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01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4E12D81B">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436091C4">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4486DF2C">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35E874FA">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73E6D39D">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07BAB7E">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7A7318D">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7C419042">
            <w:pPr>
              <w:jc w:val="center"/>
              <w:rPr>
                <w:rFonts w:hint="eastAsia" w:ascii="宋体" w:hAnsi="宋体" w:cs="宋体"/>
                <w:sz w:val="24"/>
                <w:szCs w:val="24"/>
              </w:rPr>
            </w:pPr>
            <w:r>
              <w:rPr>
                <w:rFonts w:hint="eastAsia" w:ascii="宋体" w:hAnsi="宋体" w:cs="宋体"/>
                <w:sz w:val="24"/>
                <w:szCs w:val="24"/>
              </w:rPr>
              <w:t>其他条件及要求</w:t>
            </w:r>
          </w:p>
        </w:tc>
      </w:tr>
      <w:tr w14:paraId="73C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63CCF11B">
            <w:pPr>
              <w:adjustRightInd w:val="0"/>
              <w:snapToGrid w:val="0"/>
              <w:jc w:val="center"/>
              <w:rPr>
                <w:rFonts w:hint="eastAsia" w:ascii="宋体" w:hAnsi="宋体" w:cs="宋体"/>
                <w:sz w:val="24"/>
                <w:szCs w:val="24"/>
              </w:rPr>
            </w:pPr>
          </w:p>
          <w:p w14:paraId="5CA6D5F2">
            <w:pPr>
              <w:adjustRightInd w:val="0"/>
              <w:snapToGrid w:val="0"/>
              <w:jc w:val="center"/>
              <w:rPr>
                <w:rFonts w:hint="eastAsia" w:ascii="宋体" w:hAnsi="宋体" w:cs="宋体"/>
                <w:sz w:val="24"/>
                <w:szCs w:val="24"/>
              </w:rPr>
            </w:pPr>
          </w:p>
          <w:p w14:paraId="16CC94A0">
            <w:pPr>
              <w:adjustRightInd w:val="0"/>
              <w:snapToGrid w:val="0"/>
              <w:jc w:val="center"/>
              <w:rPr>
                <w:rFonts w:hint="eastAsia" w:ascii="宋体" w:hAnsi="宋体" w:cs="宋体"/>
                <w:sz w:val="24"/>
                <w:szCs w:val="24"/>
              </w:rPr>
            </w:pPr>
            <w:r>
              <w:rPr>
                <w:rFonts w:hint="eastAsia" w:ascii="宋体" w:hAnsi="宋体" w:cs="宋体"/>
                <w:sz w:val="24"/>
                <w:szCs w:val="24"/>
              </w:rPr>
              <w:t>01</w:t>
            </w:r>
          </w:p>
          <w:p w14:paraId="16B815A0">
            <w:pPr>
              <w:adjustRightInd w:val="0"/>
              <w:snapToGrid w:val="0"/>
              <w:jc w:val="center"/>
              <w:rPr>
                <w:rFonts w:hint="eastAsia" w:ascii="宋体" w:hAnsi="宋体" w:cs="宋体"/>
                <w:sz w:val="24"/>
                <w:szCs w:val="24"/>
              </w:rPr>
            </w:pPr>
          </w:p>
        </w:tc>
        <w:tc>
          <w:tcPr>
            <w:tcW w:w="2502" w:type="dxa"/>
            <w:noWrap w:val="0"/>
            <w:vAlign w:val="top"/>
          </w:tcPr>
          <w:p w14:paraId="71DFE4AC">
            <w:pPr>
              <w:adjustRightInd w:val="0"/>
              <w:snapToGrid w:val="0"/>
              <w:jc w:val="center"/>
              <w:rPr>
                <w:rFonts w:hint="eastAsia" w:ascii="宋体" w:hAnsi="宋体" w:cs="宋体"/>
                <w:sz w:val="24"/>
                <w:szCs w:val="24"/>
              </w:rPr>
            </w:pPr>
          </w:p>
          <w:p w14:paraId="3F89AE46">
            <w:pPr>
              <w:adjustRightInd w:val="0"/>
              <w:snapToGrid w:val="0"/>
              <w:jc w:val="center"/>
              <w:rPr>
                <w:rFonts w:hint="eastAsia" w:ascii="宋体" w:hAnsi="宋体" w:cs="宋体"/>
                <w:sz w:val="24"/>
                <w:szCs w:val="24"/>
              </w:rPr>
            </w:pPr>
          </w:p>
          <w:p w14:paraId="134EC41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553449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55EE50">
            <w:pPr>
              <w:adjustRightInd w:val="0"/>
              <w:snapToGrid w:val="0"/>
              <w:jc w:val="center"/>
              <w:rPr>
                <w:rFonts w:hint="eastAsia" w:ascii="宋体" w:hAnsi="宋体" w:cs="宋体"/>
                <w:sz w:val="24"/>
                <w:szCs w:val="24"/>
              </w:rPr>
            </w:pPr>
          </w:p>
          <w:p w14:paraId="42AEEF9F">
            <w:pPr>
              <w:adjustRightInd w:val="0"/>
              <w:snapToGrid w:val="0"/>
              <w:jc w:val="center"/>
              <w:rPr>
                <w:rFonts w:hint="eastAsia" w:ascii="宋体" w:hAnsi="宋体" w:cs="宋体"/>
                <w:sz w:val="24"/>
                <w:szCs w:val="24"/>
                <w:lang w:val="en-US" w:eastAsia="zh-CN"/>
              </w:rPr>
            </w:pPr>
          </w:p>
          <w:p w14:paraId="5E2CEFC0">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167" w:type="dxa"/>
            <w:noWrap w:val="0"/>
            <w:vAlign w:val="top"/>
          </w:tcPr>
          <w:p w14:paraId="27738392">
            <w:pPr>
              <w:adjustRightInd w:val="0"/>
              <w:snapToGrid w:val="0"/>
              <w:jc w:val="center"/>
              <w:rPr>
                <w:rFonts w:hint="eastAsia" w:ascii="宋体" w:hAnsi="宋体" w:cs="宋体"/>
                <w:sz w:val="24"/>
                <w:szCs w:val="24"/>
              </w:rPr>
            </w:pPr>
          </w:p>
          <w:p w14:paraId="12324A89">
            <w:pPr>
              <w:adjustRightInd w:val="0"/>
              <w:snapToGrid w:val="0"/>
              <w:jc w:val="center"/>
              <w:rPr>
                <w:rFonts w:hint="eastAsia" w:ascii="宋体" w:hAnsi="宋体" w:cs="宋体"/>
                <w:sz w:val="24"/>
                <w:szCs w:val="24"/>
              </w:rPr>
            </w:pPr>
          </w:p>
          <w:p w14:paraId="6AA3FAE0">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728634E">
            <w:pPr>
              <w:adjustRightInd w:val="0"/>
              <w:snapToGrid w:val="0"/>
              <w:jc w:val="center"/>
              <w:rPr>
                <w:rFonts w:hint="eastAsia" w:ascii="宋体" w:hAnsi="宋体" w:cs="宋体"/>
                <w:sz w:val="24"/>
                <w:szCs w:val="24"/>
              </w:rPr>
            </w:pPr>
          </w:p>
        </w:tc>
        <w:tc>
          <w:tcPr>
            <w:tcW w:w="1526" w:type="dxa"/>
            <w:noWrap w:val="0"/>
            <w:vAlign w:val="top"/>
          </w:tcPr>
          <w:p w14:paraId="1ED6AAB3">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71BCE412">
            <w:pPr>
              <w:adjustRightInd w:val="0"/>
              <w:snapToGrid w:val="0"/>
              <w:jc w:val="center"/>
              <w:rPr>
                <w:rFonts w:hint="eastAsia" w:ascii="宋体" w:hAnsi="宋体" w:cs="宋体"/>
                <w:sz w:val="24"/>
                <w:szCs w:val="24"/>
              </w:rPr>
            </w:pPr>
          </w:p>
          <w:p w14:paraId="16EA4BE9">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53104EF4">
            <w:pPr>
              <w:adjustRightInd w:val="0"/>
              <w:snapToGrid w:val="0"/>
              <w:jc w:val="left"/>
              <w:rPr>
                <w:rFonts w:hint="eastAsia" w:ascii="宋体" w:hAnsi="宋体" w:cs="宋体"/>
                <w:sz w:val="24"/>
                <w:szCs w:val="24"/>
              </w:rPr>
            </w:pPr>
          </w:p>
          <w:p w14:paraId="5D50C62F">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w:t>
            </w:r>
            <w:r>
              <w:rPr>
                <w:rFonts w:hint="eastAsia" w:ascii="宋体" w:hAnsi="宋体" w:cs="宋体"/>
                <w:sz w:val="24"/>
                <w:szCs w:val="24"/>
                <w:highlight w:val="none"/>
              </w:rPr>
              <w:t>（19</w:t>
            </w:r>
            <w:r>
              <w:rPr>
                <w:rFonts w:hint="eastAsia" w:ascii="宋体" w:hAnsi="宋体" w:cs="宋体"/>
                <w:sz w:val="24"/>
                <w:szCs w:val="24"/>
                <w:highlight w:val="none"/>
                <w:lang w:val="en-US" w:eastAsia="zh-CN"/>
              </w:rPr>
              <w:t>69</w:t>
            </w:r>
            <w:r>
              <w:rPr>
                <w:rFonts w:hint="eastAsia" w:ascii="宋体" w:hAnsi="宋体" w:cs="宋体"/>
                <w:sz w:val="24"/>
                <w:szCs w:val="24"/>
                <w:highlight w:val="none"/>
              </w:rPr>
              <w:t>年1月1日以后出生</w:t>
            </w:r>
            <w:r>
              <w:rPr>
                <w:rFonts w:hint="eastAsia" w:ascii="宋体" w:hAnsi="宋体" w:cs="宋体"/>
                <w:sz w:val="24"/>
                <w:szCs w:val="24"/>
              </w:rPr>
              <w:t>）；（2）识水性、会游泳，有吃苦耐劳精神，工作责任心强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ED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1130E154">
            <w:pPr>
              <w:adjustRightInd w:val="0"/>
              <w:snapToGrid w:val="0"/>
              <w:jc w:val="center"/>
              <w:rPr>
                <w:rFonts w:hint="eastAsia" w:ascii="宋体" w:hAnsi="宋体" w:cs="宋体"/>
                <w:sz w:val="24"/>
                <w:szCs w:val="24"/>
              </w:rPr>
            </w:pPr>
          </w:p>
          <w:p w14:paraId="304AD5D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47B03FC5">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77151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503DFB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（周铁、新庄片区）</w:t>
            </w:r>
          </w:p>
        </w:tc>
        <w:tc>
          <w:tcPr>
            <w:tcW w:w="1005" w:type="dxa"/>
            <w:noWrap w:val="0"/>
            <w:vAlign w:val="center"/>
          </w:tcPr>
          <w:p w14:paraId="26E44B78">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2167" w:type="dxa"/>
            <w:noWrap w:val="0"/>
            <w:vAlign w:val="center"/>
          </w:tcPr>
          <w:p w14:paraId="4B7CA3BC">
            <w:pPr>
              <w:adjustRightInd w:val="0"/>
              <w:snapToGrid w:val="0"/>
              <w:jc w:val="both"/>
              <w:rPr>
                <w:rFonts w:hint="eastAsia" w:ascii="宋体" w:hAnsi="宋体" w:cs="宋体"/>
                <w:sz w:val="24"/>
                <w:szCs w:val="24"/>
              </w:rPr>
            </w:pPr>
          </w:p>
          <w:p w14:paraId="1F4034F3">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11377F44">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179372C">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0F522F67">
            <w:pPr>
              <w:adjustRightInd w:val="0"/>
              <w:snapToGrid w:val="0"/>
              <w:jc w:val="left"/>
              <w:rPr>
                <w:rFonts w:hint="eastAsia" w:ascii="宋体" w:hAnsi="宋体" w:cs="宋体"/>
                <w:sz w:val="24"/>
                <w:szCs w:val="24"/>
              </w:rPr>
            </w:pPr>
          </w:p>
          <w:p w14:paraId="1857AF2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69</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83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1E92638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w:t>
            </w:r>
          </w:p>
        </w:tc>
        <w:tc>
          <w:tcPr>
            <w:tcW w:w="2502" w:type="dxa"/>
            <w:noWrap w:val="0"/>
            <w:vAlign w:val="center"/>
          </w:tcPr>
          <w:p w14:paraId="26E32840">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后勤管理</w:t>
            </w:r>
          </w:p>
        </w:tc>
        <w:tc>
          <w:tcPr>
            <w:tcW w:w="1005" w:type="dxa"/>
            <w:noWrap w:val="0"/>
            <w:vAlign w:val="center"/>
          </w:tcPr>
          <w:p w14:paraId="11BB0AF5">
            <w:pPr>
              <w:adjustRightInd w:val="0"/>
              <w:snapToGrid w:val="0"/>
              <w:jc w:val="center"/>
              <w:rPr>
                <w:rFonts w:hint="default" w:ascii="宋体" w:hAnsi="宋体" w:eastAsia="宋体" w:cs="宋体"/>
                <w:kern w:val="2"/>
                <w:sz w:val="24"/>
                <w:szCs w:val="24"/>
                <w:highlight w:val="yellow"/>
                <w:lang w:val="en-US" w:eastAsia="zh-CN" w:bidi="ar-SA"/>
              </w:rPr>
            </w:pPr>
            <w:r>
              <w:rPr>
                <w:rFonts w:hint="eastAsia" w:ascii="宋体" w:hAnsi="宋体" w:cs="宋体"/>
                <w:kern w:val="2"/>
                <w:sz w:val="24"/>
                <w:szCs w:val="24"/>
                <w:highlight w:val="none"/>
                <w:lang w:val="en-US" w:eastAsia="zh-CN" w:bidi="ar-SA"/>
              </w:rPr>
              <w:t>1</w:t>
            </w:r>
          </w:p>
        </w:tc>
        <w:tc>
          <w:tcPr>
            <w:tcW w:w="2167" w:type="dxa"/>
            <w:noWrap w:val="0"/>
            <w:vAlign w:val="center"/>
          </w:tcPr>
          <w:p w14:paraId="256AF981">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大专及以上</w:t>
            </w:r>
          </w:p>
        </w:tc>
        <w:tc>
          <w:tcPr>
            <w:tcW w:w="1526" w:type="dxa"/>
            <w:noWrap w:val="0"/>
            <w:vAlign w:val="center"/>
          </w:tcPr>
          <w:p w14:paraId="7C7D40A2">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不限</w:t>
            </w:r>
          </w:p>
        </w:tc>
        <w:tc>
          <w:tcPr>
            <w:tcW w:w="7406" w:type="dxa"/>
            <w:noWrap w:val="0"/>
            <w:vAlign w:val="center"/>
          </w:tcPr>
          <w:p w14:paraId="45159EBE">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w:t>
            </w:r>
            <w:r>
              <w:rPr>
                <w:rFonts w:hint="eastAsia" w:ascii="宋体" w:hAnsi="宋体" w:cs="宋体"/>
                <w:sz w:val="24"/>
                <w:szCs w:val="24"/>
                <w:lang w:val="en-US" w:eastAsia="zh-CN"/>
              </w:rPr>
              <w:t>35</w:t>
            </w:r>
            <w:r>
              <w:rPr>
                <w:rFonts w:hint="eastAsia" w:ascii="宋体" w:hAnsi="宋体" w:cs="宋体"/>
                <w:sz w:val="24"/>
                <w:szCs w:val="24"/>
              </w:rPr>
              <w:t>周岁以下（19</w:t>
            </w:r>
            <w:r>
              <w:rPr>
                <w:rFonts w:hint="eastAsia" w:ascii="宋体" w:hAnsi="宋体" w:cs="宋体"/>
                <w:sz w:val="24"/>
                <w:szCs w:val="24"/>
                <w:lang w:val="en-US" w:eastAsia="zh-CN"/>
              </w:rPr>
              <w:t>90</w:t>
            </w:r>
            <w:r>
              <w:rPr>
                <w:rFonts w:hint="eastAsia" w:ascii="宋体" w:hAnsi="宋体" w:cs="宋体"/>
                <w:sz w:val="24"/>
                <w:szCs w:val="24"/>
              </w:rPr>
              <w:t>年1月1日以后出生）；（</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在同等条件下，具备其他专业特长的，可放宽条件录取</w:t>
            </w:r>
            <w:r>
              <w:rPr>
                <w:rFonts w:hint="eastAsia" w:ascii="宋体" w:hAnsi="宋体" w:cs="宋体"/>
                <w:sz w:val="24"/>
                <w:szCs w:val="24"/>
              </w:rPr>
              <w:t>。</w:t>
            </w:r>
          </w:p>
        </w:tc>
      </w:tr>
    </w:tbl>
    <w:p w14:paraId="4D8F9777">
      <w:bookmarkStart w:id="0" w:name="_GoBack"/>
      <w:bookmarkEnd w:id="0"/>
    </w:p>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0D33"/>
    <w:rsid w:val="1CF73D12"/>
    <w:rsid w:val="4B2646B3"/>
    <w:rsid w:val="4D1378F1"/>
    <w:rsid w:val="50487CA3"/>
    <w:rsid w:val="55BD70B0"/>
    <w:rsid w:val="74EC1C46"/>
    <w:rsid w:val="764F6F40"/>
    <w:rsid w:val="7BDD3F6F"/>
    <w:rsid w:val="7FC0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1879</Words>
  <Characters>2083</Characters>
  <Lines>0</Lines>
  <Paragraphs>0</Paragraphs>
  <TotalTime>14</TotalTime>
  <ScaleCrop>false</ScaleCrop>
  <LinksUpToDate>false</LinksUpToDate>
  <CharactersWithSpaces>2349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2025-04-01T05:52:00Z</dcterms:created>
  <dc:creator>DELL</dc:creator>
  <cp:lastModifiedBy>何以为之而后快</cp:lastModifiedBy>
  <cp:lastPrinted>2025-12-12T01:41:00Z</cp:lastPrinted>
  <dcterms:modified xsi:type="dcterms:W3CDTF">2025-12-23T08:31:41Z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eyJoZGlkIjoiNmVhYzE3MGJjNzA4YWQ4NjBjYWU2ODQ3ZWQ2NTVlNjIiLCJ1c2VySWQiOiI1MjAxODUzNzIifQ==</vt:lpwstr>
  </property>
  <property fmtid="{D5CDD505-2E9C-101B-9397-08002B2CF9AE}" pid="4" name="ICV">
    <vt:lpwstr>F0BE0148FD434123BF94F419A355615E_13</vt:lpwstr>
  </property>
</Properties>
</file>