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3C2" w:rsidRDefault="0032062B">
      <w:pPr>
        <w:jc w:val="center"/>
        <w:rPr>
          <w:rFonts w:ascii="宋体" w:hAnsi="宋体"/>
          <w:b/>
          <w:bCs/>
          <w:sz w:val="48"/>
          <w:szCs w:val="48"/>
        </w:rPr>
      </w:pPr>
      <w:r>
        <w:rPr>
          <w:rFonts w:ascii="宋体" w:hAnsi="宋体" w:hint="eastAsia"/>
          <w:b/>
          <w:bCs/>
          <w:sz w:val="48"/>
          <w:szCs w:val="48"/>
        </w:rPr>
        <w:t>船只上岸年检项目采购</w:t>
      </w:r>
    </w:p>
    <w:p w:rsidR="006843C2" w:rsidRDefault="006843C2">
      <w:pPr>
        <w:jc w:val="center"/>
        <w:rPr>
          <w:rFonts w:ascii="黑体" w:eastAsia="黑体" w:hAnsi="黑体"/>
          <w:b/>
          <w:bCs/>
          <w:sz w:val="96"/>
          <w:szCs w:val="96"/>
        </w:rPr>
      </w:pPr>
    </w:p>
    <w:p w:rsidR="006843C2" w:rsidRDefault="0032062B">
      <w:pPr>
        <w:jc w:val="center"/>
        <w:rPr>
          <w:rFonts w:ascii="黑体" w:eastAsia="黑体" w:hAnsi="黑体"/>
          <w:b/>
          <w:bCs/>
          <w:sz w:val="96"/>
          <w:szCs w:val="96"/>
        </w:rPr>
      </w:pPr>
      <w:r>
        <w:rPr>
          <w:rFonts w:ascii="黑体" w:eastAsia="黑体" w:hAnsi="黑体" w:hint="eastAsia"/>
          <w:b/>
          <w:bCs/>
          <w:sz w:val="96"/>
          <w:szCs w:val="96"/>
        </w:rPr>
        <w:t>招</w:t>
      </w:r>
    </w:p>
    <w:p w:rsidR="006843C2" w:rsidRDefault="0032062B">
      <w:pPr>
        <w:jc w:val="center"/>
        <w:rPr>
          <w:rFonts w:ascii="黑体" w:eastAsia="黑体" w:hAnsi="黑体"/>
          <w:b/>
          <w:bCs/>
          <w:sz w:val="96"/>
          <w:szCs w:val="96"/>
        </w:rPr>
      </w:pPr>
      <w:r>
        <w:rPr>
          <w:rFonts w:ascii="黑体" w:eastAsia="黑体" w:hAnsi="黑体" w:hint="eastAsia"/>
          <w:b/>
          <w:bCs/>
          <w:sz w:val="96"/>
          <w:szCs w:val="96"/>
        </w:rPr>
        <w:t>标</w:t>
      </w:r>
    </w:p>
    <w:p w:rsidR="006843C2" w:rsidRDefault="0032062B">
      <w:pPr>
        <w:jc w:val="center"/>
        <w:rPr>
          <w:rFonts w:ascii="黑体" w:eastAsia="黑体" w:hAnsi="黑体"/>
          <w:b/>
          <w:bCs/>
          <w:sz w:val="96"/>
          <w:szCs w:val="96"/>
        </w:rPr>
      </w:pPr>
      <w:r>
        <w:rPr>
          <w:rFonts w:ascii="黑体" w:eastAsia="黑体" w:hAnsi="黑体" w:hint="eastAsia"/>
          <w:b/>
          <w:bCs/>
          <w:sz w:val="96"/>
          <w:szCs w:val="96"/>
        </w:rPr>
        <w:t>文</w:t>
      </w:r>
    </w:p>
    <w:p w:rsidR="006843C2" w:rsidRDefault="0032062B">
      <w:pPr>
        <w:jc w:val="center"/>
        <w:rPr>
          <w:rFonts w:ascii="黑体" w:eastAsia="黑体" w:hAnsi="黑体"/>
          <w:b/>
          <w:bCs/>
          <w:sz w:val="96"/>
          <w:szCs w:val="96"/>
        </w:rPr>
      </w:pPr>
      <w:r>
        <w:rPr>
          <w:rFonts w:ascii="黑体" w:eastAsia="黑体" w:hAnsi="黑体" w:hint="eastAsia"/>
          <w:b/>
          <w:bCs/>
          <w:sz w:val="96"/>
          <w:szCs w:val="96"/>
        </w:rPr>
        <w:t>件</w:t>
      </w:r>
    </w:p>
    <w:p w:rsidR="006843C2" w:rsidRDefault="006843C2">
      <w:pPr>
        <w:jc w:val="center"/>
        <w:rPr>
          <w:rFonts w:ascii="黑体" w:eastAsia="黑体" w:hAnsi="黑体"/>
          <w:b/>
          <w:bCs/>
          <w:sz w:val="96"/>
          <w:szCs w:val="96"/>
        </w:rPr>
      </w:pPr>
    </w:p>
    <w:p w:rsidR="006843C2" w:rsidRDefault="006843C2">
      <w:pPr>
        <w:pStyle w:val="a7"/>
      </w:pPr>
    </w:p>
    <w:p w:rsidR="006843C2" w:rsidRDefault="0032062B">
      <w:pPr>
        <w:ind w:firstLineChars="800" w:firstLine="2560"/>
        <w:rPr>
          <w:rFonts w:ascii="宋体" w:hAnsi="宋体"/>
          <w:b/>
          <w:bCs/>
          <w:sz w:val="28"/>
          <w:szCs w:val="28"/>
        </w:rPr>
      </w:pPr>
      <w:r>
        <w:rPr>
          <w:rFonts w:ascii="宋体" w:hAnsi="宋体" w:cs="宋体" w:hint="eastAsia"/>
          <w:sz w:val="32"/>
          <w:szCs w:val="32"/>
        </w:rPr>
        <w:t>项目编号：</w:t>
      </w:r>
      <w:r>
        <w:rPr>
          <w:rFonts w:ascii="宋体" w:hAnsi="宋体" w:cs="宋体" w:hint="eastAsia"/>
          <w:sz w:val="32"/>
          <w:szCs w:val="32"/>
        </w:rPr>
        <w:t>YXGYJT202511001</w:t>
      </w:r>
    </w:p>
    <w:p w:rsidR="006843C2" w:rsidRDefault="0032062B">
      <w:pPr>
        <w:jc w:val="center"/>
        <w:rPr>
          <w:rFonts w:ascii="宋体" w:hAnsi="宋体"/>
          <w:sz w:val="32"/>
        </w:rPr>
      </w:pPr>
      <w:r>
        <w:rPr>
          <w:rFonts w:ascii="宋体" w:hAnsi="宋体" w:hint="eastAsia"/>
          <w:sz w:val="32"/>
        </w:rPr>
        <w:t>采购人：</w:t>
      </w:r>
      <w:r>
        <w:rPr>
          <w:rFonts w:ascii="宋体" w:hAnsi="宋体" w:hint="eastAsia"/>
          <w:sz w:val="32"/>
        </w:rPr>
        <w:t>江苏宜公</w:t>
      </w:r>
      <w:proofErr w:type="gramStart"/>
      <w:r>
        <w:rPr>
          <w:rFonts w:ascii="宋体" w:hAnsi="宋体" w:hint="eastAsia"/>
          <w:sz w:val="32"/>
        </w:rPr>
        <w:t>投蓝藻资源</w:t>
      </w:r>
      <w:proofErr w:type="gramEnd"/>
      <w:r>
        <w:rPr>
          <w:rFonts w:ascii="宋体" w:hAnsi="宋体" w:hint="eastAsia"/>
          <w:sz w:val="32"/>
        </w:rPr>
        <w:t>开发有限公司</w:t>
      </w:r>
    </w:p>
    <w:p w:rsidR="006843C2" w:rsidRDefault="0032062B">
      <w:pPr>
        <w:jc w:val="center"/>
        <w:rPr>
          <w:rFonts w:ascii="宋体" w:hAnsi="宋体"/>
          <w:sz w:val="32"/>
        </w:rPr>
      </w:pPr>
      <w:r>
        <w:rPr>
          <w:rFonts w:ascii="宋体" w:hAnsi="宋体" w:hint="eastAsia"/>
          <w:sz w:val="32"/>
        </w:rPr>
        <w:t>项目名称：</w:t>
      </w:r>
      <w:r>
        <w:rPr>
          <w:rFonts w:ascii="宋体" w:hAnsi="宋体" w:hint="eastAsia"/>
          <w:sz w:val="32"/>
        </w:rPr>
        <w:t>船只上岸年检项目</w:t>
      </w:r>
    </w:p>
    <w:p w:rsidR="006843C2" w:rsidRDefault="0032062B">
      <w:pPr>
        <w:jc w:val="center"/>
        <w:rPr>
          <w:rFonts w:ascii="宋体" w:hAnsi="宋体"/>
          <w:sz w:val="32"/>
        </w:rPr>
      </w:pPr>
      <w:r>
        <w:rPr>
          <w:rFonts w:ascii="宋体" w:hAnsi="宋体" w:hint="eastAsia"/>
          <w:sz w:val="32"/>
        </w:rPr>
        <w:t>采购代理机构：江苏鸿成工程项目管理有限公司</w:t>
      </w:r>
    </w:p>
    <w:p w:rsidR="006843C2" w:rsidRDefault="0032062B">
      <w:pPr>
        <w:jc w:val="center"/>
        <w:rPr>
          <w:rFonts w:ascii="宋体" w:hAnsi="宋体"/>
          <w:sz w:val="32"/>
        </w:rPr>
      </w:pPr>
      <w:r>
        <w:rPr>
          <w:rFonts w:ascii="宋体" w:hAnsi="宋体" w:hint="eastAsia"/>
          <w:sz w:val="32"/>
        </w:rPr>
        <w:t>二</w:t>
      </w:r>
      <w:r>
        <w:rPr>
          <w:rFonts w:ascii="宋体" w:hAnsi="宋体" w:hint="eastAsia"/>
          <w:sz w:val="32"/>
        </w:rPr>
        <w:t>〇</w:t>
      </w:r>
      <w:r>
        <w:rPr>
          <w:rFonts w:ascii="宋体" w:hAnsi="宋体" w:hint="eastAsia"/>
          <w:sz w:val="32"/>
        </w:rPr>
        <w:t>二</w:t>
      </w:r>
      <w:r>
        <w:rPr>
          <w:rFonts w:ascii="宋体" w:hAnsi="宋体" w:hint="eastAsia"/>
          <w:sz w:val="32"/>
        </w:rPr>
        <w:t>五</w:t>
      </w:r>
      <w:r>
        <w:rPr>
          <w:rFonts w:ascii="宋体" w:hAnsi="宋体" w:hint="eastAsia"/>
          <w:sz w:val="32"/>
        </w:rPr>
        <w:t>年</w:t>
      </w:r>
      <w:r>
        <w:rPr>
          <w:rFonts w:ascii="宋体" w:hAnsi="宋体" w:hint="eastAsia"/>
          <w:sz w:val="32"/>
        </w:rPr>
        <w:t>十二</w:t>
      </w:r>
      <w:r>
        <w:rPr>
          <w:rFonts w:ascii="宋体" w:hAnsi="宋体" w:hint="eastAsia"/>
          <w:sz w:val="32"/>
        </w:rPr>
        <w:t>月</w:t>
      </w:r>
    </w:p>
    <w:p w:rsidR="006843C2" w:rsidRDefault="006843C2">
      <w:pPr>
        <w:rPr>
          <w:rStyle w:val="ad"/>
          <w:rFonts w:eastAsia="黑体"/>
          <w:bCs/>
          <w:sz w:val="48"/>
        </w:rPr>
        <w:sectPr w:rsidR="006843C2">
          <w:footerReference w:type="default" r:id="rId9"/>
          <w:footerReference w:type="first" r:id="rId10"/>
          <w:pgSz w:w="11906" w:h="16838"/>
          <w:pgMar w:top="1134" w:right="1134" w:bottom="1134" w:left="1134" w:header="851" w:footer="992" w:gutter="0"/>
          <w:cols w:space="0"/>
          <w:docGrid w:type="lines" w:linePitch="312"/>
        </w:sectPr>
      </w:pPr>
    </w:p>
    <w:p w:rsidR="006843C2" w:rsidRDefault="0032062B">
      <w:pPr>
        <w:jc w:val="center"/>
        <w:rPr>
          <w:rStyle w:val="ad"/>
          <w:rFonts w:eastAsia="黑体"/>
          <w:bCs/>
          <w:sz w:val="48"/>
        </w:rPr>
      </w:pPr>
      <w:r>
        <w:rPr>
          <w:rStyle w:val="ad"/>
          <w:rFonts w:eastAsia="黑体" w:hint="eastAsia"/>
          <w:bCs/>
          <w:sz w:val="48"/>
        </w:rPr>
        <w:lastRenderedPageBreak/>
        <w:t>目</w:t>
      </w:r>
      <w:r>
        <w:rPr>
          <w:rStyle w:val="ad"/>
          <w:rFonts w:eastAsia="黑体" w:hint="eastAsia"/>
          <w:bCs/>
          <w:sz w:val="48"/>
        </w:rPr>
        <w:t xml:space="preserve">    </w:t>
      </w:r>
      <w:r>
        <w:rPr>
          <w:rStyle w:val="ad"/>
          <w:rFonts w:eastAsia="黑体" w:hint="eastAsia"/>
          <w:bCs/>
          <w:sz w:val="48"/>
        </w:rPr>
        <w:t xml:space="preserve"> </w:t>
      </w:r>
      <w:r>
        <w:rPr>
          <w:rStyle w:val="ad"/>
          <w:rFonts w:eastAsia="黑体" w:hint="eastAsia"/>
          <w:bCs/>
          <w:sz w:val="48"/>
        </w:rPr>
        <w:t>录</w:t>
      </w:r>
    </w:p>
    <w:p w:rsidR="006843C2" w:rsidRDefault="006843C2">
      <w:pPr>
        <w:jc w:val="center"/>
        <w:rPr>
          <w:rFonts w:ascii="黑体" w:eastAsia="黑体"/>
          <w:bCs/>
          <w:sz w:val="30"/>
        </w:rPr>
      </w:pPr>
    </w:p>
    <w:p w:rsidR="006843C2" w:rsidRDefault="006843C2">
      <w:pPr>
        <w:jc w:val="center"/>
        <w:rPr>
          <w:rFonts w:ascii="黑体" w:eastAsia="黑体"/>
          <w:bCs/>
          <w:sz w:val="30"/>
        </w:rPr>
      </w:pPr>
    </w:p>
    <w:p w:rsidR="006843C2" w:rsidRDefault="0032062B">
      <w:pPr>
        <w:pStyle w:val="1"/>
        <w:numPr>
          <w:ilvl w:val="0"/>
          <w:numId w:val="1"/>
        </w:numPr>
        <w:tabs>
          <w:tab w:val="right" w:leader="dot" w:pos="9638"/>
        </w:tabs>
        <w:rPr>
          <w:rFonts w:ascii="黑体" w:eastAsia="黑体" w:hAnsi="黑体"/>
          <w:sz w:val="32"/>
        </w:rPr>
      </w:pPr>
      <w:r>
        <w:rPr>
          <w:rFonts w:ascii="黑体" w:eastAsia="黑体" w:hAnsi="黑体" w:hint="eastAsia"/>
          <w:sz w:val="32"/>
        </w:rPr>
        <w:t>投标邀请函</w:t>
      </w:r>
    </w:p>
    <w:p w:rsidR="006843C2" w:rsidRDefault="0032062B">
      <w:pPr>
        <w:pStyle w:val="1"/>
        <w:tabs>
          <w:tab w:val="right" w:leader="dot" w:pos="9638"/>
        </w:tabs>
        <w:rPr>
          <w:rFonts w:ascii="黑体" w:eastAsia="黑体" w:hAnsi="黑体"/>
          <w:sz w:val="32"/>
        </w:rPr>
      </w:pPr>
      <w:r>
        <w:rPr>
          <w:rFonts w:ascii="黑体" w:eastAsia="黑体" w:hAnsi="黑体" w:hint="eastAsia"/>
          <w:sz w:val="32"/>
        </w:rPr>
        <w:t>第二章</w:t>
      </w:r>
      <w:r>
        <w:rPr>
          <w:rFonts w:ascii="黑体" w:eastAsia="黑体" w:hAnsi="黑体" w:hint="eastAsia"/>
          <w:sz w:val="32"/>
        </w:rPr>
        <w:t xml:space="preserve"> </w:t>
      </w:r>
      <w:r>
        <w:rPr>
          <w:rFonts w:ascii="黑体" w:eastAsia="黑体" w:hAnsi="黑体" w:hint="eastAsia"/>
          <w:sz w:val="32"/>
        </w:rPr>
        <w:t>投标人须知</w:t>
      </w:r>
    </w:p>
    <w:p w:rsidR="006843C2" w:rsidRDefault="0032062B">
      <w:pPr>
        <w:pStyle w:val="1"/>
        <w:tabs>
          <w:tab w:val="right" w:leader="dot" w:pos="9638"/>
        </w:tabs>
        <w:rPr>
          <w:rFonts w:ascii="黑体" w:eastAsia="黑体" w:hAnsi="黑体"/>
          <w:sz w:val="32"/>
        </w:rPr>
      </w:pPr>
      <w:r>
        <w:rPr>
          <w:rFonts w:ascii="黑体" w:eastAsia="黑体" w:hAnsi="黑体" w:hint="eastAsia"/>
          <w:sz w:val="32"/>
        </w:rPr>
        <w:t>第三章</w:t>
      </w:r>
      <w:r>
        <w:rPr>
          <w:rFonts w:ascii="黑体" w:eastAsia="黑体" w:hAnsi="黑体" w:hint="eastAsia"/>
          <w:sz w:val="32"/>
        </w:rPr>
        <w:t xml:space="preserve"> </w:t>
      </w:r>
      <w:r>
        <w:rPr>
          <w:rFonts w:ascii="黑体" w:eastAsia="黑体" w:hAnsi="黑体" w:hint="eastAsia"/>
          <w:sz w:val="32"/>
        </w:rPr>
        <w:t>项目技术要求和有关说明</w:t>
      </w:r>
    </w:p>
    <w:p w:rsidR="006843C2" w:rsidRDefault="0032062B">
      <w:pPr>
        <w:pStyle w:val="1"/>
        <w:tabs>
          <w:tab w:val="right" w:leader="dot" w:pos="9638"/>
        </w:tabs>
        <w:rPr>
          <w:rFonts w:ascii="黑体" w:eastAsia="黑体" w:hAnsi="黑体"/>
          <w:sz w:val="32"/>
        </w:rPr>
      </w:pPr>
      <w:r>
        <w:rPr>
          <w:rFonts w:ascii="黑体" w:eastAsia="黑体" w:hAnsi="黑体" w:hint="eastAsia"/>
          <w:sz w:val="32"/>
        </w:rPr>
        <w:t>第四章</w:t>
      </w:r>
      <w:r>
        <w:rPr>
          <w:rFonts w:ascii="黑体" w:eastAsia="黑体" w:hAnsi="黑体" w:hint="eastAsia"/>
          <w:sz w:val="32"/>
        </w:rPr>
        <w:t xml:space="preserve"> </w:t>
      </w:r>
      <w:r>
        <w:rPr>
          <w:rFonts w:ascii="黑体" w:eastAsia="黑体" w:hAnsi="黑体" w:hint="eastAsia"/>
          <w:sz w:val="32"/>
        </w:rPr>
        <w:t>评标方法和标准</w:t>
      </w:r>
    </w:p>
    <w:p w:rsidR="006843C2" w:rsidRDefault="0032062B">
      <w:pPr>
        <w:pStyle w:val="1"/>
        <w:tabs>
          <w:tab w:val="right" w:leader="dot" w:pos="9638"/>
        </w:tabs>
        <w:rPr>
          <w:rFonts w:ascii="黑体" w:eastAsia="黑体" w:hAnsi="黑体"/>
          <w:sz w:val="32"/>
        </w:rPr>
      </w:pPr>
      <w:r>
        <w:rPr>
          <w:rFonts w:ascii="黑体" w:eastAsia="黑体" w:hAnsi="黑体" w:hint="eastAsia"/>
          <w:sz w:val="32"/>
        </w:rPr>
        <w:t>第五章</w:t>
      </w:r>
      <w:r>
        <w:rPr>
          <w:rFonts w:ascii="黑体" w:eastAsia="黑体" w:hAnsi="黑体" w:hint="eastAsia"/>
          <w:sz w:val="32"/>
        </w:rPr>
        <w:t xml:space="preserve"> </w:t>
      </w:r>
      <w:r>
        <w:rPr>
          <w:rFonts w:ascii="黑体" w:eastAsia="黑体" w:hAnsi="黑体" w:hint="eastAsia"/>
          <w:sz w:val="32"/>
        </w:rPr>
        <w:t>合同书（格式文本）</w:t>
      </w:r>
    </w:p>
    <w:p w:rsidR="006843C2" w:rsidRDefault="0032062B">
      <w:pPr>
        <w:pStyle w:val="1"/>
        <w:tabs>
          <w:tab w:val="right" w:leader="dot" w:pos="9638"/>
        </w:tabs>
      </w:pPr>
      <w:r>
        <w:rPr>
          <w:rFonts w:ascii="黑体" w:eastAsia="黑体" w:hAnsi="黑体" w:hint="eastAsia"/>
          <w:sz w:val="32"/>
        </w:rPr>
        <w:t>第六章</w:t>
      </w:r>
      <w:r>
        <w:rPr>
          <w:rFonts w:ascii="黑体" w:eastAsia="黑体" w:hAnsi="黑体" w:hint="eastAsia"/>
          <w:sz w:val="32"/>
        </w:rPr>
        <w:t xml:space="preserve"> </w:t>
      </w:r>
      <w:r>
        <w:rPr>
          <w:rFonts w:ascii="黑体" w:eastAsia="黑体" w:hAnsi="黑体" w:hint="eastAsia"/>
          <w:sz w:val="32"/>
        </w:rPr>
        <w:t>附件（投标文件格式）</w:t>
      </w:r>
      <w:r>
        <w:rPr>
          <w:rFonts w:ascii="黑体" w:eastAsia="黑体" w:hAnsi="黑体" w:hint="eastAsia"/>
          <w:sz w:val="32"/>
        </w:rPr>
        <w:fldChar w:fldCharType="begin"/>
      </w:r>
      <w:r>
        <w:rPr>
          <w:rFonts w:ascii="黑体" w:eastAsia="黑体" w:hAnsi="黑体" w:hint="eastAsia"/>
          <w:sz w:val="32"/>
        </w:rPr>
        <w:instrText xml:space="preserve">TOC \o "1-1" \h  \u </w:instrText>
      </w:r>
      <w:r>
        <w:rPr>
          <w:rFonts w:ascii="黑体" w:eastAsia="黑体" w:hAnsi="黑体" w:hint="eastAsia"/>
          <w:sz w:val="32"/>
        </w:rPr>
        <w:fldChar w:fldCharType="separate"/>
      </w:r>
    </w:p>
    <w:p w:rsidR="006843C2" w:rsidRDefault="0032062B">
      <w:pPr>
        <w:rPr>
          <w:rFonts w:ascii="楷体_GB2312" w:eastAsia="楷体_GB2312" w:hAnsi="楷体_GB2312"/>
          <w:sz w:val="30"/>
        </w:rPr>
      </w:pPr>
      <w:r>
        <w:rPr>
          <w:rFonts w:ascii="黑体" w:eastAsia="黑体" w:hAnsi="黑体" w:hint="eastAsia"/>
        </w:rPr>
        <w:fldChar w:fldCharType="end"/>
      </w:r>
    </w:p>
    <w:p w:rsidR="006843C2" w:rsidRDefault="0032062B">
      <w:pPr>
        <w:jc w:val="center"/>
        <w:outlineLvl w:val="0"/>
        <w:rPr>
          <w:rFonts w:ascii="黑体" w:eastAsia="黑体" w:hAnsi="黑体"/>
          <w:sz w:val="28"/>
        </w:rPr>
      </w:pPr>
      <w:bookmarkStart w:id="0" w:name="_Toc30211"/>
      <w:r>
        <w:rPr>
          <w:rFonts w:ascii="黑体" w:eastAsia="黑体" w:hAnsi="黑体" w:hint="eastAsia"/>
          <w:sz w:val="28"/>
        </w:rPr>
        <w:br w:type="page"/>
      </w:r>
      <w:bookmarkStart w:id="1" w:name="_Toc23167"/>
      <w:r>
        <w:rPr>
          <w:rFonts w:ascii="黑体" w:eastAsia="黑体" w:hAnsi="黑体" w:hint="eastAsia"/>
          <w:sz w:val="28"/>
        </w:rPr>
        <w:lastRenderedPageBreak/>
        <w:t>第一章</w:t>
      </w:r>
      <w:r>
        <w:rPr>
          <w:rFonts w:ascii="黑体" w:eastAsia="黑体" w:hAnsi="黑体" w:hint="eastAsia"/>
          <w:sz w:val="28"/>
        </w:rPr>
        <w:t xml:space="preserve"> </w:t>
      </w:r>
      <w:r>
        <w:rPr>
          <w:rFonts w:ascii="黑体" w:eastAsia="黑体" w:hAnsi="黑体" w:hint="eastAsia"/>
          <w:sz w:val="28"/>
        </w:rPr>
        <w:t>投标邀请函</w:t>
      </w:r>
      <w:bookmarkEnd w:id="0"/>
      <w:bookmarkEnd w:id="1"/>
    </w:p>
    <w:p w:rsidR="006843C2" w:rsidRDefault="0032062B">
      <w:pPr>
        <w:spacing w:line="360" w:lineRule="auto"/>
        <w:ind w:firstLineChars="200" w:firstLine="480"/>
        <w:rPr>
          <w:rFonts w:ascii="宋体" w:hAnsi="宋体"/>
          <w:bCs/>
          <w:sz w:val="24"/>
          <w:szCs w:val="24"/>
        </w:rPr>
      </w:pPr>
      <w:r>
        <w:rPr>
          <w:rFonts w:ascii="宋体" w:hAnsi="宋体" w:hint="eastAsia"/>
          <w:bCs/>
          <w:sz w:val="24"/>
          <w:szCs w:val="24"/>
        </w:rPr>
        <w:t>江苏宜公</w:t>
      </w:r>
      <w:proofErr w:type="gramStart"/>
      <w:r>
        <w:rPr>
          <w:rFonts w:ascii="宋体" w:hAnsi="宋体" w:hint="eastAsia"/>
          <w:bCs/>
          <w:sz w:val="24"/>
          <w:szCs w:val="24"/>
        </w:rPr>
        <w:t>投蓝藻资源</w:t>
      </w:r>
      <w:proofErr w:type="gramEnd"/>
      <w:r>
        <w:rPr>
          <w:rFonts w:ascii="宋体" w:hAnsi="宋体" w:hint="eastAsia"/>
          <w:bCs/>
          <w:sz w:val="24"/>
          <w:szCs w:val="24"/>
        </w:rPr>
        <w:t>开发有限公司</w:t>
      </w:r>
      <w:r>
        <w:rPr>
          <w:rFonts w:ascii="宋体" w:hAnsi="宋体" w:hint="eastAsia"/>
          <w:bCs/>
          <w:sz w:val="24"/>
          <w:szCs w:val="24"/>
        </w:rPr>
        <w:t>对</w:t>
      </w:r>
      <w:r>
        <w:rPr>
          <w:rFonts w:ascii="宋体" w:hAnsi="宋体" w:hint="eastAsia"/>
          <w:bCs/>
          <w:sz w:val="24"/>
          <w:szCs w:val="24"/>
        </w:rPr>
        <w:t>船只上岸年检项目</w:t>
      </w:r>
      <w:r>
        <w:rPr>
          <w:rFonts w:ascii="宋体" w:hAnsi="宋体" w:hint="eastAsia"/>
          <w:bCs/>
          <w:sz w:val="24"/>
          <w:szCs w:val="24"/>
        </w:rPr>
        <w:t>进行公开招标，欢迎你单位参加投标并提请注意下列附表中的相关事项：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516"/>
        <w:gridCol w:w="129"/>
        <w:gridCol w:w="1785"/>
        <w:gridCol w:w="5768"/>
      </w:tblGrid>
      <w:tr w:rsidR="006843C2">
        <w:trPr>
          <w:trHeight w:val="143"/>
        </w:trPr>
        <w:tc>
          <w:tcPr>
            <w:tcW w:w="733" w:type="dxa"/>
          </w:tcPr>
          <w:p w:rsidR="006843C2" w:rsidRDefault="0032062B">
            <w:pPr>
              <w:snapToGrid w:val="0"/>
              <w:spacing w:line="400" w:lineRule="exact"/>
              <w:jc w:val="center"/>
              <w:rPr>
                <w:rFonts w:ascii="宋体" w:hAnsi="宋体"/>
                <w:bCs/>
                <w:sz w:val="24"/>
                <w:szCs w:val="24"/>
              </w:rPr>
            </w:pPr>
            <w:bookmarkStart w:id="2" w:name="_Toc11477"/>
            <w:bookmarkStart w:id="3" w:name="_Toc29543"/>
            <w:r>
              <w:rPr>
                <w:rFonts w:ascii="宋体" w:hAnsi="宋体" w:hint="eastAsia"/>
                <w:bCs/>
                <w:sz w:val="24"/>
                <w:szCs w:val="24"/>
              </w:rPr>
              <w:t>序号</w:t>
            </w:r>
          </w:p>
        </w:tc>
        <w:tc>
          <w:tcPr>
            <w:tcW w:w="8198" w:type="dxa"/>
            <w:gridSpan w:val="4"/>
          </w:tcPr>
          <w:p w:rsidR="006843C2" w:rsidRDefault="0032062B">
            <w:pPr>
              <w:snapToGrid w:val="0"/>
              <w:spacing w:line="400" w:lineRule="exact"/>
              <w:jc w:val="center"/>
              <w:rPr>
                <w:rFonts w:ascii="宋体" w:hAnsi="宋体"/>
                <w:bCs/>
                <w:sz w:val="24"/>
                <w:szCs w:val="24"/>
              </w:rPr>
            </w:pPr>
            <w:r>
              <w:rPr>
                <w:rFonts w:ascii="宋体" w:hAnsi="宋体" w:hint="eastAsia"/>
                <w:bCs/>
                <w:sz w:val="24"/>
                <w:szCs w:val="24"/>
              </w:rPr>
              <w:t>内</w:t>
            </w:r>
            <w:r>
              <w:rPr>
                <w:rFonts w:ascii="宋体" w:hAnsi="宋体"/>
                <w:bCs/>
                <w:sz w:val="24"/>
                <w:szCs w:val="24"/>
              </w:rPr>
              <w:t xml:space="preserve">    </w:t>
            </w:r>
            <w:r>
              <w:rPr>
                <w:rFonts w:ascii="宋体" w:hAnsi="宋体" w:hint="eastAsia"/>
                <w:bCs/>
                <w:sz w:val="24"/>
                <w:szCs w:val="24"/>
              </w:rPr>
              <w:t>容</w:t>
            </w:r>
          </w:p>
        </w:tc>
      </w:tr>
      <w:tr w:rsidR="006843C2">
        <w:trPr>
          <w:trHeight w:val="2796"/>
        </w:trPr>
        <w:tc>
          <w:tcPr>
            <w:tcW w:w="733" w:type="dxa"/>
            <w:vAlign w:val="center"/>
          </w:tcPr>
          <w:p w:rsidR="006843C2" w:rsidRDefault="0032062B">
            <w:pPr>
              <w:snapToGrid w:val="0"/>
              <w:spacing w:line="400" w:lineRule="exact"/>
              <w:jc w:val="center"/>
              <w:rPr>
                <w:rFonts w:ascii="宋体" w:hAnsi="宋体"/>
                <w:bCs/>
                <w:sz w:val="24"/>
                <w:szCs w:val="24"/>
              </w:rPr>
            </w:pPr>
            <w:r>
              <w:rPr>
                <w:rFonts w:ascii="宋体" w:hAnsi="宋体"/>
                <w:bCs/>
                <w:sz w:val="24"/>
                <w:szCs w:val="24"/>
              </w:rPr>
              <w:t>1</w:t>
            </w:r>
          </w:p>
        </w:tc>
        <w:tc>
          <w:tcPr>
            <w:tcW w:w="8198" w:type="dxa"/>
            <w:gridSpan w:val="4"/>
          </w:tcPr>
          <w:p w:rsidR="006843C2" w:rsidRDefault="0032062B">
            <w:pPr>
              <w:snapToGrid w:val="0"/>
              <w:jc w:val="left"/>
              <w:rPr>
                <w:rFonts w:ascii="宋体" w:hAnsi="宋体"/>
                <w:bCs/>
                <w:sz w:val="24"/>
                <w:szCs w:val="24"/>
              </w:rPr>
            </w:pPr>
            <w:bookmarkStart w:id="4" w:name="OLE_LINK192"/>
            <w:r>
              <w:rPr>
                <w:rFonts w:ascii="宋体" w:hAnsi="宋体" w:hint="eastAsia"/>
                <w:bCs/>
                <w:sz w:val="24"/>
                <w:szCs w:val="24"/>
              </w:rPr>
              <w:t>采购人：</w:t>
            </w:r>
            <w:r>
              <w:rPr>
                <w:rFonts w:ascii="宋体" w:hAnsi="宋体" w:hint="eastAsia"/>
                <w:bCs/>
                <w:sz w:val="24"/>
                <w:szCs w:val="24"/>
              </w:rPr>
              <w:t>江苏宜公</w:t>
            </w:r>
            <w:proofErr w:type="gramStart"/>
            <w:r>
              <w:rPr>
                <w:rFonts w:ascii="宋体" w:hAnsi="宋体" w:hint="eastAsia"/>
                <w:bCs/>
                <w:sz w:val="24"/>
                <w:szCs w:val="24"/>
              </w:rPr>
              <w:t>投蓝藻资源</w:t>
            </w:r>
            <w:proofErr w:type="gramEnd"/>
            <w:r>
              <w:rPr>
                <w:rFonts w:ascii="宋体" w:hAnsi="宋体" w:hint="eastAsia"/>
                <w:bCs/>
                <w:sz w:val="24"/>
                <w:szCs w:val="24"/>
              </w:rPr>
              <w:t>开发有限公司</w:t>
            </w:r>
          </w:p>
          <w:p w:rsidR="006843C2" w:rsidRDefault="0032062B">
            <w:pPr>
              <w:snapToGrid w:val="0"/>
              <w:jc w:val="left"/>
              <w:rPr>
                <w:rFonts w:ascii="宋体" w:hAnsi="宋体"/>
                <w:bCs/>
                <w:sz w:val="24"/>
                <w:szCs w:val="24"/>
              </w:rPr>
            </w:pPr>
            <w:r>
              <w:rPr>
                <w:rFonts w:ascii="宋体" w:hAnsi="宋体" w:hint="eastAsia"/>
                <w:bCs/>
                <w:sz w:val="24"/>
                <w:szCs w:val="24"/>
              </w:rPr>
              <w:t>项目编号</w:t>
            </w:r>
            <w:r>
              <w:rPr>
                <w:rFonts w:ascii="宋体" w:hAnsi="宋体" w:hint="eastAsia"/>
                <w:bCs/>
                <w:sz w:val="24"/>
                <w:szCs w:val="24"/>
              </w:rPr>
              <w:t>：</w:t>
            </w:r>
            <w:r>
              <w:rPr>
                <w:rFonts w:ascii="宋体" w:hAnsi="宋体" w:hint="eastAsia"/>
                <w:bCs/>
                <w:sz w:val="24"/>
                <w:szCs w:val="24"/>
              </w:rPr>
              <w:t>YXGYJT202511001</w:t>
            </w:r>
          </w:p>
          <w:p w:rsidR="006843C2" w:rsidRDefault="0032062B">
            <w:pPr>
              <w:snapToGrid w:val="0"/>
              <w:jc w:val="left"/>
              <w:rPr>
                <w:rFonts w:ascii="宋体" w:hAnsi="宋体"/>
                <w:bCs/>
                <w:sz w:val="24"/>
                <w:szCs w:val="24"/>
              </w:rPr>
            </w:pPr>
            <w:r>
              <w:rPr>
                <w:rFonts w:ascii="宋体" w:hAnsi="宋体" w:hint="eastAsia"/>
                <w:bCs/>
                <w:sz w:val="24"/>
                <w:szCs w:val="24"/>
              </w:rPr>
              <w:t>采购代理机构：江苏鸿成工程项目管理有限公司</w:t>
            </w:r>
          </w:p>
          <w:p w:rsidR="006843C2" w:rsidRDefault="0032062B">
            <w:pPr>
              <w:snapToGrid w:val="0"/>
              <w:jc w:val="left"/>
              <w:rPr>
                <w:rFonts w:ascii="宋体" w:hAnsi="宋体"/>
                <w:bCs/>
                <w:sz w:val="24"/>
                <w:szCs w:val="24"/>
              </w:rPr>
            </w:pPr>
            <w:r>
              <w:rPr>
                <w:rFonts w:ascii="宋体" w:hAnsi="宋体" w:hint="eastAsia"/>
                <w:bCs/>
                <w:sz w:val="24"/>
                <w:szCs w:val="24"/>
              </w:rPr>
              <w:t>项目名称：</w:t>
            </w:r>
            <w:r>
              <w:rPr>
                <w:rFonts w:ascii="宋体" w:hAnsi="宋体" w:hint="eastAsia"/>
                <w:bCs/>
                <w:sz w:val="24"/>
                <w:szCs w:val="24"/>
              </w:rPr>
              <w:t>船只上岸年检项目</w:t>
            </w:r>
            <w:r>
              <w:rPr>
                <w:rFonts w:ascii="宋体" w:hAnsi="宋体" w:hint="eastAsia"/>
                <w:bCs/>
                <w:sz w:val="24"/>
                <w:szCs w:val="24"/>
              </w:rPr>
              <w:t xml:space="preserve">             </w:t>
            </w:r>
            <w:r>
              <w:rPr>
                <w:rFonts w:ascii="宋体" w:hAnsi="宋体"/>
                <w:bCs/>
                <w:sz w:val="24"/>
                <w:szCs w:val="24"/>
              </w:rPr>
              <w:t xml:space="preserve">  </w:t>
            </w:r>
            <w:r>
              <w:rPr>
                <w:rFonts w:ascii="宋体" w:hAnsi="宋体" w:hint="eastAsia"/>
                <w:bCs/>
                <w:sz w:val="24"/>
                <w:szCs w:val="24"/>
              </w:rPr>
              <w:t xml:space="preserve">             </w:t>
            </w:r>
          </w:p>
          <w:p w:rsidR="006843C2" w:rsidRDefault="0032062B">
            <w:pPr>
              <w:snapToGrid w:val="0"/>
              <w:jc w:val="left"/>
              <w:rPr>
                <w:rFonts w:ascii="宋体" w:hAnsi="宋体"/>
                <w:bCs/>
                <w:sz w:val="24"/>
                <w:szCs w:val="24"/>
              </w:rPr>
            </w:pPr>
            <w:r>
              <w:rPr>
                <w:rFonts w:ascii="宋体" w:hAnsi="宋体" w:hint="eastAsia"/>
                <w:bCs/>
                <w:sz w:val="24"/>
                <w:szCs w:val="24"/>
              </w:rPr>
              <w:t>采购方式：</w:t>
            </w:r>
            <w:r>
              <w:rPr>
                <w:rFonts w:ascii="宋体" w:hAnsi="宋体" w:cs="宋体" w:hint="eastAsia"/>
                <w:sz w:val="24"/>
                <w:szCs w:val="24"/>
              </w:rPr>
              <w:t>集团网站公开招标（代理）</w:t>
            </w:r>
            <w:r>
              <w:rPr>
                <w:rFonts w:ascii="宋体" w:hAnsi="宋体" w:hint="eastAsia"/>
                <w:bCs/>
                <w:sz w:val="24"/>
                <w:szCs w:val="24"/>
              </w:rPr>
              <w:t xml:space="preserve"> </w:t>
            </w:r>
          </w:p>
          <w:p w:rsidR="006843C2" w:rsidRDefault="0032062B">
            <w:pPr>
              <w:snapToGrid w:val="0"/>
              <w:jc w:val="left"/>
              <w:rPr>
                <w:rFonts w:ascii="宋体" w:hAnsi="宋体"/>
                <w:bCs/>
                <w:sz w:val="24"/>
                <w:szCs w:val="24"/>
              </w:rPr>
            </w:pPr>
            <w:r>
              <w:rPr>
                <w:rFonts w:ascii="宋体" w:hAnsi="宋体" w:hint="eastAsia"/>
                <w:bCs/>
                <w:sz w:val="24"/>
                <w:szCs w:val="24"/>
              </w:rPr>
              <w:t>评标方法：综合评分法</w:t>
            </w:r>
          </w:p>
          <w:bookmarkEnd w:id="4"/>
          <w:p w:rsidR="006843C2" w:rsidRDefault="0032062B">
            <w:pPr>
              <w:rPr>
                <w:rFonts w:ascii="宋体" w:hAnsi="宋体"/>
                <w:bCs/>
                <w:sz w:val="24"/>
                <w:szCs w:val="24"/>
              </w:rPr>
            </w:pPr>
            <w:r>
              <w:rPr>
                <w:rFonts w:ascii="宋体" w:hAnsi="宋体"/>
                <w:bCs/>
                <w:sz w:val="24"/>
                <w:szCs w:val="24"/>
              </w:rPr>
              <w:t>本</w:t>
            </w:r>
            <w:r>
              <w:rPr>
                <w:rFonts w:ascii="宋体" w:hAnsi="宋体"/>
                <w:bCs/>
                <w:sz w:val="24"/>
                <w:szCs w:val="24"/>
              </w:rPr>
              <w:t>项目预算</w:t>
            </w:r>
            <w:r>
              <w:rPr>
                <w:rFonts w:ascii="宋体" w:hAnsi="宋体" w:hint="eastAsia"/>
                <w:bCs/>
                <w:sz w:val="24"/>
                <w:szCs w:val="24"/>
              </w:rPr>
              <w:t>：</w:t>
            </w:r>
            <w:r>
              <w:rPr>
                <w:rFonts w:ascii="宋体" w:hAnsi="宋体" w:hint="eastAsia"/>
                <w:bCs/>
                <w:sz w:val="24"/>
                <w:szCs w:val="24"/>
              </w:rPr>
              <w:t>48.58</w:t>
            </w:r>
            <w:r>
              <w:rPr>
                <w:rFonts w:ascii="宋体" w:hAnsi="宋体" w:hint="eastAsia"/>
                <w:bCs/>
                <w:sz w:val="24"/>
                <w:szCs w:val="24"/>
              </w:rPr>
              <w:t>万元</w:t>
            </w:r>
          </w:p>
          <w:p w:rsidR="006843C2" w:rsidRDefault="0032062B" w:rsidP="004B322F">
            <w:pPr>
              <w:jc w:val="center"/>
              <w:rPr>
                <w:rFonts w:ascii="宋体" w:hAnsi="宋体"/>
                <w:bCs/>
                <w:sz w:val="24"/>
                <w:szCs w:val="24"/>
              </w:rPr>
            </w:pPr>
            <w:r>
              <w:rPr>
                <w:rFonts w:ascii="宋体" w:hAnsi="宋体" w:hint="eastAsia"/>
                <w:bCs/>
                <w:sz w:val="24"/>
                <w:szCs w:val="24"/>
              </w:rPr>
              <w:t>最高限价</w:t>
            </w:r>
            <w:r>
              <w:rPr>
                <w:rFonts w:ascii="宋体" w:hAnsi="宋体"/>
                <w:bCs/>
                <w:sz w:val="24"/>
                <w:szCs w:val="24"/>
              </w:rPr>
              <w:t>：</w:t>
            </w:r>
            <w:r>
              <w:rPr>
                <w:rFonts w:ascii="宋体" w:hAnsi="宋体" w:hint="eastAsia"/>
                <w:bCs/>
                <w:sz w:val="24"/>
                <w:szCs w:val="24"/>
              </w:rPr>
              <w:t>同预算，其中</w:t>
            </w:r>
            <w:r>
              <w:rPr>
                <w:rFonts w:ascii="宋体" w:hAnsi="宋体" w:cs="宋体" w:hint="eastAsia"/>
                <w:sz w:val="24"/>
                <w:szCs w:val="24"/>
              </w:rPr>
              <w:t>宜兴蓝藻分离</w:t>
            </w:r>
            <w:r>
              <w:rPr>
                <w:rFonts w:ascii="宋体" w:hAnsi="宋体" w:cs="宋体" w:hint="eastAsia"/>
                <w:sz w:val="24"/>
                <w:szCs w:val="24"/>
              </w:rPr>
              <w:t>0</w:t>
            </w:r>
            <w:r>
              <w:rPr>
                <w:rFonts w:ascii="宋体" w:hAnsi="宋体" w:cs="宋体" w:hint="eastAsia"/>
                <w:sz w:val="24"/>
                <w:szCs w:val="24"/>
              </w:rPr>
              <w:t>1</w:t>
            </w:r>
            <w:r>
              <w:rPr>
                <w:rFonts w:ascii="宋体" w:hAnsi="宋体" w:cs="宋体" w:hint="eastAsia"/>
                <w:sz w:val="24"/>
                <w:szCs w:val="24"/>
              </w:rPr>
              <w:t>号船</w:t>
            </w:r>
            <w:r>
              <w:rPr>
                <w:rFonts w:ascii="宋体" w:hAnsi="宋体" w:cs="宋体" w:hint="eastAsia"/>
                <w:sz w:val="24"/>
                <w:szCs w:val="24"/>
              </w:rPr>
              <w:t>年检费用最高限价为</w:t>
            </w:r>
            <w:r>
              <w:rPr>
                <w:rFonts w:ascii="宋体" w:hAnsi="宋体" w:cs="宋体" w:hint="eastAsia"/>
                <w:sz w:val="24"/>
                <w:szCs w:val="24"/>
              </w:rPr>
              <w:t>24.66</w:t>
            </w:r>
            <w:r>
              <w:rPr>
                <w:rFonts w:ascii="宋体" w:hAnsi="宋体" w:cs="宋体" w:hint="eastAsia"/>
                <w:sz w:val="24"/>
                <w:szCs w:val="24"/>
              </w:rPr>
              <w:t>万元，</w:t>
            </w:r>
            <w:r>
              <w:rPr>
                <w:rFonts w:ascii="宋体" w:hAnsi="宋体" w:cs="宋体" w:hint="eastAsia"/>
                <w:sz w:val="24"/>
                <w:szCs w:val="24"/>
              </w:rPr>
              <w:t>宜兴蓝藻分离</w:t>
            </w:r>
            <w:r>
              <w:rPr>
                <w:rFonts w:ascii="宋体" w:hAnsi="宋体" w:cs="宋体" w:hint="eastAsia"/>
                <w:sz w:val="24"/>
                <w:szCs w:val="24"/>
              </w:rPr>
              <w:t>02</w:t>
            </w:r>
            <w:r>
              <w:rPr>
                <w:rFonts w:ascii="宋体" w:hAnsi="宋体" w:cs="宋体" w:hint="eastAsia"/>
                <w:sz w:val="24"/>
                <w:szCs w:val="24"/>
              </w:rPr>
              <w:t>号船</w:t>
            </w:r>
            <w:r>
              <w:rPr>
                <w:rFonts w:ascii="宋体" w:hAnsi="宋体" w:cs="宋体" w:hint="eastAsia"/>
                <w:sz w:val="24"/>
                <w:szCs w:val="24"/>
              </w:rPr>
              <w:t>年检费用最高限价为</w:t>
            </w:r>
            <w:r>
              <w:rPr>
                <w:rFonts w:ascii="宋体" w:hAnsi="宋体" w:cs="宋体" w:hint="eastAsia"/>
                <w:sz w:val="24"/>
                <w:szCs w:val="24"/>
              </w:rPr>
              <w:t>23.92</w:t>
            </w:r>
            <w:r>
              <w:rPr>
                <w:rFonts w:ascii="宋体" w:hAnsi="宋体" w:cs="宋体" w:hint="eastAsia"/>
                <w:sz w:val="24"/>
                <w:szCs w:val="24"/>
              </w:rPr>
              <w:t>万元。</w:t>
            </w:r>
          </w:p>
        </w:tc>
      </w:tr>
      <w:tr w:rsidR="006843C2">
        <w:trPr>
          <w:trHeight w:val="1113"/>
        </w:trPr>
        <w:tc>
          <w:tcPr>
            <w:tcW w:w="733" w:type="dxa"/>
            <w:vMerge w:val="restart"/>
            <w:vAlign w:val="center"/>
          </w:tcPr>
          <w:p w:rsidR="006843C2" w:rsidRDefault="0032062B">
            <w:pPr>
              <w:snapToGrid w:val="0"/>
              <w:spacing w:line="400" w:lineRule="exact"/>
              <w:jc w:val="center"/>
              <w:rPr>
                <w:rFonts w:ascii="宋体" w:hAnsi="宋体"/>
                <w:bCs/>
                <w:sz w:val="24"/>
                <w:szCs w:val="24"/>
              </w:rPr>
            </w:pPr>
            <w:bookmarkStart w:id="5" w:name="OLE_LINK61" w:colFirst="1" w:colLast="1"/>
            <w:r>
              <w:rPr>
                <w:rFonts w:ascii="宋体" w:hAnsi="宋体"/>
                <w:bCs/>
                <w:sz w:val="24"/>
                <w:szCs w:val="24"/>
              </w:rPr>
              <w:t>2</w:t>
            </w:r>
          </w:p>
        </w:tc>
        <w:tc>
          <w:tcPr>
            <w:tcW w:w="516" w:type="dxa"/>
            <w:vMerge w:val="restart"/>
            <w:vAlign w:val="center"/>
          </w:tcPr>
          <w:p w:rsidR="006843C2" w:rsidRDefault="0032062B">
            <w:pPr>
              <w:pStyle w:val="ae"/>
              <w:snapToGrid w:val="0"/>
              <w:spacing w:line="400" w:lineRule="exact"/>
              <w:jc w:val="center"/>
            </w:pPr>
            <w:bookmarkStart w:id="6" w:name="OLE_LINK208"/>
            <w:r>
              <w:rPr>
                <w:rFonts w:hint="eastAsia"/>
                <w:b/>
                <w:bCs/>
                <w:lang w:val="zh-CN"/>
              </w:rPr>
              <w:t>资格审查</w:t>
            </w:r>
            <w:bookmarkEnd w:id="6"/>
          </w:p>
        </w:tc>
        <w:tc>
          <w:tcPr>
            <w:tcW w:w="7682" w:type="dxa"/>
            <w:gridSpan w:val="3"/>
          </w:tcPr>
          <w:p w:rsidR="006843C2" w:rsidRDefault="0032062B">
            <w:pPr>
              <w:pStyle w:val="ae"/>
              <w:spacing w:line="276" w:lineRule="auto"/>
              <w:rPr>
                <w:lang w:val="zh-CN"/>
              </w:rPr>
            </w:pPr>
            <w:r>
              <w:rPr>
                <w:rFonts w:hint="eastAsia"/>
                <w:lang w:val="zh-CN"/>
              </w:rPr>
              <w:t>2.1</w:t>
            </w:r>
            <w:r>
              <w:rPr>
                <w:rFonts w:hint="eastAsia"/>
                <w:lang w:val="zh-CN"/>
              </w:rPr>
              <w:t>投标人参加本次采购活动应具备下列资格条件：</w:t>
            </w:r>
          </w:p>
          <w:p w:rsidR="006843C2" w:rsidRDefault="0032062B">
            <w:pPr>
              <w:pStyle w:val="ae"/>
              <w:spacing w:line="276" w:lineRule="auto"/>
              <w:rPr>
                <w:lang w:val="zh-CN"/>
              </w:rPr>
            </w:pPr>
            <w:r>
              <w:rPr>
                <w:rFonts w:hint="eastAsia"/>
                <w:lang w:val="zh-CN"/>
              </w:rPr>
              <w:t>①具有独立承担民事责任的能力；</w:t>
            </w:r>
          </w:p>
          <w:p w:rsidR="006843C2" w:rsidRDefault="0032062B">
            <w:pPr>
              <w:pStyle w:val="ae"/>
              <w:spacing w:line="276" w:lineRule="auto"/>
              <w:rPr>
                <w:lang w:val="zh-CN"/>
              </w:rPr>
            </w:pPr>
            <w:r>
              <w:rPr>
                <w:rFonts w:hint="eastAsia"/>
                <w:lang w:val="zh-CN"/>
              </w:rPr>
              <w:t>②具有良好的商业信誉和健全的财务会计制度；</w:t>
            </w:r>
          </w:p>
          <w:p w:rsidR="006843C2" w:rsidRDefault="0032062B">
            <w:pPr>
              <w:pStyle w:val="ae"/>
              <w:spacing w:line="276" w:lineRule="auto"/>
              <w:rPr>
                <w:lang w:val="zh-CN"/>
              </w:rPr>
            </w:pPr>
            <w:r>
              <w:rPr>
                <w:rFonts w:hint="eastAsia"/>
                <w:lang w:val="zh-CN"/>
              </w:rPr>
              <w:t>③有依法缴纳税收和社会保障资金的良好记录；</w:t>
            </w:r>
          </w:p>
          <w:p w:rsidR="006843C2" w:rsidRDefault="0032062B">
            <w:pPr>
              <w:pStyle w:val="ae"/>
              <w:spacing w:line="276" w:lineRule="auto"/>
              <w:rPr>
                <w:lang w:val="zh-CN"/>
              </w:rPr>
            </w:pPr>
            <w:r>
              <w:rPr>
                <w:rFonts w:hint="eastAsia"/>
                <w:lang w:val="zh-CN"/>
              </w:rPr>
              <w:t>④具有履行合同所必需的设备和专业技术能力；</w:t>
            </w:r>
          </w:p>
          <w:p w:rsidR="006843C2" w:rsidRDefault="0032062B">
            <w:pPr>
              <w:pStyle w:val="ae"/>
              <w:spacing w:line="276" w:lineRule="auto"/>
              <w:rPr>
                <w:lang w:val="zh-CN"/>
              </w:rPr>
            </w:pPr>
            <w:r>
              <w:rPr>
                <w:rFonts w:hint="eastAsia"/>
                <w:lang w:val="zh-CN"/>
              </w:rPr>
              <w:t>⑤</w:t>
            </w:r>
            <w:r>
              <w:rPr>
                <w:rFonts w:hint="eastAsia"/>
              </w:rPr>
              <w:t>不</w:t>
            </w:r>
            <w:r>
              <w:rPr>
                <w:rFonts w:hint="eastAsia"/>
                <w:lang w:val="zh-CN"/>
              </w:rPr>
              <w:t>接受联合体，不接受中标后分包；</w:t>
            </w:r>
          </w:p>
          <w:p w:rsidR="006843C2" w:rsidRDefault="0032062B">
            <w:pPr>
              <w:pStyle w:val="ae"/>
              <w:spacing w:line="276" w:lineRule="auto"/>
              <w:rPr>
                <w:lang w:val="zh-CN"/>
              </w:rPr>
            </w:pPr>
            <w:r>
              <w:rPr>
                <w:rFonts w:hint="eastAsia"/>
                <w:lang w:val="zh-CN"/>
              </w:rPr>
              <w:t>⑥</w:t>
            </w:r>
            <w:r>
              <w:rPr>
                <w:rFonts w:hint="eastAsia"/>
              </w:rPr>
              <w:t>良</w:t>
            </w:r>
            <w:r>
              <w:rPr>
                <w:rFonts w:hint="eastAsia"/>
                <w:lang w:val="zh-CN"/>
              </w:rPr>
              <w:t>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r>
              <w:rPr>
                <w:rFonts w:hint="eastAsia"/>
              </w:rPr>
              <w:t>（</w:t>
            </w:r>
            <w:hyperlink r:id="rId11" w:history="1">
              <w:r>
                <w:rPr>
                  <w:rFonts w:hint="eastAsia"/>
                </w:rPr>
                <w:t>www.creditchina.gov.cn</w:t>
              </w:r>
            </w:hyperlink>
            <w:r>
              <w:rPr>
                <w:rFonts w:hint="eastAsia"/>
              </w:rPr>
              <w:t>）</w:t>
            </w:r>
            <w:r>
              <w:rPr>
                <w:rFonts w:hint="eastAsia"/>
                <w:lang w:val="zh-CN"/>
              </w:rPr>
              <w:t>列入失信</w:t>
            </w:r>
            <w:r>
              <w:rPr>
                <w:rFonts w:hint="eastAsia"/>
              </w:rPr>
              <w:t>被</w:t>
            </w:r>
            <w:r>
              <w:rPr>
                <w:rFonts w:hint="eastAsia"/>
                <w:lang w:val="zh-CN"/>
              </w:rPr>
              <w:t>执行人、重大税收违法</w:t>
            </w:r>
            <w:r>
              <w:rPr>
                <w:rFonts w:hint="eastAsia"/>
              </w:rPr>
              <w:t>失信主体</w:t>
            </w:r>
            <w:r>
              <w:rPr>
                <w:rFonts w:hint="eastAsia"/>
                <w:lang w:val="zh-CN"/>
              </w:rPr>
              <w:t>名单、</w:t>
            </w:r>
            <w:r>
              <w:rPr>
                <w:rFonts w:hint="eastAsia"/>
              </w:rPr>
              <w:t>严重失信主体名单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t>
            </w:r>
            <w:r>
              <w:rPr>
                <w:rFonts w:hint="eastAsia"/>
              </w:rPr>
              <w:t>www.ccgp.gov.cn</w:t>
            </w:r>
            <w:r>
              <w:rPr>
                <w:rFonts w:hint="eastAsia"/>
              </w:rPr>
              <w:t>）</w:t>
            </w:r>
            <w:r>
              <w:rPr>
                <w:rFonts w:hint="eastAsia"/>
                <w:lang w:val="zh-CN"/>
              </w:rPr>
              <w:t>列入政府采购严重违法失信行为记录名单。</w:t>
            </w:r>
          </w:p>
          <w:p w:rsidR="006843C2" w:rsidRDefault="0032062B">
            <w:pPr>
              <w:pStyle w:val="a3"/>
            </w:pPr>
            <w:r>
              <w:rPr>
                <w:rFonts w:ascii="宋体" w:hint="eastAsia"/>
                <w:kern w:val="0"/>
                <w:sz w:val="24"/>
                <w:u w:color="000000"/>
                <w:lang w:val="zh-CN"/>
              </w:rPr>
              <w:t>⑦</w:t>
            </w:r>
            <w:r>
              <w:rPr>
                <w:rFonts w:ascii="宋体" w:hint="eastAsia"/>
                <w:kern w:val="0"/>
                <w:sz w:val="24"/>
                <w:u w:color="000000"/>
              </w:rPr>
              <w:t>采购人特殊要求：</w:t>
            </w:r>
            <w:r>
              <w:rPr>
                <w:rFonts w:ascii="宋体" w:hAnsi="宋体" w:cs="宋体" w:hint="eastAsia"/>
                <w:sz w:val="24"/>
                <w:szCs w:val="24"/>
              </w:rPr>
              <w:t>投标人具</w:t>
            </w:r>
            <w:r>
              <w:rPr>
                <w:rFonts w:ascii="宋体" w:hint="eastAsia"/>
                <w:kern w:val="0"/>
                <w:sz w:val="24"/>
                <w:u w:color="000000"/>
              </w:rPr>
              <w:t>有市</w:t>
            </w:r>
            <w:r>
              <w:rPr>
                <w:rFonts w:ascii="宋体" w:hAnsi="宋体" w:cs="宋体"/>
                <w:sz w:val="24"/>
                <w:szCs w:val="24"/>
              </w:rPr>
              <w:t>级及以上</w:t>
            </w:r>
            <w:r>
              <w:rPr>
                <w:rFonts w:ascii="宋体" w:hAnsi="宋体" w:cs="宋体" w:hint="eastAsia"/>
                <w:sz w:val="24"/>
                <w:szCs w:val="24"/>
              </w:rPr>
              <w:t>政府部门颁发的</w:t>
            </w:r>
            <w:r>
              <w:rPr>
                <w:rFonts w:ascii="宋体" w:hAnsi="宋体" w:cs="宋体"/>
                <w:sz w:val="24"/>
                <w:szCs w:val="24"/>
              </w:rPr>
              <w:t>《</w:t>
            </w:r>
            <w:r>
              <w:rPr>
                <w:rFonts w:ascii="宋体" w:hAnsi="宋体" w:cs="宋体" w:hint="eastAsia"/>
                <w:sz w:val="24"/>
                <w:szCs w:val="24"/>
              </w:rPr>
              <w:t>船舶</w:t>
            </w:r>
            <w:r>
              <w:rPr>
                <w:rFonts w:ascii="宋体" w:hAnsi="宋体" w:cs="宋体"/>
                <w:sz w:val="24"/>
                <w:szCs w:val="24"/>
              </w:rPr>
              <w:t>生产企业生产条件认可证书》</w:t>
            </w:r>
            <w:r>
              <w:rPr>
                <w:rFonts w:ascii="宋体" w:hAnsi="宋体" w:cs="宋体"/>
                <w:sz w:val="24"/>
                <w:szCs w:val="24"/>
              </w:rPr>
              <w:t>,</w:t>
            </w:r>
            <w:r>
              <w:rPr>
                <w:rFonts w:ascii="宋体" w:hAnsi="宋体" w:cs="宋体"/>
                <w:sz w:val="24"/>
                <w:szCs w:val="24"/>
              </w:rPr>
              <w:t>或具有船舶建造</w:t>
            </w:r>
            <w:proofErr w:type="gramStart"/>
            <w:r>
              <w:rPr>
                <w:rFonts w:ascii="宋体" w:hAnsi="宋体" w:cs="宋体"/>
                <w:sz w:val="24"/>
                <w:szCs w:val="24"/>
              </w:rPr>
              <w:t>适检条件</w:t>
            </w:r>
            <w:proofErr w:type="gramEnd"/>
            <w:r>
              <w:rPr>
                <w:rFonts w:ascii="宋体" w:hAnsi="宋体" w:cs="宋体"/>
                <w:sz w:val="24"/>
                <w:szCs w:val="24"/>
              </w:rPr>
              <w:t>评估报告</w:t>
            </w:r>
            <w:r>
              <w:rPr>
                <w:rFonts w:ascii="宋体" w:hAnsi="宋体" w:cs="宋体" w:hint="eastAsia"/>
                <w:sz w:val="24"/>
                <w:szCs w:val="24"/>
              </w:rPr>
              <w:t>证书。</w:t>
            </w:r>
          </w:p>
        </w:tc>
      </w:tr>
      <w:tr w:rsidR="006843C2">
        <w:trPr>
          <w:trHeight w:val="514"/>
        </w:trPr>
        <w:tc>
          <w:tcPr>
            <w:tcW w:w="733" w:type="dxa"/>
            <w:vMerge/>
            <w:vAlign w:val="center"/>
          </w:tcPr>
          <w:p w:rsidR="006843C2" w:rsidRDefault="006843C2">
            <w:pPr>
              <w:snapToGrid w:val="0"/>
              <w:spacing w:line="400" w:lineRule="exact"/>
            </w:pPr>
          </w:p>
        </w:tc>
        <w:tc>
          <w:tcPr>
            <w:tcW w:w="516" w:type="dxa"/>
            <w:vMerge/>
          </w:tcPr>
          <w:p w:rsidR="006843C2" w:rsidRDefault="006843C2">
            <w:pPr>
              <w:snapToGrid w:val="0"/>
              <w:spacing w:line="400" w:lineRule="exact"/>
            </w:pPr>
          </w:p>
        </w:tc>
        <w:tc>
          <w:tcPr>
            <w:tcW w:w="7682" w:type="dxa"/>
            <w:gridSpan w:val="3"/>
          </w:tcPr>
          <w:p w:rsidR="006843C2" w:rsidRDefault="0032062B">
            <w:pPr>
              <w:pStyle w:val="ae"/>
              <w:ind w:left="240" w:hangingChars="100" w:hanging="240"/>
              <w:jc w:val="left"/>
              <w:rPr>
                <w:rFonts w:hAnsi="宋体" w:cs="宋体"/>
                <w:szCs w:val="24"/>
              </w:rPr>
            </w:pPr>
            <w:r>
              <w:rPr>
                <w:rFonts w:hint="eastAsia"/>
              </w:rPr>
              <w:t>2.2</w:t>
            </w:r>
            <w:r>
              <w:rPr>
                <w:rFonts w:hint="eastAsia"/>
                <w:lang w:val="zh-CN"/>
              </w:rPr>
              <w:t>投标保证金：</w:t>
            </w:r>
            <w:r>
              <w:rPr>
                <w:rFonts w:hAnsi="宋体" w:cs="宋体" w:hint="eastAsia"/>
                <w:szCs w:val="24"/>
              </w:rPr>
              <w:t>采购人根据项目的实际情况，要求投标人在</w:t>
            </w:r>
            <w:r>
              <w:rPr>
                <w:rFonts w:hAnsi="宋体" w:cs="宋体" w:hint="eastAsia"/>
                <w:szCs w:val="24"/>
              </w:rPr>
              <w:t>202</w:t>
            </w:r>
            <w:r>
              <w:rPr>
                <w:rFonts w:hAnsi="宋体" w:cs="宋体" w:hint="eastAsia"/>
                <w:szCs w:val="24"/>
              </w:rPr>
              <w:t>5</w:t>
            </w:r>
            <w:r>
              <w:rPr>
                <w:rFonts w:hAnsi="宋体" w:cs="宋体" w:hint="eastAsia"/>
                <w:szCs w:val="24"/>
              </w:rPr>
              <w:t>年</w:t>
            </w:r>
            <w:r>
              <w:rPr>
                <w:rFonts w:hAnsi="宋体" w:cs="宋体" w:hint="eastAsia"/>
                <w:szCs w:val="24"/>
              </w:rPr>
              <w:t>12</w:t>
            </w:r>
          </w:p>
          <w:p w:rsidR="006843C2" w:rsidRDefault="0032062B">
            <w:pPr>
              <w:pStyle w:val="ae"/>
              <w:jc w:val="left"/>
              <w:rPr>
                <w:rFonts w:hAnsi="宋体" w:cs="宋体"/>
                <w:bCs/>
                <w:kern w:val="2"/>
                <w:szCs w:val="24"/>
              </w:rPr>
            </w:pPr>
            <w:r>
              <w:rPr>
                <w:rFonts w:hAnsi="宋体" w:cs="宋体" w:hint="eastAsia"/>
                <w:szCs w:val="24"/>
              </w:rPr>
              <w:t>月</w:t>
            </w:r>
            <w:r>
              <w:rPr>
                <w:rFonts w:hAnsi="宋体" w:cs="宋体" w:hint="eastAsia"/>
                <w:szCs w:val="24"/>
              </w:rPr>
              <w:t>02</w:t>
            </w:r>
            <w:r>
              <w:rPr>
                <w:rFonts w:hAnsi="宋体" w:cs="宋体" w:hint="eastAsia"/>
                <w:szCs w:val="24"/>
              </w:rPr>
              <w:t>日</w:t>
            </w:r>
            <w:r>
              <w:rPr>
                <w:rFonts w:hAnsi="宋体" w:cs="宋体" w:hint="eastAsia"/>
                <w:szCs w:val="24"/>
              </w:rPr>
              <w:t>下午</w:t>
            </w:r>
            <w:r>
              <w:rPr>
                <w:rFonts w:hAnsi="宋体" w:cs="宋体" w:hint="eastAsia"/>
                <w:szCs w:val="24"/>
              </w:rPr>
              <w:t>5:00</w:t>
            </w:r>
            <w:r>
              <w:rPr>
                <w:rFonts w:hAnsi="宋体" w:cs="宋体" w:hint="eastAsia"/>
                <w:szCs w:val="24"/>
              </w:rPr>
              <w:t>至</w:t>
            </w:r>
            <w:r>
              <w:rPr>
                <w:rFonts w:hAnsi="宋体" w:cs="宋体" w:hint="eastAsia"/>
                <w:szCs w:val="24"/>
              </w:rPr>
              <w:t>202</w:t>
            </w:r>
            <w:r>
              <w:rPr>
                <w:rFonts w:hAnsi="宋体" w:cs="宋体" w:hint="eastAsia"/>
                <w:szCs w:val="24"/>
              </w:rPr>
              <w:t>5</w:t>
            </w:r>
            <w:r>
              <w:rPr>
                <w:rFonts w:hAnsi="宋体" w:cs="宋体" w:hint="eastAsia"/>
                <w:szCs w:val="24"/>
              </w:rPr>
              <w:t>年</w:t>
            </w:r>
            <w:r>
              <w:rPr>
                <w:rFonts w:hAnsi="宋体" w:cs="宋体" w:hint="eastAsia"/>
                <w:szCs w:val="24"/>
              </w:rPr>
              <w:t>12</w:t>
            </w:r>
            <w:r>
              <w:rPr>
                <w:rFonts w:hAnsi="宋体" w:cs="宋体" w:hint="eastAsia"/>
                <w:szCs w:val="24"/>
              </w:rPr>
              <w:t>月</w:t>
            </w:r>
            <w:r>
              <w:rPr>
                <w:rFonts w:hAnsi="宋体" w:cs="宋体" w:hint="eastAsia"/>
                <w:szCs w:val="24"/>
              </w:rPr>
              <w:t>10</w:t>
            </w:r>
            <w:r>
              <w:rPr>
                <w:rFonts w:hAnsi="宋体" w:cs="宋体" w:hint="eastAsia"/>
                <w:szCs w:val="24"/>
              </w:rPr>
              <w:t>日</w:t>
            </w:r>
            <w:r>
              <w:rPr>
                <w:rFonts w:hAnsi="宋体" w:cs="宋体" w:hint="eastAsia"/>
                <w:szCs w:val="24"/>
              </w:rPr>
              <w:t>下午</w:t>
            </w:r>
            <w:r>
              <w:rPr>
                <w:rFonts w:hAnsi="宋体" w:cs="宋体" w:hint="eastAsia"/>
                <w:szCs w:val="24"/>
              </w:rPr>
              <w:t>2:50</w:t>
            </w:r>
            <w:r>
              <w:rPr>
                <w:rFonts w:hAnsi="宋体" w:cs="宋体" w:hint="eastAsia"/>
                <w:szCs w:val="24"/>
              </w:rPr>
              <w:t>前须交纳投标保证</w:t>
            </w:r>
            <w:r>
              <w:rPr>
                <w:rFonts w:hAnsi="宋体" w:cs="宋体" w:hint="eastAsia"/>
                <w:szCs w:val="24"/>
              </w:rPr>
              <w:t>金</w:t>
            </w:r>
            <w:r>
              <w:rPr>
                <w:rFonts w:hAnsi="宋体" w:cs="宋体" w:hint="eastAsia"/>
                <w:b/>
                <w:bCs/>
                <w:szCs w:val="24"/>
              </w:rPr>
              <w:t>玖仟</w:t>
            </w:r>
            <w:r>
              <w:rPr>
                <w:rFonts w:hAnsi="宋体" w:cs="宋体" w:hint="eastAsia"/>
                <w:b/>
                <w:bCs/>
                <w:szCs w:val="24"/>
              </w:rPr>
              <w:t>元</w:t>
            </w:r>
            <w:r>
              <w:rPr>
                <w:rFonts w:hAnsi="宋体" w:cs="宋体" w:hint="eastAsia"/>
                <w:szCs w:val="24"/>
              </w:rPr>
              <w:t>人民币。交纳投标保证金的单位名称必须与参加投标的投标人名称一致</w:t>
            </w:r>
            <w:r>
              <w:rPr>
                <w:rFonts w:hAnsi="宋体" w:cs="宋体" w:hint="eastAsia"/>
                <w:bCs/>
                <w:kern w:val="2"/>
                <w:szCs w:val="24"/>
              </w:rPr>
              <w:t>：</w:t>
            </w:r>
          </w:p>
          <w:tbl>
            <w:tblPr>
              <w:tblW w:w="7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9"/>
              <w:gridCol w:w="2979"/>
              <w:gridCol w:w="683"/>
              <w:gridCol w:w="2257"/>
            </w:tblGrid>
            <w:tr w:rsidR="006843C2">
              <w:trPr>
                <w:trHeight w:val="629"/>
                <w:jc w:val="center"/>
              </w:trPr>
              <w:tc>
                <w:tcPr>
                  <w:tcW w:w="1539" w:type="dxa"/>
                  <w:vAlign w:val="center"/>
                </w:tcPr>
                <w:p w:rsidR="006843C2" w:rsidRDefault="0032062B">
                  <w:pPr>
                    <w:jc w:val="center"/>
                    <w:rPr>
                      <w:rFonts w:hAnsi="宋体"/>
                      <w:bCs/>
                      <w:szCs w:val="21"/>
                      <w:lang w:val="zh-CN"/>
                    </w:rPr>
                  </w:pPr>
                  <w:r>
                    <w:rPr>
                      <w:rFonts w:hint="eastAsia"/>
                      <w:szCs w:val="21"/>
                    </w:rPr>
                    <w:t>交纳投标保证金账户名称</w:t>
                  </w:r>
                </w:p>
              </w:tc>
              <w:tc>
                <w:tcPr>
                  <w:tcW w:w="2979" w:type="dxa"/>
                  <w:vAlign w:val="center"/>
                </w:tcPr>
                <w:p w:rsidR="006843C2" w:rsidRDefault="0032062B">
                  <w:pPr>
                    <w:jc w:val="center"/>
                    <w:rPr>
                      <w:rFonts w:hAnsi="宋体"/>
                      <w:bCs/>
                      <w:szCs w:val="21"/>
                      <w:lang w:val="zh-CN"/>
                    </w:rPr>
                  </w:pPr>
                  <w:r>
                    <w:rPr>
                      <w:rFonts w:hint="eastAsia"/>
                      <w:szCs w:val="21"/>
                    </w:rPr>
                    <w:t>宜兴市公用环保集团有限公司</w:t>
                  </w:r>
                </w:p>
              </w:tc>
              <w:tc>
                <w:tcPr>
                  <w:tcW w:w="683" w:type="dxa"/>
                  <w:vMerge w:val="restart"/>
                  <w:vAlign w:val="center"/>
                </w:tcPr>
                <w:p w:rsidR="006843C2" w:rsidRDefault="0032062B">
                  <w:pPr>
                    <w:jc w:val="center"/>
                    <w:rPr>
                      <w:rFonts w:hAnsi="宋体"/>
                      <w:bCs/>
                      <w:szCs w:val="21"/>
                      <w:lang w:val="zh-CN"/>
                    </w:rPr>
                  </w:pPr>
                  <w:r>
                    <w:rPr>
                      <w:rFonts w:hAnsi="宋体" w:hint="eastAsia"/>
                      <w:bCs/>
                      <w:szCs w:val="21"/>
                      <w:lang w:val="zh-CN"/>
                    </w:rPr>
                    <w:t>交纳</w:t>
                  </w:r>
                </w:p>
                <w:p w:rsidR="006843C2" w:rsidRDefault="0032062B">
                  <w:pPr>
                    <w:jc w:val="center"/>
                    <w:rPr>
                      <w:rFonts w:hAnsi="宋体"/>
                      <w:bCs/>
                      <w:szCs w:val="21"/>
                      <w:lang w:val="zh-CN"/>
                    </w:rPr>
                  </w:pPr>
                  <w:r>
                    <w:rPr>
                      <w:rFonts w:hAnsi="宋体" w:hint="eastAsia"/>
                      <w:bCs/>
                      <w:szCs w:val="21"/>
                      <w:lang w:val="zh-CN"/>
                    </w:rPr>
                    <w:t>形式</w:t>
                  </w:r>
                </w:p>
              </w:tc>
              <w:tc>
                <w:tcPr>
                  <w:tcW w:w="2257" w:type="dxa"/>
                  <w:vMerge w:val="restart"/>
                  <w:vAlign w:val="center"/>
                </w:tcPr>
                <w:p w:rsidR="006843C2" w:rsidRDefault="0032062B">
                  <w:pPr>
                    <w:jc w:val="center"/>
                    <w:rPr>
                      <w:rFonts w:hAnsi="宋体"/>
                      <w:bCs/>
                      <w:szCs w:val="21"/>
                      <w:lang w:val="zh-CN"/>
                    </w:rPr>
                  </w:pPr>
                  <w:r>
                    <w:rPr>
                      <w:rFonts w:hint="eastAsia"/>
                      <w:szCs w:val="21"/>
                    </w:rPr>
                    <w:t>投标保证金的交纳形式限于转账（不接受其他形式的投标保证金）</w:t>
                  </w:r>
                </w:p>
              </w:tc>
            </w:tr>
            <w:tr w:rsidR="006843C2">
              <w:trPr>
                <w:trHeight w:val="374"/>
                <w:jc w:val="center"/>
              </w:trPr>
              <w:tc>
                <w:tcPr>
                  <w:tcW w:w="1539" w:type="dxa"/>
                  <w:vAlign w:val="center"/>
                </w:tcPr>
                <w:p w:rsidR="006843C2" w:rsidRDefault="0032062B">
                  <w:pPr>
                    <w:jc w:val="center"/>
                    <w:rPr>
                      <w:szCs w:val="21"/>
                    </w:rPr>
                  </w:pPr>
                  <w:r>
                    <w:rPr>
                      <w:rFonts w:hAnsi="宋体" w:hint="eastAsia"/>
                      <w:bCs/>
                      <w:szCs w:val="21"/>
                      <w:lang w:val="zh-CN"/>
                    </w:rPr>
                    <w:t>开户银行</w:t>
                  </w:r>
                </w:p>
              </w:tc>
              <w:tc>
                <w:tcPr>
                  <w:tcW w:w="2979" w:type="dxa"/>
                  <w:vAlign w:val="center"/>
                </w:tcPr>
                <w:p w:rsidR="006843C2" w:rsidRDefault="0032062B">
                  <w:pPr>
                    <w:jc w:val="center"/>
                    <w:rPr>
                      <w:rFonts w:ascii="宋体" w:hAnsi="宋体"/>
                      <w:bCs/>
                      <w:szCs w:val="21"/>
                    </w:rPr>
                  </w:pPr>
                  <w:r>
                    <w:rPr>
                      <w:rFonts w:hint="eastAsia"/>
                      <w:szCs w:val="21"/>
                    </w:rPr>
                    <w:t>光大银行宜兴支行</w:t>
                  </w:r>
                </w:p>
              </w:tc>
              <w:tc>
                <w:tcPr>
                  <w:tcW w:w="683" w:type="dxa"/>
                  <w:vMerge/>
                  <w:vAlign w:val="center"/>
                </w:tcPr>
                <w:p w:rsidR="006843C2" w:rsidRDefault="006843C2">
                  <w:pPr>
                    <w:jc w:val="center"/>
                    <w:rPr>
                      <w:rFonts w:hAnsi="宋体"/>
                      <w:bCs/>
                      <w:szCs w:val="21"/>
                      <w:lang w:val="zh-CN"/>
                    </w:rPr>
                  </w:pPr>
                </w:p>
              </w:tc>
              <w:tc>
                <w:tcPr>
                  <w:tcW w:w="2257" w:type="dxa"/>
                  <w:vMerge/>
                  <w:vAlign w:val="center"/>
                </w:tcPr>
                <w:p w:rsidR="006843C2" w:rsidRDefault="006843C2">
                  <w:pPr>
                    <w:jc w:val="center"/>
                    <w:rPr>
                      <w:szCs w:val="21"/>
                    </w:rPr>
                  </w:pPr>
                </w:p>
              </w:tc>
            </w:tr>
            <w:tr w:rsidR="006843C2">
              <w:trPr>
                <w:trHeight w:val="407"/>
                <w:jc w:val="center"/>
              </w:trPr>
              <w:tc>
                <w:tcPr>
                  <w:tcW w:w="1539" w:type="dxa"/>
                  <w:vAlign w:val="center"/>
                </w:tcPr>
                <w:p w:rsidR="006843C2" w:rsidRDefault="0032062B">
                  <w:pPr>
                    <w:jc w:val="center"/>
                    <w:rPr>
                      <w:szCs w:val="21"/>
                    </w:rPr>
                  </w:pPr>
                  <w:r>
                    <w:rPr>
                      <w:rFonts w:hAnsi="宋体" w:hint="eastAsia"/>
                      <w:bCs/>
                      <w:szCs w:val="21"/>
                      <w:lang w:val="zh-CN"/>
                    </w:rPr>
                    <w:t>账号</w:t>
                  </w:r>
                </w:p>
              </w:tc>
              <w:tc>
                <w:tcPr>
                  <w:tcW w:w="2979" w:type="dxa"/>
                  <w:vAlign w:val="center"/>
                </w:tcPr>
                <w:p w:rsidR="006843C2" w:rsidRDefault="0032062B">
                  <w:pPr>
                    <w:jc w:val="center"/>
                    <w:rPr>
                      <w:rFonts w:ascii="宋体" w:hAnsi="宋体"/>
                      <w:bCs/>
                      <w:szCs w:val="21"/>
                    </w:rPr>
                  </w:pPr>
                  <w:r>
                    <w:rPr>
                      <w:rFonts w:ascii="宋体" w:hAnsi="宋体" w:hint="eastAsia"/>
                      <w:bCs/>
                      <w:szCs w:val="21"/>
                    </w:rPr>
                    <w:t>51610188000320390</w:t>
                  </w:r>
                </w:p>
              </w:tc>
              <w:tc>
                <w:tcPr>
                  <w:tcW w:w="683" w:type="dxa"/>
                  <w:vMerge/>
                  <w:vAlign w:val="center"/>
                </w:tcPr>
                <w:p w:rsidR="006843C2" w:rsidRDefault="006843C2">
                  <w:pPr>
                    <w:jc w:val="center"/>
                    <w:rPr>
                      <w:rFonts w:hAnsi="宋体"/>
                      <w:bCs/>
                      <w:szCs w:val="21"/>
                      <w:lang w:val="zh-CN"/>
                    </w:rPr>
                  </w:pPr>
                </w:p>
              </w:tc>
              <w:tc>
                <w:tcPr>
                  <w:tcW w:w="2257" w:type="dxa"/>
                  <w:vMerge/>
                  <w:vAlign w:val="center"/>
                </w:tcPr>
                <w:p w:rsidR="006843C2" w:rsidRDefault="006843C2">
                  <w:pPr>
                    <w:jc w:val="center"/>
                    <w:rPr>
                      <w:szCs w:val="21"/>
                    </w:rPr>
                  </w:pPr>
                </w:p>
              </w:tc>
            </w:tr>
          </w:tbl>
          <w:p w:rsidR="006843C2" w:rsidRDefault="0032062B">
            <w:pPr>
              <w:snapToGrid w:val="0"/>
              <w:rPr>
                <w:rFonts w:ascii="宋体"/>
                <w:kern w:val="0"/>
                <w:sz w:val="24"/>
                <w:u w:color="000000"/>
                <w:lang w:val="zh-CN"/>
              </w:rPr>
            </w:pPr>
            <w:r>
              <w:rPr>
                <w:rFonts w:hint="eastAsia"/>
                <w:b/>
                <w:bCs/>
                <w:szCs w:val="21"/>
              </w:rPr>
              <w:t>注：投标人必须在开标前</w:t>
            </w:r>
            <w:r>
              <w:rPr>
                <w:rFonts w:hint="eastAsia"/>
                <w:b/>
                <w:bCs/>
                <w:szCs w:val="21"/>
              </w:rPr>
              <w:t>10</w:t>
            </w:r>
            <w:r>
              <w:rPr>
                <w:rFonts w:hint="eastAsia"/>
                <w:b/>
                <w:bCs/>
                <w:szCs w:val="21"/>
              </w:rPr>
              <w:t>分钟</w:t>
            </w:r>
            <w:r>
              <w:rPr>
                <w:rFonts w:hint="eastAsia"/>
                <w:b/>
                <w:bCs/>
                <w:szCs w:val="21"/>
              </w:rPr>
              <w:t>将保证金汇入以上账户，否则作废</w:t>
            </w:r>
            <w:proofErr w:type="gramStart"/>
            <w:r>
              <w:rPr>
                <w:rFonts w:hint="eastAsia"/>
                <w:b/>
                <w:bCs/>
                <w:szCs w:val="21"/>
              </w:rPr>
              <w:t>标处理</w:t>
            </w:r>
            <w:proofErr w:type="gramEnd"/>
            <w:r>
              <w:rPr>
                <w:rFonts w:hint="eastAsia"/>
                <w:b/>
                <w:bCs/>
                <w:szCs w:val="21"/>
              </w:rPr>
              <w:t xml:space="preserve">, </w:t>
            </w:r>
            <w:r>
              <w:rPr>
                <w:rFonts w:hint="eastAsia"/>
                <w:b/>
                <w:bCs/>
                <w:szCs w:val="21"/>
              </w:rPr>
              <w:t>缴纳投标保证金账户为涉密账户，账号随机，请投标单位仔细核对账号后缴纳投标保证金。</w:t>
            </w:r>
          </w:p>
        </w:tc>
      </w:tr>
      <w:tr w:rsidR="006843C2">
        <w:trPr>
          <w:trHeight w:val="352"/>
        </w:trPr>
        <w:tc>
          <w:tcPr>
            <w:tcW w:w="733" w:type="dxa"/>
            <w:vMerge/>
            <w:vAlign w:val="center"/>
          </w:tcPr>
          <w:p w:rsidR="006843C2" w:rsidRDefault="006843C2">
            <w:pPr>
              <w:snapToGrid w:val="0"/>
              <w:spacing w:line="400" w:lineRule="exact"/>
            </w:pPr>
          </w:p>
        </w:tc>
        <w:tc>
          <w:tcPr>
            <w:tcW w:w="516" w:type="dxa"/>
            <w:vMerge/>
          </w:tcPr>
          <w:p w:rsidR="006843C2" w:rsidRDefault="006843C2">
            <w:pPr>
              <w:snapToGrid w:val="0"/>
              <w:spacing w:line="400" w:lineRule="exact"/>
              <w:rPr>
                <w:rFonts w:ascii="宋体" w:hAnsi="宋体" w:cs="宋体"/>
                <w:bCs/>
                <w:sz w:val="24"/>
                <w:szCs w:val="21"/>
              </w:rPr>
            </w:pPr>
          </w:p>
        </w:tc>
        <w:tc>
          <w:tcPr>
            <w:tcW w:w="7682" w:type="dxa"/>
            <w:gridSpan w:val="3"/>
          </w:tcPr>
          <w:p w:rsidR="006843C2" w:rsidRDefault="0032062B">
            <w:pPr>
              <w:pStyle w:val="ae"/>
              <w:spacing w:line="276" w:lineRule="auto"/>
              <w:rPr>
                <w:lang w:val="zh-CN"/>
              </w:rPr>
            </w:pPr>
            <w:r>
              <w:rPr>
                <w:rFonts w:hint="eastAsia"/>
                <w:lang w:val="zh-CN"/>
              </w:rPr>
              <w:t>2.3</w:t>
            </w:r>
            <w:r>
              <w:rPr>
                <w:rFonts w:hint="eastAsia"/>
                <w:lang w:val="zh-CN"/>
              </w:rPr>
              <w:t>拒绝下述供应商参加本次采购活动：</w:t>
            </w:r>
          </w:p>
          <w:p w:rsidR="006843C2" w:rsidRDefault="0032062B">
            <w:pPr>
              <w:pStyle w:val="ae"/>
              <w:spacing w:line="276" w:lineRule="auto"/>
              <w:rPr>
                <w:lang w:val="zh-CN"/>
              </w:rPr>
            </w:pPr>
            <w:r>
              <w:rPr>
                <w:rFonts w:hint="eastAsia"/>
                <w:lang w:val="zh-CN"/>
              </w:rPr>
              <w:t>①供应商单位负责人为同一人或者存在直接控股、管理关系的不同供应商，不得参加同一合同项下的采购活动，否则相关投标将被认定为无效投标；</w:t>
            </w:r>
          </w:p>
          <w:p w:rsidR="006843C2" w:rsidRDefault="0032062B">
            <w:pPr>
              <w:pStyle w:val="ae"/>
              <w:spacing w:line="276" w:lineRule="auto"/>
              <w:rPr>
                <w:lang w:val="zh-CN"/>
              </w:rPr>
            </w:pPr>
            <w:r>
              <w:rPr>
                <w:rFonts w:hint="eastAsia"/>
                <w:lang w:val="zh-CN"/>
              </w:rPr>
              <w:t>②凡为采购项目提供整体设计、规范编制或者项目管理、监理、检测等</w:t>
            </w:r>
            <w:r>
              <w:rPr>
                <w:rFonts w:hint="eastAsia"/>
                <w:lang w:val="zh-CN"/>
              </w:rPr>
              <w:lastRenderedPageBreak/>
              <w:t>服务的供应商，不得再参加本项目的采购活动，否则其投标将被认定为无效投标。</w:t>
            </w:r>
          </w:p>
        </w:tc>
      </w:tr>
      <w:tr w:rsidR="006843C2">
        <w:trPr>
          <w:trHeight w:val="280"/>
        </w:trPr>
        <w:tc>
          <w:tcPr>
            <w:tcW w:w="733" w:type="dxa"/>
            <w:shd w:val="clear" w:color="auto" w:fill="auto"/>
            <w:vAlign w:val="center"/>
          </w:tcPr>
          <w:p w:rsidR="006843C2" w:rsidRDefault="0032062B">
            <w:pPr>
              <w:snapToGrid w:val="0"/>
              <w:spacing w:line="400" w:lineRule="exact"/>
              <w:jc w:val="center"/>
              <w:rPr>
                <w:rFonts w:ascii="宋体" w:hAnsi="宋体"/>
                <w:bCs/>
                <w:sz w:val="24"/>
                <w:szCs w:val="24"/>
              </w:rPr>
            </w:pPr>
            <w:r>
              <w:rPr>
                <w:rFonts w:ascii="宋体" w:hAnsi="宋体" w:hint="eastAsia"/>
                <w:bCs/>
                <w:sz w:val="24"/>
                <w:szCs w:val="24"/>
              </w:rPr>
              <w:lastRenderedPageBreak/>
              <w:t>3</w:t>
            </w:r>
          </w:p>
        </w:tc>
        <w:tc>
          <w:tcPr>
            <w:tcW w:w="8198" w:type="dxa"/>
            <w:gridSpan w:val="4"/>
          </w:tcPr>
          <w:p w:rsidR="006843C2" w:rsidRDefault="0032062B">
            <w:pPr>
              <w:autoSpaceDE w:val="0"/>
              <w:autoSpaceDN w:val="0"/>
              <w:adjustRightInd w:val="0"/>
              <w:spacing w:line="320" w:lineRule="exact"/>
              <w:rPr>
                <w:rFonts w:ascii="宋体" w:hAnsi="宋体"/>
                <w:color w:val="000000"/>
                <w:sz w:val="24"/>
                <w:szCs w:val="24"/>
              </w:rPr>
            </w:pPr>
            <w:r>
              <w:rPr>
                <w:rFonts w:hAnsi="宋体" w:hint="eastAsia"/>
                <w:bCs/>
                <w:sz w:val="24"/>
                <w:szCs w:val="24"/>
                <w:lang w:val="zh-CN"/>
              </w:rPr>
              <w:t>集中考察或答疑：</w:t>
            </w:r>
            <w:r>
              <w:rPr>
                <w:rFonts w:ascii="宋体" w:hAnsi="宋体" w:hint="eastAsia"/>
                <w:color w:val="000000"/>
                <w:sz w:val="24"/>
                <w:szCs w:val="24"/>
              </w:rPr>
              <w:t>无。</w:t>
            </w:r>
          </w:p>
          <w:p w:rsidR="006843C2" w:rsidRDefault="0032062B">
            <w:pPr>
              <w:pStyle w:val="a3"/>
              <w:rPr>
                <w:rFonts w:ascii="宋体" w:hAnsi="宋体"/>
                <w:bCs/>
                <w:sz w:val="24"/>
                <w:szCs w:val="24"/>
              </w:rPr>
            </w:pPr>
            <w:r>
              <w:rPr>
                <w:rFonts w:hint="eastAsia"/>
                <w:b/>
                <w:bCs/>
              </w:rPr>
              <w:t>注：投标人可自行前往现场进行踏勘，联系人：许先生，联系电话：</w:t>
            </w:r>
            <w:r>
              <w:rPr>
                <w:rFonts w:hint="eastAsia"/>
                <w:b/>
                <w:bCs/>
              </w:rPr>
              <w:t>13616156883</w:t>
            </w:r>
            <w:r>
              <w:rPr>
                <w:rFonts w:hint="eastAsia"/>
                <w:b/>
                <w:bCs/>
              </w:rPr>
              <w:t>；有问题请于开标前提出，中标后价格将不会得到调整，后期不得以不了解情况等理由增加费用。</w:t>
            </w:r>
          </w:p>
        </w:tc>
      </w:tr>
      <w:bookmarkEnd w:id="5"/>
      <w:tr w:rsidR="006843C2">
        <w:trPr>
          <w:trHeight w:val="280"/>
        </w:trPr>
        <w:tc>
          <w:tcPr>
            <w:tcW w:w="733" w:type="dxa"/>
            <w:shd w:val="clear" w:color="auto" w:fill="auto"/>
            <w:vAlign w:val="center"/>
          </w:tcPr>
          <w:p w:rsidR="006843C2" w:rsidRDefault="0032062B">
            <w:pPr>
              <w:snapToGrid w:val="0"/>
              <w:spacing w:line="400" w:lineRule="exact"/>
              <w:jc w:val="center"/>
              <w:rPr>
                <w:rFonts w:ascii="宋体" w:hAnsi="宋体"/>
                <w:bCs/>
                <w:sz w:val="24"/>
                <w:szCs w:val="24"/>
              </w:rPr>
            </w:pPr>
            <w:r>
              <w:rPr>
                <w:rFonts w:ascii="宋体" w:hAnsi="宋体" w:hint="eastAsia"/>
                <w:bCs/>
                <w:sz w:val="24"/>
                <w:szCs w:val="24"/>
              </w:rPr>
              <w:t>4</w:t>
            </w:r>
          </w:p>
        </w:tc>
        <w:tc>
          <w:tcPr>
            <w:tcW w:w="8198" w:type="dxa"/>
            <w:gridSpan w:val="4"/>
          </w:tcPr>
          <w:p w:rsidR="006843C2" w:rsidRDefault="0032062B">
            <w:pPr>
              <w:rPr>
                <w:rFonts w:ascii="宋体" w:hAnsi="宋体"/>
                <w:bCs/>
                <w:sz w:val="24"/>
                <w:szCs w:val="24"/>
              </w:rPr>
            </w:pPr>
            <w:r>
              <w:rPr>
                <w:rFonts w:ascii="宋体" w:hAnsi="宋体" w:hint="eastAsia"/>
                <w:bCs/>
                <w:sz w:val="24"/>
                <w:szCs w:val="24"/>
              </w:rPr>
              <w:t>投标文件正本份数：</w:t>
            </w:r>
            <w:r>
              <w:rPr>
                <w:rFonts w:ascii="宋体" w:hAnsi="宋体"/>
                <w:bCs/>
                <w:sz w:val="24"/>
                <w:szCs w:val="24"/>
              </w:rPr>
              <w:t>1</w:t>
            </w:r>
            <w:r>
              <w:rPr>
                <w:rFonts w:ascii="宋体" w:hAnsi="宋体" w:hint="eastAsia"/>
                <w:bCs/>
                <w:sz w:val="24"/>
                <w:szCs w:val="24"/>
              </w:rPr>
              <w:t>份（需装订后密封）</w:t>
            </w:r>
          </w:p>
          <w:p w:rsidR="006843C2" w:rsidRDefault="0032062B">
            <w:pPr>
              <w:rPr>
                <w:rFonts w:ascii="宋体" w:hAnsi="宋体"/>
                <w:bCs/>
                <w:sz w:val="24"/>
                <w:szCs w:val="24"/>
              </w:rPr>
            </w:pPr>
            <w:r>
              <w:rPr>
                <w:rFonts w:ascii="宋体" w:hAnsi="宋体" w:hint="eastAsia"/>
                <w:bCs/>
                <w:sz w:val="24"/>
                <w:szCs w:val="24"/>
              </w:rPr>
              <w:t>投标文件副本份数：</w:t>
            </w:r>
            <w:r>
              <w:rPr>
                <w:rFonts w:ascii="宋体" w:hAnsi="宋体" w:hint="eastAsia"/>
                <w:bCs/>
                <w:sz w:val="24"/>
                <w:szCs w:val="24"/>
              </w:rPr>
              <w:t>4</w:t>
            </w:r>
            <w:r>
              <w:rPr>
                <w:rFonts w:ascii="宋体" w:hAnsi="宋体" w:hint="eastAsia"/>
                <w:bCs/>
                <w:sz w:val="24"/>
                <w:szCs w:val="24"/>
              </w:rPr>
              <w:t>份（需装订后密封）</w:t>
            </w:r>
          </w:p>
          <w:p w:rsidR="006843C2" w:rsidRDefault="0032062B">
            <w:pPr>
              <w:snapToGrid w:val="0"/>
              <w:spacing w:line="400" w:lineRule="exact"/>
            </w:pPr>
            <w:r>
              <w:rPr>
                <w:rFonts w:ascii="宋体" w:hAnsi="宋体" w:hint="eastAsia"/>
                <w:bCs/>
                <w:sz w:val="24"/>
                <w:szCs w:val="24"/>
              </w:rPr>
              <w:t>资格审查原件：</w:t>
            </w:r>
            <w:r>
              <w:rPr>
                <w:rFonts w:ascii="宋体" w:hAnsi="宋体"/>
                <w:bCs/>
                <w:sz w:val="24"/>
                <w:szCs w:val="24"/>
              </w:rPr>
              <w:t>1</w:t>
            </w:r>
            <w:r>
              <w:rPr>
                <w:rFonts w:ascii="宋体" w:hAnsi="宋体" w:hint="eastAsia"/>
                <w:bCs/>
                <w:sz w:val="24"/>
                <w:szCs w:val="24"/>
              </w:rPr>
              <w:t>份（不需密封）</w:t>
            </w:r>
          </w:p>
        </w:tc>
      </w:tr>
      <w:tr w:rsidR="006843C2">
        <w:trPr>
          <w:trHeight w:val="693"/>
        </w:trPr>
        <w:tc>
          <w:tcPr>
            <w:tcW w:w="733" w:type="dxa"/>
            <w:shd w:val="clear" w:color="auto" w:fill="auto"/>
            <w:vAlign w:val="center"/>
          </w:tcPr>
          <w:p w:rsidR="006843C2" w:rsidRDefault="0032062B">
            <w:pPr>
              <w:snapToGrid w:val="0"/>
              <w:spacing w:line="400" w:lineRule="exact"/>
              <w:jc w:val="center"/>
              <w:rPr>
                <w:rFonts w:ascii="宋体" w:hAnsi="宋体"/>
                <w:bCs/>
                <w:sz w:val="24"/>
                <w:szCs w:val="24"/>
              </w:rPr>
            </w:pPr>
            <w:r>
              <w:rPr>
                <w:rFonts w:ascii="宋体" w:hAnsi="宋体" w:hint="eastAsia"/>
                <w:bCs/>
                <w:sz w:val="24"/>
                <w:szCs w:val="24"/>
              </w:rPr>
              <w:t>6</w:t>
            </w:r>
          </w:p>
        </w:tc>
        <w:tc>
          <w:tcPr>
            <w:tcW w:w="8198" w:type="dxa"/>
            <w:gridSpan w:val="4"/>
          </w:tcPr>
          <w:p w:rsidR="006843C2" w:rsidRDefault="0032062B">
            <w:pPr>
              <w:snapToGrid w:val="0"/>
              <w:spacing w:line="400" w:lineRule="exact"/>
              <w:rPr>
                <w:rFonts w:ascii="宋体" w:hAnsi="宋体"/>
                <w:bCs/>
                <w:sz w:val="24"/>
                <w:szCs w:val="24"/>
              </w:rPr>
            </w:pPr>
            <w:r>
              <w:rPr>
                <w:rFonts w:ascii="宋体" w:hAnsi="宋体" w:hint="eastAsia"/>
                <w:bCs/>
                <w:sz w:val="24"/>
                <w:szCs w:val="24"/>
                <w:lang w:val="zh-CN"/>
              </w:rPr>
              <w:t>投标截止时间及开标时间</w:t>
            </w:r>
            <w:r>
              <w:rPr>
                <w:rFonts w:ascii="宋体" w:hAnsi="宋体" w:hint="eastAsia"/>
                <w:bCs/>
                <w:sz w:val="24"/>
                <w:szCs w:val="24"/>
              </w:rPr>
              <w:t>：</w:t>
            </w:r>
            <w:r>
              <w:rPr>
                <w:rFonts w:ascii="宋体" w:hAnsi="宋体" w:hint="eastAsia"/>
                <w:bCs/>
                <w:sz w:val="24"/>
                <w:szCs w:val="24"/>
              </w:rPr>
              <w:t>202</w:t>
            </w:r>
            <w:r>
              <w:rPr>
                <w:rFonts w:ascii="宋体" w:hAnsi="宋体" w:hint="eastAsia"/>
                <w:bCs/>
                <w:sz w:val="24"/>
                <w:szCs w:val="24"/>
              </w:rPr>
              <w:t>5</w:t>
            </w:r>
            <w:r>
              <w:rPr>
                <w:rFonts w:ascii="宋体" w:hAnsi="宋体" w:hint="eastAsia"/>
                <w:bCs/>
                <w:sz w:val="24"/>
                <w:szCs w:val="24"/>
              </w:rPr>
              <w:t>年</w:t>
            </w:r>
            <w:r>
              <w:rPr>
                <w:rFonts w:ascii="宋体" w:hAnsi="宋体" w:hint="eastAsia"/>
                <w:bCs/>
                <w:sz w:val="24"/>
                <w:szCs w:val="24"/>
              </w:rPr>
              <w:t>12</w:t>
            </w:r>
            <w:r>
              <w:rPr>
                <w:rFonts w:ascii="宋体" w:hAnsi="宋体" w:hint="eastAsia"/>
                <w:bCs/>
                <w:sz w:val="24"/>
                <w:szCs w:val="24"/>
              </w:rPr>
              <w:t>月</w:t>
            </w:r>
            <w:r>
              <w:rPr>
                <w:rFonts w:ascii="宋体" w:hAnsi="宋体" w:hint="eastAsia"/>
                <w:bCs/>
                <w:sz w:val="24"/>
                <w:szCs w:val="24"/>
              </w:rPr>
              <w:t>10</w:t>
            </w:r>
            <w:r>
              <w:rPr>
                <w:rFonts w:ascii="宋体" w:hAnsi="宋体" w:hint="eastAsia"/>
                <w:bCs/>
                <w:sz w:val="24"/>
                <w:szCs w:val="24"/>
              </w:rPr>
              <w:t>日</w:t>
            </w:r>
            <w:r>
              <w:rPr>
                <w:rFonts w:ascii="宋体" w:hAnsi="宋体" w:hint="eastAsia"/>
                <w:bCs/>
                <w:sz w:val="24"/>
                <w:szCs w:val="24"/>
              </w:rPr>
              <w:t>下午</w:t>
            </w:r>
            <w:r>
              <w:rPr>
                <w:rFonts w:ascii="宋体" w:hAnsi="宋体" w:hint="eastAsia"/>
                <w:bCs/>
                <w:sz w:val="24"/>
                <w:szCs w:val="24"/>
              </w:rPr>
              <w:t>3:00</w:t>
            </w:r>
          </w:p>
          <w:p w:rsidR="006843C2" w:rsidRDefault="0032062B">
            <w:pPr>
              <w:snapToGrid w:val="0"/>
              <w:spacing w:line="400" w:lineRule="exact"/>
              <w:rPr>
                <w:rFonts w:ascii="宋体" w:hAnsi="宋体"/>
                <w:bCs/>
                <w:sz w:val="24"/>
                <w:szCs w:val="24"/>
              </w:rPr>
            </w:pPr>
            <w:r>
              <w:rPr>
                <w:rFonts w:ascii="宋体" w:hAnsi="宋体" w:hint="eastAsia"/>
                <w:bCs/>
                <w:sz w:val="24"/>
                <w:szCs w:val="24"/>
              </w:rPr>
              <w:t>定标时间：评标结束后</w:t>
            </w:r>
          </w:p>
          <w:p w:rsidR="006843C2" w:rsidRDefault="0032062B">
            <w:pPr>
              <w:snapToGrid w:val="0"/>
              <w:spacing w:line="400" w:lineRule="exact"/>
              <w:rPr>
                <w:rFonts w:ascii="宋体" w:hAnsi="宋体"/>
                <w:bCs/>
                <w:sz w:val="24"/>
                <w:szCs w:val="24"/>
              </w:rPr>
            </w:pPr>
            <w:r>
              <w:rPr>
                <w:rFonts w:ascii="宋体" w:hAnsi="宋体" w:hint="eastAsia"/>
                <w:bCs/>
                <w:sz w:val="24"/>
                <w:szCs w:val="24"/>
                <w:lang w:val="zh-CN"/>
              </w:rPr>
              <w:t>投标地点及开标地点：宜兴市</w:t>
            </w:r>
            <w:r>
              <w:rPr>
                <w:rFonts w:ascii="宋体" w:hAnsi="宋体" w:hint="eastAsia"/>
                <w:bCs/>
                <w:sz w:val="24"/>
                <w:szCs w:val="24"/>
              </w:rPr>
              <w:t>公用</w:t>
            </w:r>
            <w:r>
              <w:rPr>
                <w:rFonts w:ascii="宋体" w:hAnsi="宋体" w:hint="eastAsia"/>
                <w:bCs/>
                <w:sz w:val="24"/>
                <w:szCs w:val="24"/>
                <w:lang w:val="zh-CN"/>
              </w:rPr>
              <w:t>环保集团有限公司二楼开标室</w:t>
            </w:r>
          </w:p>
        </w:tc>
      </w:tr>
      <w:tr w:rsidR="006843C2">
        <w:trPr>
          <w:trHeight w:val="80"/>
        </w:trPr>
        <w:tc>
          <w:tcPr>
            <w:tcW w:w="733" w:type="dxa"/>
            <w:vMerge w:val="restart"/>
            <w:vAlign w:val="center"/>
          </w:tcPr>
          <w:p w:rsidR="006843C2" w:rsidRDefault="0032062B">
            <w:pPr>
              <w:snapToGrid w:val="0"/>
              <w:spacing w:line="400" w:lineRule="exact"/>
              <w:jc w:val="center"/>
              <w:rPr>
                <w:rFonts w:ascii="宋体" w:hAnsi="宋体"/>
                <w:bCs/>
                <w:sz w:val="24"/>
                <w:szCs w:val="24"/>
              </w:rPr>
            </w:pPr>
            <w:bookmarkStart w:id="7" w:name="OLE_LINK84" w:colFirst="1" w:colLast="2"/>
            <w:r>
              <w:rPr>
                <w:rFonts w:ascii="宋体" w:hAnsi="宋体" w:hint="eastAsia"/>
                <w:bCs/>
                <w:sz w:val="24"/>
                <w:szCs w:val="24"/>
              </w:rPr>
              <w:t>7</w:t>
            </w:r>
          </w:p>
        </w:tc>
        <w:tc>
          <w:tcPr>
            <w:tcW w:w="645" w:type="dxa"/>
            <w:gridSpan w:val="2"/>
            <w:vMerge w:val="restart"/>
            <w:vAlign w:val="center"/>
          </w:tcPr>
          <w:p w:rsidR="006843C2" w:rsidRDefault="0032062B">
            <w:pPr>
              <w:snapToGrid w:val="0"/>
              <w:spacing w:line="400" w:lineRule="exact"/>
              <w:jc w:val="center"/>
              <w:rPr>
                <w:rFonts w:ascii="宋体" w:hAnsi="宋体"/>
                <w:bCs/>
                <w:sz w:val="24"/>
                <w:szCs w:val="24"/>
              </w:rPr>
            </w:pPr>
            <w:r>
              <w:rPr>
                <w:rFonts w:ascii="宋体" w:hAnsi="宋体" w:hint="eastAsia"/>
                <w:bCs/>
                <w:sz w:val="24"/>
                <w:szCs w:val="24"/>
              </w:rPr>
              <w:t>联系方式</w:t>
            </w:r>
          </w:p>
        </w:tc>
        <w:tc>
          <w:tcPr>
            <w:tcW w:w="1785" w:type="dxa"/>
            <w:vAlign w:val="center"/>
          </w:tcPr>
          <w:p w:rsidR="006843C2" w:rsidRDefault="0032062B">
            <w:pPr>
              <w:snapToGrid w:val="0"/>
              <w:spacing w:line="400" w:lineRule="exact"/>
              <w:jc w:val="center"/>
              <w:rPr>
                <w:rFonts w:ascii="宋体" w:hAnsi="宋体"/>
                <w:bCs/>
                <w:sz w:val="24"/>
                <w:szCs w:val="24"/>
              </w:rPr>
            </w:pPr>
            <w:r>
              <w:rPr>
                <w:rFonts w:ascii="宋体" w:hAnsi="宋体" w:hint="eastAsia"/>
                <w:bCs/>
                <w:sz w:val="24"/>
                <w:szCs w:val="24"/>
              </w:rPr>
              <w:t>采购人</w:t>
            </w:r>
          </w:p>
        </w:tc>
        <w:tc>
          <w:tcPr>
            <w:tcW w:w="5768" w:type="dxa"/>
            <w:vAlign w:val="center"/>
          </w:tcPr>
          <w:p w:rsidR="006843C2" w:rsidRDefault="0032062B">
            <w:pPr>
              <w:snapToGrid w:val="0"/>
              <w:spacing w:line="400" w:lineRule="exact"/>
              <w:rPr>
                <w:rFonts w:ascii="宋体" w:hAnsi="宋体"/>
                <w:bCs/>
                <w:sz w:val="24"/>
                <w:szCs w:val="24"/>
              </w:rPr>
            </w:pPr>
            <w:r>
              <w:rPr>
                <w:rFonts w:ascii="宋体" w:hAnsi="宋体" w:hint="eastAsia"/>
                <w:bCs/>
                <w:sz w:val="24"/>
                <w:szCs w:val="24"/>
              </w:rPr>
              <w:t>采购人：</w:t>
            </w:r>
            <w:r>
              <w:rPr>
                <w:rFonts w:ascii="宋体" w:hAnsi="宋体" w:hint="eastAsia"/>
                <w:bCs/>
                <w:sz w:val="24"/>
                <w:szCs w:val="24"/>
              </w:rPr>
              <w:t>江苏宜公</w:t>
            </w:r>
            <w:proofErr w:type="gramStart"/>
            <w:r>
              <w:rPr>
                <w:rFonts w:ascii="宋体" w:hAnsi="宋体" w:hint="eastAsia"/>
                <w:bCs/>
                <w:sz w:val="24"/>
                <w:szCs w:val="24"/>
              </w:rPr>
              <w:t>投蓝藻资源</w:t>
            </w:r>
            <w:proofErr w:type="gramEnd"/>
            <w:r>
              <w:rPr>
                <w:rFonts w:ascii="宋体" w:hAnsi="宋体" w:hint="eastAsia"/>
                <w:bCs/>
                <w:sz w:val="24"/>
                <w:szCs w:val="24"/>
              </w:rPr>
              <w:t>开发有限公司</w:t>
            </w:r>
          </w:p>
          <w:p w:rsidR="006843C2" w:rsidRDefault="0032062B">
            <w:pPr>
              <w:jc w:val="left"/>
              <w:rPr>
                <w:rFonts w:ascii="宋体" w:hAnsi="宋体"/>
                <w:sz w:val="24"/>
                <w:szCs w:val="28"/>
              </w:rPr>
            </w:pPr>
            <w:r>
              <w:rPr>
                <w:rFonts w:ascii="宋体" w:hAnsi="宋体" w:hint="eastAsia"/>
                <w:bCs/>
                <w:sz w:val="24"/>
                <w:szCs w:val="24"/>
              </w:rPr>
              <w:t>联系人：</w:t>
            </w:r>
            <w:r>
              <w:rPr>
                <w:rFonts w:ascii="宋体" w:hAnsi="宋体" w:hint="eastAsia"/>
                <w:sz w:val="24"/>
                <w:szCs w:val="28"/>
              </w:rPr>
              <w:t>路先生</w:t>
            </w:r>
          </w:p>
          <w:p w:rsidR="006843C2" w:rsidRDefault="0032062B">
            <w:pPr>
              <w:jc w:val="left"/>
              <w:rPr>
                <w:rFonts w:ascii="宋体" w:hAnsi="宋体"/>
                <w:bCs/>
                <w:sz w:val="24"/>
                <w:szCs w:val="24"/>
              </w:rPr>
            </w:pPr>
            <w:r>
              <w:rPr>
                <w:rFonts w:ascii="宋体" w:hAnsi="宋体" w:hint="eastAsia"/>
                <w:bCs/>
                <w:sz w:val="24"/>
                <w:szCs w:val="24"/>
              </w:rPr>
              <w:t>联系电话：</w:t>
            </w:r>
            <w:r>
              <w:rPr>
                <w:rFonts w:ascii="宋体" w:hAnsi="宋体" w:hint="eastAsia"/>
                <w:bCs/>
                <w:sz w:val="24"/>
                <w:szCs w:val="24"/>
              </w:rPr>
              <w:t>18661277771</w:t>
            </w:r>
          </w:p>
          <w:p w:rsidR="006843C2" w:rsidRDefault="0032062B">
            <w:pPr>
              <w:jc w:val="left"/>
              <w:rPr>
                <w:rFonts w:ascii="宋体" w:hAnsi="宋体"/>
                <w:bCs/>
                <w:sz w:val="24"/>
                <w:szCs w:val="24"/>
              </w:rPr>
            </w:pPr>
            <w:r>
              <w:rPr>
                <w:rFonts w:ascii="宋体" w:hAnsi="宋体" w:hint="eastAsia"/>
                <w:bCs/>
                <w:sz w:val="24"/>
                <w:szCs w:val="24"/>
              </w:rPr>
              <w:t>联系地址：中国宜兴环保科技工业园科技孵化园（无锡市）</w:t>
            </w:r>
          </w:p>
          <w:p w:rsidR="006843C2" w:rsidRDefault="0032062B">
            <w:pPr>
              <w:snapToGrid w:val="0"/>
              <w:spacing w:line="400" w:lineRule="exact"/>
              <w:jc w:val="left"/>
              <w:rPr>
                <w:rFonts w:ascii="宋体" w:hAnsi="宋体"/>
                <w:bCs/>
                <w:sz w:val="24"/>
                <w:szCs w:val="24"/>
              </w:rPr>
            </w:pPr>
            <w:r>
              <w:rPr>
                <w:rFonts w:ascii="宋体" w:hAnsi="宋体" w:hint="eastAsia"/>
                <w:bCs/>
                <w:sz w:val="24"/>
                <w:szCs w:val="24"/>
              </w:rPr>
              <w:t>邮政编码：</w:t>
            </w:r>
            <w:r>
              <w:rPr>
                <w:rFonts w:ascii="宋体" w:hAnsi="宋体" w:hint="eastAsia"/>
                <w:bCs/>
                <w:sz w:val="24"/>
                <w:szCs w:val="24"/>
              </w:rPr>
              <w:t>214200</w:t>
            </w:r>
            <w:bookmarkStart w:id="8" w:name="_GoBack"/>
            <w:bookmarkEnd w:id="8"/>
          </w:p>
        </w:tc>
      </w:tr>
      <w:tr w:rsidR="006843C2">
        <w:trPr>
          <w:trHeight w:val="968"/>
        </w:trPr>
        <w:tc>
          <w:tcPr>
            <w:tcW w:w="733" w:type="dxa"/>
            <w:vMerge/>
            <w:vAlign w:val="center"/>
          </w:tcPr>
          <w:p w:rsidR="006843C2" w:rsidRDefault="006843C2">
            <w:pPr>
              <w:snapToGrid w:val="0"/>
              <w:spacing w:line="400" w:lineRule="exact"/>
              <w:jc w:val="center"/>
              <w:rPr>
                <w:rFonts w:ascii="宋体" w:hAnsi="宋体"/>
                <w:bCs/>
                <w:sz w:val="24"/>
                <w:szCs w:val="24"/>
              </w:rPr>
            </w:pPr>
          </w:p>
        </w:tc>
        <w:tc>
          <w:tcPr>
            <w:tcW w:w="645" w:type="dxa"/>
            <w:gridSpan w:val="2"/>
            <w:vMerge/>
          </w:tcPr>
          <w:p w:rsidR="006843C2" w:rsidRDefault="006843C2">
            <w:pPr>
              <w:snapToGrid w:val="0"/>
              <w:spacing w:line="400" w:lineRule="exact"/>
              <w:jc w:val="left"/>
              <w:rPr>
                <w:rFonts w:ascii="宋体" w:hAnsi="宋体"/>
                <w:bCs/>
                <w:sz w:val="24"/>
                <w:szCs w:val="24"/>
              </w:rPr>
            </w:pPr>
          </w:p>
        </w:tc>
        <w:tc>
          <w:tcPr>
            <w:tcW w:w="1785" w:type="dxa"/>
            <w:vAlign w:val="center"/>
          </w:tcPr>
          <w:p w:rsidR="006843C2" w:rsidRDefault="0032062B">
            <w:pPr>
              <w:snapToGrid w:val="0"/>
              <w:spacing w:line="400" w:lineRule="exact"/>
              <w:jc w:val="center"/>
              <w:rPr>
                <w:rFonts w:ascii="宋体" w:hAnsi="宋体"/>
                <w:bCs/>
                <w:sz w:val="24"/>
                <w:szCs w:val="24"/>
              </w:rPr>
            </w:pPr>
            <w:r>
              <w:rPr>
                <w:rFonts w:ascii="宋体" w:hAnsi="宋体" w:hint="eastAsia"/>
                <w:bCs/>
                <w:sz w:val="24"/>
                <w:szCs w:val="24"/>
              </w:rPr>
              <w:t>采购代理机构</w:t>
            </w:r>
          </w:p>
        </w:tc>
        <w:tc>
          <w:tcPr>
            <w:tcW w:w="5768" w:type="dxa"/>
          </w:tcPr>
          <w:p w:rsidR="006843C2" w:rsidRDefault="0032062B">
            <w:pPr>
              <w:jc w:val="left"/>
              <w:rPr>
                <w:rFonts w:ascii="宋体" w:hAnsi="宋体"/>
                <w:bCs/>
                <w:sz w:val="24"/>
                <w:szCs w:val="24"/>
              </w:rPr>
            </w:pPr>
            <w:r>
              <w:rPr>
                <w:rFonts w:ascii="宋体" w:hAnsi="宋体" w:hint="eastAsia"/>
                <w:bCs/>
                <w:sz w:val="24"/>
                <w:szCs w:val="24"/>
              </w:rPr>
              <w:t>联系人：</w:t>
            </w:r>
            <w:r>
              <w:rPr>
                <w:rFonts w:ascii="宋体" w:hAnsi="宋体" w:hint="eastAsia"/>
                <w:bCs/>
                <w:sz w:val="24"/>
                <w:szCs w:val="24"/>
              </w:rPr>
              <w:t>曹工</w:t>
            </w:r>
          </w:p>
          <w:p w:rsidR="006843C2" w:rsidRDefault="0032062B">
            <w:pPr>
              <w:jc w:val="left"/>
              <w:rPr>
                <w:rFonts w:ascii="宋体" w:hAnsi="宋体"/>
                <w:bCs/>
                <w:sz w:val="24"/>
                <w:szCs w:val="24"/>
              </w:rPr>
            </w:pPr>
            <w:r>
              <w:rPr>
                <w:rFonts w:ascii="宋体" w:hAnsi="宋体" w:hint="eastAsia"/>
                <w:bCs/>
                <w:sz w:val="24"/>
                <w:szCs w:val="24"/>
              </w:rPr>
              <w:t>联系方式：</w:t>
            </w:r>
            <w:r>
              <w:rPr>
                <w:rFonts w:ascii="宋体" w:hAnsi="宋体" w:hint="eastAsia"/>
                <w:bCs/>
                <w:sz w:val="24"/>
                <w:szCs w:val="24"/>
                <w:lang w:val="zh-CN"/>
              </w:rPr>
              <w:t>13771319057</w:t>
            </w:r>
            <w:r>
              <w:rPr>
                <w:rFonts w:ascii="宋体" w:hAnsi="宋体" w:hint="eastAsia"/>
                <w:bCs/>
                <w:sz w:val="24"/>
                <w:szCs w:val="24"/>
              </w:rPr>
              <w:t xml:space="preserve"> </w:t>
            </w:r>
          </w:p>
          <w:p w:rsidR="006843C2" w:rsidRDefault="0032062B">
            <w:pPr>
              <w:jc w:val="left"/>
              <w:rPr>
                <w:rFonts w:ascii="宋体" w:hAnsi="宋体"/>
                <w:bCs/>
                <w:sz w:val="24"/>
                <w:szCs w:val="24"/>
              </w:rPr>
            </w:pPr>
            <w:r>
              <w:rPr>
                <w:rFonts w:ascii="宋体" w:hAnsi="宋体" w:hint="eastAsia"/>
                <w:bCs/>
                <w:sz w:val="24"/>
                <w:szCs w:val="24"/>
              </w:rPr>
              <w:t>联系地址：宜兴市杏园路</w:t>
            </w:r>
            <w:proofErr w:type="gramStart"/>
            <w:r>
              <w:rPr>
                <w:rFonts w:ascii="宋体" w:hAnsi="宋体" w:hint="eastAsia"/>
                <w:bCs/>
                <w:sz w:val="24"/>
                <w:szCs w:val="24"/>
              </w:rPr>
              <w:t>108</w:t>
            </w:r>
            <w:r>
              <w:rPr>
                <w:rFonts w:ascii="宋体" w:hAnsi="宋体" w:hint="eastAsia"/>
                <w:bCs/>
                <w:sz w:val="24"/>
                <w:szCs w:val="24"/>
              </w:rPr>
              <w:t>号科创商务</w:t>
            </w:r>
            <w:proofErr w:type="gramEnd"/>
            <w:r>
              <w:rPr>
                <w:rFonts w:ascii="宋体" w:hAnsi="宋体" w:hint="eastAsia"/>
                <w:bCs/>
                <w:sz w:val="24"/>
                <w:szCs w:val="24"/>
              </w:rPr>
              <w:t>中心</w:t>
            </w:r>
            <w:r>
              <w:rPr>
                <w:rFonts w:ascii="宋体" w:hAnsi="宋体" w:hint="eastAsia"/>
                <w:bCs/>
                <w:sz w:val="24"/>
                <w:szCs w:val="24"/>
              </w:rPr>
              <w:t>5</w:t>
            </w:r>
            <w:r>
              <w:rPr>
                <w:rFonts w:ascii="宋体" w:hAnsi="宋体" w:hint="eastAsia"/>
                <w:bCs/>
                <w:sz w:val="24"/>
                <w:szCs w:val="24"/>
              </w:rPr>
              <w:t>号楼</w:t>
            </w:r>
          </w:p>
          <w:p w:rsidR="006843C2" w:rsidRDefault="0032062B">
            <w:pPr>
              <w:snapToGrid w:val="0"/>
              <w:spacing w:line="400" w:lineRule="exact"/>
              <w:jc w:val="left"/>
              <w:rPr>
                <w:rFonts w:ascii="宋体" w:hAnsi="宋体"/>
                <w:bCs/>
                <w:sz w:val="24"/>
                <w:szCs w:val="24"/>
              </w:rPr>
            </w:pPr>
            <w:r>
              <w:rPr>
                <w:rFonts w:ascii="宋体" w:hAnsi="宋体" w:hint="eastAsia"/>
                <w:bCs/>
                <w:sz w:val="24"/>
                <w:szCs w:val="24"/>
              </w:rPr>
              <w:t>邮政编码：</w:t>
            </w:r>
            <w:r>
              <w:rPr>
                <w:rFonts w:ascii="宋体" w:hAnsi="宋体" w:hint="eastAsia"/>
                <w:bCs/>
                <w:sz w:val="24"/>
                <w:szCs w:val="24"/>
              </w:rPr>
              <w:t>214200</w:t>
            </w:r>
          </w:p>
        </w:tc>
      </w:tr>
      <w:tr w:rsidR="006843C2">
        <w:trPr>
          <w:trHeight w:val="968"/>
        </w:trPr>
        <w:tc>
          <w:tcPr>
            <w:tcW w:w="733" w:type="dxa"/>
            <w:vMerge/>
            <w:vAlign w:val="center"/>
          </w:tcPr>
          <w:p w:rsidR="006843C2" w:rsidRDefault="006843C2">
            <w:pPr>
              <w:snapToGrid w:val="0"/>
              <w:spacing w:line="400" w:lineRule="exact"/>
              <w:jc w:val="center"/>
              <w:rPr>
                <w:rFonts w:ascii="宋体" w:hAnsi="宋体"/>
                <w:bCs/>
                <w:sz w:val="24"/>
                <w:szCs w:val="24"/>
              </w:rPr>
            </w:pPr>
          </w:p>
        </w:tc>
        <w:tc>
          <w:tcPr>
            <w:tcW w:w="645" w:type="dxa"/>
            <w:gridSpan w:val="2"/>
            <w:vMerge/>
          </w:tcPr>
          <w:p w:rsidR="006843C2" w:rsidRDefault="006843C2">
            <w:pPr>
              <w:snapToGrid w:val="0"/>
              <w:spacing w:line="400" w:lineRule="exact"/>
              <w:jc w:val="left"/>
              <w:rPr>
                <w:rFonts w:ascii="宋体" w:hAnsi="宋体"/>
                <w:bCs/>
                <w:sz w:val="24"/>
                <w:szCs w:val="24"/>
              </w:rPr>
            </w:pPr>
          </w:p>
        </w:tc>
        <w:tc>
          <w:tcPr>
            <w:tcW w:w="1785" w:type="dxa"/>
            <w:vAlign w:val="center"/>
          </w:tcPr>
          <w:p w:rsidR="006843C2" w:rsidRDefault="0032062B">
            <w:pPr>
              <w:jc w:val="center"/>
              <w:rPr>
                <w:rFonts w:ascii="宋体" w:hAnsi="宋体"/>
                <w:bCs/>
                <w:sz w:val="24"/>
                <w:szCs w:val="24"/>
              </w:rPr>
            </w:pPr>
            <w:r>
              <w:rPr>
                <w:rFonts w:ascii="宋体" w:hAnsi="宋体" w:hint="eastAsia"/>
                <w:bCs/>
                <w:sz w:val="24"/>
                <w:szCs w:val="24"/>
              </w:rPr>
              <w:t>采购监管部门</w:t>
            </w:r>
          </w:p>
        </w:tc>
        <w:tc>
          <w:tcPr>
            <w:tcW w:w="5768" w:type="dxa"/>
          </w:tcPr>
          <w:p w:rsidR="006843C2" w:rsidRDefault="0032062B">
            <w:pPr>
              <w:spacing w:line="269" w:lineRule="auto"/>
              <w:jc w:val="left"/>
              <w:rPr>
                <w:rFonts w:ascii="宋体" w:hAnsi="宋体"/>
                <w:bCs/>
                <w:sz w:val="24"/>
                <w:szCs w:val="24"/>
              </w:rPr>
            </w:pPr>
            <w:r>
              <w:rPr>
                <w:rFonts w:ascii="宋体" w:hAnsi="宋体" w:hint="eastAsia"/>
                <w:bCs/>
                <w:sz w:val="24"/>
                <w:szCs w:val="24"/>
              </w:rPr>
              <w:t>采购监督管理及投诉处理主体：</w:t>
            </w:r>
          </w:p>
          <w:p w:rsidR="006843C2" w:rsidRDefault="0032062B">
            <w:pPr>
              <w:jc w:val="left"/>
              <w:rPr>
                <w:rFonts w:ascii="宋体" w:hAnsi="宋体"/>
                <w:bCs/>
                <w:sz w:val="24"/>
                <w:szCs w:val="24"/>
              </w:rPr>
            </w:pPr>
            <w:r>
              <w:rPr>
                <w:rFonts w:ascii="宋体" w:hAnsi="宋体" w:hint="eastAsia"/>
                <w:bCs/>
                <w:sz w:val="24"/>
                <w:szCs w:val="24"/>
              </w:rPr>
              <w:t>宜兴市公用环保集团有限公司</w:t>
            </w:r>
          </w:p>
          <w:p w:rsidR="006843C2" w:rsidRDefault="0032062B">
            <w:pPr>
              <w:jc w:val="left"/>
              <w:rPr>
                <w:rFonts w:ascii="宋体" w:hAnsi="宋体"/>
                <w:sz w:val="24"/>
                <w:szCs w:val="28"/>
              </w:rPr>
            </w:pPr>
            <w:r>
              <w:rPr>
                <w:rFonts w:ascii="宋体" w:hAnsi="宋体" w:hint="eastAsia"/>
                <w:sz w:val="24"/>
                <w:szCs w:val="28"/>
              </w:rPr>
              <w:t>联系地址：中国宜兴环保科技工业园科技孵化园</w:t>
            </w:r>
          </w:p>
          <w:p w:rsidR="006843C2" w:rsidRDefault="0032062B">
            <w:pPr>
              <w:rPr>
                <w:rFonts w:ascii="宋体" w:hAnsi="宋体"/>
                <w:bCs/>
                <w:sz w:val="24"/>
                <w:szCs w:val="24"/>
              </w:rPr>
            </w:pPr>
            <w:r>
              <w:rPr>
                <w:rFonts w:ascii="宋体" w:hAnsi="宋体" w:hint="eastAsia"/>
                <w:sz w:val="24"/>
                <w:szCs w:val="28"/>
              </w:rPr>
              <w:t>联系电话：</w:t>
            </w:r>
            <w:r>
              <w:rPr>
                <w:rFonts w:ascii="宋体" w:hAnsi="宋体"/>
                <w:sz w:val="24"/>
                <w:szCs w:val="28"/>
              </w:rPr>
              <w:t>0510-8070210</w:t>
            </w:r>
            <w:r>
              <w:rPr>
                <w:rFonts w:ascii="宋体" w:hAnsi="宋体" w:hint="eastAsia"/>
                <w:sz w:val="24"/>
                <w:szCs w:val="28"/>
              </w:rPr>
              <w:t>9</w:t>
            </w:r>
          </w:p>
        </w:tc>
      </w:tr>
      <w:bookmarkEnd w:id="7"/>
    </w:tbl>
    <w:p w:rsidR="006843C2" w:rsidRDefault="0032062B">
      <w:pPr>
        <w:spacing w:line="360" w:lineRule="auto"/>
        <w:jc w:val="center"/>
        <w:outlineLvl w:val="0"/>
        <w:rPr>
          <w:rFonts w:ascii="黑体" w:eastAsia="黑体" w:hAnsi="黑体"/>
          <w:sz w:val="28"/>
        </w:rPr>
      </w:pPr>
      <w:r>
        <w:rPr>
          <w:rFonts w:ascii="黑体" w:eastAsia="黑体" w:hAnsi="黑体"/>
          <w:sz w:val="28"/>
        </w:rPr>
        <w:br w:type="page"/>
      </w:r>
      <w:r>
        <w:rPr>
          <w:rFonts w:ascii="黑体" w:eastAsia="黑体" w:hAnsi="黑体" w:hint="eastAsia"/>
          <w:sz w:val="28"/>
        </w:rPr>
        <w:lastRenderedPageBreak/>
        <w:t>第二章</w:t>
      </w:r>
      <w:r>
        <w:rPr>
          <w:rFonts w:ascii="黑体" w:eastAsia="黑体" w:hAnsi="黑体" w:hint="eastAsia"/>
          <w:sz w:val="28"/>
        </w:rPr>
        <w:t xml:space="preserve"> </w:t>
      </w:r>
      <w:r>
        <w:rPr>
          <w:rFonts w:ascii="黑体" w:eastAsia="黑体" w:hAnsi="黑体" w:hint="eastAsia"/>
          <w:sz w:val="28"/>
        </w:rPr>
        <w:t>投标人须知</w:t>
      </w:r>
      <w:bookmarkEnd w:id="2"/>
      <w:bookmarkEnd w:id="3"/>
    </w:p>
    <w:p w:rsidR="006843C2" w:rsidRDefault="0032062B">
      <w:pPr>
        <w:spacing w:line="360" w:lineRule="auto"/>
        <w:ind w:firstLineChars="200" w:firstLine="482"/>
        <w:rPr>
          <w:rFonts w:ascii="宋体" w:hAnsi="宋体"/>
          <w:b/>
          <w:sz w:val="24"/>
          <w:szCs w:val="24"/>
          <w:lang w:val="zh-CN"/>
        </w:rPr>
      </w:pPr>
      <w:r>
        <w:rPr>
          <w:rFonts w:ascii="宋体" w:hAnsi="宋体" w:hint="eastAsia"/>
          <w:b/>
          <w:sz w:val="24"/>
          <w:szCs w:val="24"/>
          <w:lang w:val="zh-CN"/>
        </w:rPr>
        <w:t>一、总</w:t>
      </w:r>
      <w:r>
        <w:rPr>
          <w:rFonts w:ascii="宋体" w:hAnsi="宋体" w:hint="eastAsia"/>
          <w:b/>
          <w:sz w:val="24"/>
          <w:szCs w:val="24"/>
          <w:lang w:val="zh-CN"/>
        </w:rPr>
        <w:t xml:space="preserve">   </w:t>
      </w:r>
      <w:r>
        <w:rPr>
          <w:rFonts w:ascii="宋体" w:hAnsi="宋体" w:hint="eastAsia"/>
          <w:b/>
          <w:sz w:val="24"/>
          <w:szCs w:val="24"/>
          <w:lang w:val="zh-CN"/>
        </w:rPr>
        <w:t>则</w:t>
      </w:r>
    </w:p>
    <w:p w:rsidR="006843C2" w:rsidRDefault="0032062B">
      <w:pPr>
        <w:spacing w:line="360" w:lineRule="auto"/>
        <w:ind w:firstLineChars="200" w:firstLine="482"/>
        <w:rPr>
          <w:rFonts w:ascii="宋体" w:hAnsi="宋体"/>
          <w:bCs/>
          <w:sz w:val="24"/>
          <w:szCs w:val="24"/>
          <w:lang w:val="zh-CN"/>
        </w:rPr>
      </w:pPr>
      <w:r>
        <w:rPr>
          <w:rFonts w:ascii="宋体" w:hAnsi="宋体" w:hint="eastAsia"/>
          <w:b/>
          <w:sz w:val="24"/>
          <w:szCs w:val="24"/>
          <w:lang w:val="zh-CN"/>
        </w:rPr>
        <w:t>1</w:t>
      </w:r>
      <w:r>
        <w:rPr>
          <w:rFonts w:ascii="宋体" w:hAnsi="宋体" w:hint="eastAsia"/>
          <w:b/>
          <w:sz w:val="24"/>
          <w:szCs w:val="24"/>
          <w:lang w:val="zh-CN"/>
        </w:rPr>
        <w:t>、定义</w:t>
      </w:r>
    </w:p>
    <w:p w:rsidR="006843C2" w:rsidRDefault="0032062B">
      <w:pPr>
        <w:spacing w:line="360" w:lineRule="auto"/>
        <w:ind w:firstLineChars="200" w:firstLine="480"/>
        <w:rPr>
          <w:rFonts w:ascii="宋体" w:hAnsi="宋体"/>
          <w:bCs/>
          <w:sz w:val="24"/>
          <w:szCs w:val="24"/>
        </w:rPr>
      </w:pPr>
      <w:r>
        <w:rPr>
          <w:rFonts w:ascii="宋体" w:hAnsi="宋体" w:hint="eastAsia"/>
          <w:bCs/>
          <w:sz w:val="24"/>
          <w:szCs w:val="24"/>
          <w:lang w:val="zh-CN"/>
        </w:rPr>
        <w:t xml:space="preserve">1.1 </w:t>
      </w:r>
      <w:r>
        <w:rPr>
          <w:rFonts w:ascii="宋体" w:hAnsi="宋体" w:hint="eastAsia"/>
          <w:bCs/>
          <w:sz w:val="24"/>
          <w:szCs w:val="24"/>
          <w:lang w:val="zh-CN"/>
        </w:rPr>
        <w:t>“投标人”</w:t>
      </w:r>
      <w:r>
        <w:rPr>
          <w:rFonts w:ascii="宋体" w:hAnsi="宋体" w:hint="eastAsia"/>
          <w:bCs/>
          <w:sz w:val="24"/>
          <w:szCs w:val="24"/>
        </w:rPr>
        <w:t>是指参加投标竞争，并符合招标文件规定资格条件的法人、其他组织或者自然人。</w:t>
      </w:r>
    </w:p>
    <w:p w:rsidR="006843C2" w:rsidRDefault="0032062B">
      <w:pPr>
        <w:spacing w:line="360" w:lineRule="auto"/>
        <w:ind w:firstLineChars="200" w:firstLine="480"/>
        <w:rPr>
          <w:rFonts w:ascii="宋体" w:hAnsi="宋体"/>
          <w:bCs/>
          <w:sz w:val="24"/>
          <w:szCs w:val="24"/>
        </w:rPr>
      </w:pPr>
      <w:r>
        <w:rPr>
          <w:rFonts w:ascii="宋体" w:hAnsi="宋体" w:hint="eastAsia"/>
          <w:bCs/>
          <w:sz w:val="24"/>
          <w:szCs w:val="24"/>
        </w:rPr>
        <w:t xml:space="preserve">1.2 </w:t>
      </w:r>
      <w:r>
        <w:rPr>
          <w:rFonts w:ascii="宋体" w:hAnsi="宋体" w:hint="eastAsia"/>
          <w:bCs/>
          <w:sz w:val="24"/>
          <w:szCs w:val="24"/>
          <w:lang w:val="zh-CN"/>
        </w:rPr>
        <w:t>招标文件中的“法定代表人”是指投标人的营业执照中的“法定代表人”、“执行事务合伙人”、“经营者”、“负责人”，若自然人投标即指自然人本人。</w:t>
      </w:r>
    </w:p>
    <w:p w:rsidR="006843C2" w:rsidRDefault="0032062B">
      <w:pPr>
        <w:spacing w:line="360" w:lineRule="auto"/>
        <w:ind w:firstLineChars="200" w:firstLine="480"/>
        <w:rPr>
          <w:rFonts w:ascii="宋体" w:hAnsi="宋体"/>
          <w:bCs/>
          <w:sz w:val="24"/>
          <w:szCs w:val="24"/>
          <w:lang w:val="zh-CN"/>
        </w:rPr>
      </w:pPr>
      <w:r>
        <w:rPr>
          <w:rFonts w:ascii="宋体" w:hAnsi="宋体" w:hint="eastAsia"/>
          <w:bCs/>
          <w:sz w:val="24"/>
          <w:szCs w:val="24"/>
          <w:lang w:val="zh-CN"/>
        </w:rPr>
        <w:t>1.</w:t>
      </w:r>
      <w:r>
        <w:rPr>
          <w:rFonts w:ascii="宋体" w:hAnsi="宋体" w:hint="eastAsia"/>
          <w:bCs/>
          <w:sz w:val="24"/>
          <w:szCs w:val="24"/>
        </w:rPr>
        <w:t>3</w:t>
      </w:r>
      <w:r>
        <w:rPr>
          <w:rFonts w:ascii="宋体" w:hAnsi="宋体" w:hint="eastAsia"/>
          <w:bCs/>
          <w:sz w:val="24"/>
          <w:szCs w:val="24"/>
          <w:lang w:val="zh-CN"/>
        </w:rPr>
        <w:t xml:space="preserve"> </w:t>
      </w:r>
      <w:r>
        <w:rPr>
          <w:rFonts w:ascii="宋体" w:hAnsi="宋体" w:hint="eastAsia"/>
          <w:bCs/>
          <w:sz w:val="24"/>
          <w:szCs w:val="24"/>
          <w:lang w:val="zh-CN"/>
        </w:rPr>
        <w:t>“投标人签名”是指</w:t>
      </w:r>
      <w:r>
        <w:rPr>
          <w:rFonts w:ascii="宋体" w:hAnsi="宋体" w:hint="eastAsia"/>
          <w:bCs/>
          <w:sz w:val="24"/>
          <w:szCs w:val="24"/>
        </w:rPr>
        <w:t>法定代表人或法定代表人授权代表签字或盖章</w:t>
      </w:r>
      <w:r>
        <w:rPr>
          <w:rFonts w:ascii="宋体" w:hAnsi="宋体" w:hint="eastAsia"/>
          <w:bCs/>
          <w:sz w:val="24"/>
          <w:szCs w:val="24"/>
          <w:lang w:val="zh-CN"/>
        </w:rPr>
        <w:t>。</w:t>
      </w:r>
    </w:p>
    <w:p w:rsidR="006843C2" w:rsidRDefault="0032062B">
      <w:pPr>
        <w:spacing w:line="360" w:lineRule="auto"/>
        <w:ind w:firstLineChars="200" w:firstLine="480"/>
        <w:rPr>
          <w:rFonts w:ascii="宋体" w:hAnsi="宋体"/>
          <w:bCs/>
          <w:sz w:val="24"/>
          <w:szCs w:val="24"/>
        </w:rPr>
      </w:pPr>
      <w:r>
        <w:rPr>
          <w:rFonts w:ascii="宋体" w:hAnsi="宋体" w:hint="eastAsia"/>
          <w:bCs/>
          <w:sz w:val="24"/>
          <w:szCs w:val="24"/>
          <w:lang w:val="zh-CN"/>
        </w:rPr>
        <w:t>1.</w:t>
      </w:r>
      <w:r>
        <w:rPr>
          <w:rFonts w:ascii="宋体" w:hAnsi="宋体" w:hint="eastAsia"/>
          <w:bCs/>
          <w:sz w:val="24"/>
          <w:szCs w:val="24"/>
        </w:rPr>
        <w:t>4</w:t>
      </w:r>
      <w:r>
        <w:rPr>
          <w:rFonts w:ascii="宋体" w:hAnsi="宋体" w:hint="eastAsia"/>
          <w:bCs/>
          <w:sz w:val="24"/>
          <w:szCs w:val="24"/>
          <w:lang w:val="zh-CN"/>
        </w:rPr>
        <w:t xml:space="preserve"> </w:t>
      </w:r>
      <w:r>
        <w:rPr>
          <w:rFonts w:ascii="宋体" w:hAnsi="宋体" w:hint="eastAsia"/>
          <w:bCs/>
          <w:sz w:val="24"/>
          <w:szCs w:val="24"/>
          <w:lang w:val="zh-CN"/>
        </w:rPr>
        <w:t>“投标人名称（盖章）”、“投标</w:t>
      </w:r>
      <w:r>
        <w:rPr>
          <w:rFonts w:ascii="宋体" w:hAnsi="宋体" w:hint="eastAsia"/>
          <w:bCs/>
          <w:sz w:val="24"/>
          <w:szCs w:val="24"/>
        </w:rPr>
        <w:t>人</w:t>
      </w:r>
      <w:r>
        <w:rPr>
          <w:rFonts w:ascii="宋体" w:hAnsi="宋体" w:hint="eastAsia"/>
          <w:bCs/>
          <w:sz w:val="24"/>
          <w:szCs w:val="24"/>
          <w:lang w:val="zh-CN"/>
        </w:rPr>
        <w:t>（签章）”及“投标人公章”</w:t>
      </w:r>
      <w:r>
        <w:rPr>
          <w:rFonts w:ascii="宋体" w:hAnsi="宋体" w:hint="eastAsia"/>
          <w:bCs/>
          <w:sz w:val="24"/>
          <w:szCs w:val="24"/>
        </w:rPr>
        <w:t>是指投标人的公章。</w:t>
      </w:r>
    </w:p>
    <w:p w:rsidR="006843C2" w:rsidRDefault="0032062B">
      <w:pPr>
        <w:spacing w:line="360" w:lineRule="auto"/>
        <w:ind w:firstLineChars="200" w:firstLine="480"/>
        <w:rPr>
          <w:rFonts w:ascii="宋体" w:hAnsi="宋体"/>
          <w:bCs/>
          <w:sz w:val="24"/>
          <w:szCs w:val="24"/>
          <w:lang w:val="zh-CN"/>
        </w:rPr>
      </w:pPr>
      <w:r>
        <w:rPr>
          <w:rFonts w:ascii="宋体" w:hAnsi="宋体" w:hint="eastAsia"/>
          <w:bCs/>
          <w:sz w:val="24"/>
          <w:szCs w:val="24"/>
        </w:rPr>
        <w:t>1.5</w:t>
      </w:r>
      <w:r>
        <w:rPr>
          <w:rFonts w:ascii="宋体" w:hAnsi="宋体" w:hint="eastAsia"/>
          <w:bCs/>
          <w:sz w:val="24"/>
          <w:szCs w:val="24"/>
          <w:lang w:val="zh-CN"/>
        </w:rPr>
        <w:t xml:space="preserve"> </w:t>
      </w:r>
      <w:r>
        <w:rPr>
          <w:rFonts w:ascii="宋体" w:hAnsi="宋体" w:hint="eastAsia"/>
          <w:bCs/>
          <w:sz w:val="24"/>
          <w:szCs w:val="24"/>
          <w:lang w:val="zh-CN"/>
        </w:rPr>
        <w:t>“服务”指本招标文件中所述服务及相关产品。</w:t>
      </w:r>
    </w:p>
    <w:p w:rsidR="006843C2" w:rsidRDefault="0032062B">
      <w:pPr>
        <w:spacing w:line="360" w:lineRule="auto"/>
        <w:ind w:firstLineChars="200" w:firstLine="482"/>
        <w:rPr>
          <w:rFonts w:ascii="宋体" w:hAnsi="宋体"/>
          <w:b/>
          <w:sz w:val="24"/>
          <w:szCs w:val="24"/>
        </w:rPr>
      </w:pPr>
      <w:r>
        <w:rPr>
          <w:rFonts w:ascii="宋体" w:hAnsi="宋体" w:hint="eastAsia"/>
          <w:b/>
          <w:sz w:val="24"/>
          <w:szCs w:val="24"/>
        </w:rPr>
        <w:t>2</w:t>
      </w:r>
      <w:r>
        <w:rPr>
          <w:rFonts w:ascii="宋体" w:hAnsi="宋体" w:hint="eastAsia"/>
          <w:b/>
          <w:sz w:val="24"/>
          <w:szCs w:val="24"/>
        </w:rPr>
        <w:t>、投标费用</w:t>
      </w:r>
    </w:p>
    <w:p w:rsidR="006843C2" w:rsidRDefault="0032062B">
      <w:pPr>
        <w:spacing w:line="360" w:lineRule="auto"/>
        <w:ind w:firstLineChars="200" w:firstLine="480"/>
        <w:rPr>
          <w:rFonts w:ascii="宋体" w:hAnsi="宋体"/>
          <w:bCs/>
          <w:sz w:val="24"/>
          <w:szCs w:val="24"/>
        </w:rPr>
      </w:pPr>
      <w:r>
        <w:rPr>
          <w:rFonts w:ascii="宋体" w:hAnsi="宋体" w:hint="eastAsia"/>
          <w:bCs/>
          <w:sz w:val="24"/>
          <w:szCs w:val="24"/>
        </w:rPr>
        <w:t xml:space="preserve">2.1 </w:t>
      </w:r>
      <w:r>
        <w:rPr>
          <w:rFonts w:ascii="宋体" w:hAnsi="宋体" w:hint="eastAsia"/>
          <w:bCs/>
          <w:sz w:val="24"/>
          <w:szCs w:val="24"/>
        </w:rPr>
        <w:t>招标文件中的货币单位均为人民币元。</w:t>
      </w:r>
    </w:p>
    <w:p w:rsidR="006843C2" w:rsidRDefault="0032062B">
      <w:pPr>
        <w:spacing w:line="360" w:lineRule="auto"/>
        <w:ind w:firstLineChars="200" w:firstLine="480"/>
        <w:rPr>
          <w:rFonts w:ascii="宋体" w:hAnsi="宋体"/>
          <w:bCs/>
          <w:sz w:val="24"/>
          <w:szCs w:val="24"/>
        </w:rPr>
      </w:pPr>
      <w:r>
        <w:rPr>
          <w:rFonts w:ascii="宋体" w:hAnsi="宋体" w:hint="eastAsia"/>
          <w:bCs/>
          <w:sz w:val="24"/>
          <w:szCs w:val="24"/>
        </w:rPr>
        <w:t xml:space="preserve">2.2 </w:t>
      </w:r>
      <w:r>
        <w:rPr>
          <w:rFonts w:ascii="宋体" w:hAnsi="宋体" w:hint="eastAsia"/>
          <w:bCs/>
          <w:sz w:val="24"/>
          <w:szCs w:val="24"/>
        </w:rPr>
        <w:t>投标人应自行承担</w:t>
      </w:r>
      <w:r>
        <w:rPr>
          <w:rFonts w:ascii="宋体" w:hAnsi="宋体" w:hint="eastAsia"/>
          <w:bCs/>
          <w:sz w:val="24"/>
          <w:szCs w:val="24"/>
        </w:rPr>
        <w:t>所有与准备和参加报价有关的一切费用（含报名费、标书制作费、评标费等费用）。</w:t>
      </w:r>
    </w:p>
    <w:p w:rsidR="006843C2" w:rsidRDefault="0032062B">
      <w:pPr>
        <w:spacing w:line="360" w:lineRule="auto"/>
        <w:ind w:firstLineChars="200" w:firstLine="480"/>
        <w:rPr>
          <w:rFonts w:ascii="宋体" w:hAnsi="宋体"/>
          <w:bCs/>
          <w:sz w:val="24"/>
          <w:szCs w:val="24"/>
        </w:rPr>
      </w:pPr>
      <w:r>
        <w:rPr>
          <w:rFonts w:ascii="宋体" w:hAnsi="宋体" w:hint="eastAsia"/>
          <w:bCs/>
          <w:sz w:val="24"/>
          <w:szCs w:val="24"/>
        </w:rPr>
        <w:t xml:space="preserve">2.3 </w:t>
      </w:r>
      <w:r>
        <w:rPr>
          <w:rFonts w:ascii="宋体" w:hAnsi="宋体" w:hint="eastAsia"/>
          <w:bCs/>
          <w:sz w:val="24"/>
          <w:szCs w:val="24"/>
        </w:rPr>
        <w:t>本次采购，招标文件费</w:t>
      </w:r>
      <w:r>
        <w:rPr>
          <w:rFonts w:ascii="宋体" w:hAnsi="宋体" w:hint="eastAsia"/>
          <w:bCs/>
          <w:sz w:val="24"/>
          <w:szCs w:val="24"/>
        </w:rPr>
        <w:t>300</w:t>
      </w:r>
      <w:r>
        <w:rPr>
          <w:rFonts w:ascii="宋体" w:hAnsi="宋体" w:hint="eastAsia"/>
          <w:bCs/>
          <w:sz w:val="24"/>
          <w:szCs w:val="24"/>
        </w:rPr>
        <w:t>元</w:t>
      </w:r>
      <w:r>
        <w:rPr>
          <w:rFonts w:ascii="宋体" w:hAnsi="宋体" w:hint="eastAsia"/>
          <w:bCs/>
          <w:sz w:val="24"/>
          <w:szCs w:val="24"/>
        </w:rPr>
        <w:t>/</w:t>
      </w:r>
      <w:r>
        <w:rPr>
          <w:rFonts w:ascii="宋体" w:hAnsi="宋体" w:hint="eastAsia"/>
          <w:bCs/>
          <w:sz w:val="24"/>
          <w:szCs w:val="24"/>
        </w:rPr>
        <w:t>套，售后不退。</w:t>
      </w:r>
    </w:p>
    <w:p w:rsidR="006843C2" w:rsidRDefault="0032062B">
      <w:pPr>
        <w:spacing w:line="360" w:lineRule="auto"/>
        <w:ind w:firstLineChars="200" w:firstLine="482"/>
        <w:rPr>
          <w:rFonts w:ascii="宋体" w:hAnsi="宋体"/>
          <w:b/>
          <w:sz w:val="24"/>
          <w:szCs w:val="24"/>
        </w:rPr>
      </w:pPr>
      <w:r>
        <w:rPr>
          <w:rFonts w:ascii="宋体" w:hAnsi="宋体" w:hint="eastAsia"/>
          <w:b/>
          <w:sz w:val="24"/>
          <w:szCs w:val="24"/>
        </w:rPr>
        <w:t>2.4</w:t>
      </w:r>
      <w:r>
        <w:rPr>
          <w:rFonts w:ascii="宋体" w:hAnsi="宋体" w:hint="eastAsia"/>
          <w:b/>
          <w:sz w:val="24"/>
          <w:szCs w:val="24"/>
        </w:rPr>
        <w:t>本项目招标代理服务费</w:t>
      </w:r>
      <w:r>
        <w:rPr>
          <w:rFonts w:ascii="宋体" w:hAnsi="宋体" w:hint="eastAsia"/>
          <w:b/>
          <w:sz w:val="24"/>
          <w:szCs w:val="24"/>
        </w:rPr>
        <w:t>、</w:t>
      </w:r>
      <w:r>
        <w:rPr>
          <w:rFonts w:ascii="宋体" w:hAnsi="宋体" w:hint="eastAsia"/>
          <w:b/>
          <w:sz w:val="24"/>
          <w:szCs w:val="24"/>
        </w:rPr>
        <w:t>评审费</w:t>
      </w:r>
      <w:r>
        <w:rPr>
          <w:rFonts w:ascii="宋体" w:hAnsi="宋体" w:hint="eastAsia"/>
          <w:b/>
          <w:sz w:val="24"/>
          <w:szCs w:val="24"/>
        </w:rPr>
        <w:t>由中标供应商支付</w:t>
      </w:r>
      <w:r>
        <w:rPr>
          <w:rFonts w:ascii="宋体" w:hAnsi="宋体" w:hint="eastAsia"/>
          <w:b/>
          <w:sz w:val="24"/>
          <w:szCs w:val="24"/>
        </w:rPr>
        <w:t>。</w:t>
      </w:r>
      <w:r>
        <w:rPr>
          <w:rFonts w:ascii="宋体" w:hAnsi="宋体" w:hint="eastAsia"/>
          <w:b/>
          <w:sz w:val="24"/>
          <w:szCs w:val="24"/>
        </w:rPr>
        <w:t>招标代理服务费收费标准按：中标金额</w:t>
      </w:r>
      <w:r>
        <w:rPr>
          <w:rFonts w:ascii="宋体" w:hAnsi="宋体" w:hint="eastAsia"/>
          <w:b/>
          <w:sz w:val="24"/>
          <w:szCs w:val="24"/>
        </w:rPr>
        <w:t>*1.5%</w:t>
      </w:r>
      <w:r>
        <w:rPr>
          <w:rFonts w:ascii="宋体" w:hAnsi="宋体" w:hint="eastAsia"/>
          <w:b/>
          <w:sz w:val="24"/>
          <w:szCs w:val="24"/>
        </w:rPr>
        <w:t>计取</w:t>
      </w:r>
      <w:r>
        <w:rPr>
          <w:rFonts w:ascii="宋体" w:hAnsi="宋体" w:hint="eastAsia"/>
          <w:b/>
          <w:sz w:val="24"/>
          <w:szCs w:val="24"/>
        </w:rPr>
        <w:t>。</w:t>
      </w:r>
      <w:r>
        <w:rPr>
          <w:rFonts w:ascii="宋体" w:hAnsi="宋体" w:hint="eastAsia"/>
          <w:b/>
          <w:sz w:val="24"/>
          <w:szCs w:val="24"/>
        </w:rPr>
        <w:t>评审费收费标准</w:t>
      </w:r>
      <w:r>
        <w:rPr>
          <w:rFonts w:ascii="宋体" w:hAnsi="宋体" w:hint="eastAsia"/>
          <w:b/>
          <w:sz w:val="24"/>
          <w:szCs w:val="24"/>
        </w:rPr>
        <w:t>:</w:t>
      </w:r>
      <w:r>
        <w:rPr>
          <w:rFonts w:ascii="宋体" w:hAnsi="宋体" w:hint="eastAsia"/>
          <w:b/>
          <w:sz w:val="24"/>
          <w:szCs w:val="24"/>
        </w:rPr>
        <w:t>参照苏</w:t>
      </w:r>
      <w:proofErr w:type="gramStart"/>
      <w:r>
        <w:rPr>
          <w:rFonts w:ascii="宋体" w:hAnsi="宋体" w:hint="eastAsia"/>
          <w:b/>
          <w:sz w:val="24"/>
          <w:szCs w:val="24"/>
        </w:rPr>
        <w:t>财购</w:t>
      </w:r>
      <w:r>
        <w:rPr>
          <w:rFonts w:ascii="宋体" w:hAnsi="宋体" w:hint="eastAsia"/>
          <w:b/>
          <w:sz w:val="24"/>
          <w:szCs w:val="24"/>
        </w:rPr>
        <w:t>[</w:t>
      </w:r>
      <w:proofErr w:type="gramEnd"/>
      <w:r>
        <w:rPr>
          <w:rFonts w:ascii="宋体" w:hAnsi="宋体" w:hint="eastAsia"/>
          <w:b/>
          <w:sz w:val="24"/>
          <w:szCs w:val="24"/>
        </w:rPr>
        <w:t>2016]48</w:t>
      </w:r>
      <w:r>
        <w:rPr>
          <w:rFonts w:ascii="宋体" w:hAnsi="宋体" w:hint="eastAsia"/>
          <w:b/>
          <w:sz w:val="24"/>
          <w:szCs w:val="24"/>
        </w:rPr>
        <w:t>号</w:t>
      </w:r>
      <w:proofErr w:type="gramStart"/>
      <w:r>
        <w:rPr>
          <w:rFonts w:ascii="宋体" w:hAnsi="宋体" w:hint="eastAsia"/>
          <w:b/>
          <w:sz w:val="24"/>
          <w:szCs w:val="24"/>
        </w:rPr>
        <w:t>文相关</w:t>
      </w:r>
      <w:proofErr w:type="gramEnd"/>
      <w:r>
        <w:rPr>
          <w:rFonts w:ascii="宋体" w:hAnsi="宋体" w:hint="eastAsia"/>
          <w:b/>
          <w:sz w:val="24"/>
          <w:szCs w:val="24"/>
        </w:rPr>
        <w:t>规定收取费用（请各投标人把此费用考虑在内）。</w:t>
      </w:r>
    </w:p>
    <w:p w:rsidR="006843C2" w:rsidRDefault="0032062B">
      <w:pPr>
        <w:spacing w:line="360" w:lineRule="auto"/>
        <w:ind w:firstLineChars="200" w:firstLine="482"/>
        <w:rPr>
          <w:rFonts w:ascii="宋体" w:hAnsi="宋体"/>
          <w:b/>
          <w:sz w:val="24"/>
          <w:szCs w:val="24"/>
        </w:rPr>
      </w:pPr>
      <w:r>
        <w:rPr>
          <w:rFonts w:ascii="宋体" w:hAnsi="宋体" w:hint="eastAsia"/>
          <w:b/>
          <w:sz w:val="24"/>
          <w:szCs w:val="24"/>
        </w:rPr>
        <w:t xml:space="preserve">  2.5</w:t>
      </w:r>
      <w:r>
        <w:rPr>
          <w:rFonts w:ascii="宋体" w:hAnsi="宋体" w:hint="eastAsia"/>
          <w:b/>
          <w:sz w:val="24"/>
          <w:szCs w:val="24"/>
        </w:rPr>
        <w:t>上述两项费用均</w:t>
      </w:r>
      <w:proofErr w:type="gramStart"/>
      <w:r>
        <w:rPr>
          <w:rFonts w:ascii="宋体" w:hAnsi="宋体" w:hint="eastAsia"/>
          <w:b/>
          <w:sz w:val="24"/>
          <w:szCs w:val="24"/>
        </w:rPr>
        <w:t>由成交</w:t>
      </w:r>
      <w:proofErr w:type="gramEnd"/>
      <w:r>
        <w:rPr>
          <w:rFonts w:ascii="宋体" w:hAnsi="宋体" w:hint="eastAsia"/>
          <w:b/>
          <w:sz w:val="24"/>
          <w:szCs w:val="24"/>
        </w:rPr>
        <w:t>供应商在领取成交通知书时一次性付清，供应商必须将该部分费用考虑在报价内。</w:t>
      </w:r>
    </w:p>
    <w:p w:rsidR="006843C2" w:rsidRDefault="0032062B">
      <w:pPr>
        <w:spacing w:line="360" w:lineRule="auto"/>
        <w:ind w:leftChars="200" w:left="420"/>
        <w:rPr>
          <w:rFonts w:ascii="宋体" w:hAnsi="宋体"/>
          <w:b/>
          <w:sz w:val="24"/>
          <w:szCs w:val="24"/>
        </w:rPr>
      </w:pPr>
      <w:r>
        <w:rPr>
          <w:rFonts w:ascii="宋体" w:hAnsi="宋体" w:hint="eastAsia"/>
          <w:b/>
          <w:sz w:val="24"/>
          <w:szCs w:val="24"/>
        </w:rPr>
        <w:t>3</w:t>
      </w:r>
      <w:r>
        <w:rPr>
          <w:rFonts w:ascii="宋体" w:hAnsi="宋体" w:hint="eastAsia"/>
          <w:b/>
          <w:sz w:val="24"/>
          <w:szCs w:val="24"/>
        </w:rPr>
        <w:t>、保密要求</w:t>
      </w:r>
    </w:p>
    <w:p w:rsidR="006843C2" w:rsidRDefault="0032062B">
      <w:pPr>
        <w:spacing w:line="360" w:lineRule="auto"/>
        <w:ind w:firstLineChars="200" w:firstLine="480"/>
        <w:rPr>
          <w:rFonts w:ascii="宋体" w:hAnsi="宋体"/>
          <w:bCs/>
          <w:sz w:val="24"/>
          <w:szCs w:val="24"/>
        </w:rPr>
      </w:pPr>
      <w:r>
        <w:rPr>
          <w:rFonts w:ascii="宋体" w:hAnsi="宋体" w:hint="eastAsia"/>
          <w:bCs/>
          <w:sz w:val="24"/>
          <w:szCs w:val="24"/>
        </w:rPr>
        <w:t>采购各方当事人，对采购活动过程中获悉的国家秘密、商业秘密，应当依法予以保密。</w:t>
      </w:r>
    </w:p>
    <w:p w:rsidR="006843C2" w:rsidRDefault="0032062B">
      <w:pPr>
        <w:spacing w:line="360" w:lineRule="auto"/>
        <w:ind w:firstLineChars="200" w:firstLine="482"/>
        <w:rPr>
          <w:rFonts w:ascii="宋体" w:hAnsi="宋体"/>
          <w:b/>
          <w:sz w:val="24"/>
          <w:szCs w:val="24"/>
          <w:lang w:val="zh-CN"/>
        </w:rPr>
      </w:pPr>
      <w:r>
        <w:rPr>
          <w:rFonts w:ascii="宋体" w:hAnsi="宋体" w:hint="eastAsia"/>
          <w:b/>
          <w:sz w:val="24"/>
          <w:szCs w:val="24"/>
          <w:lang w:val="zh-CN"/>
        </w:rPr>
        <w:t>二、招标文件</w:t>
      </w:r>
    </w:p>
    <w:p w:rsidR="006843C2" w:rsidRDefault="0032062B">
      <w:pPr>
        <w:spacing w:line="360" w:lineRule="auto"/>
        <w:ind w:firstLineChars="200" w:firstLine="482"/>
        <w:rPr>
          <w:rFonts w:ascii="宋体" w:hAnsi="宋体"/>
          <w:b/>
          <w:sz w:val="24"/>
          <w:szCs w:val="24"/>
        </w:rPr>
      </w:pPr>
      <w:r>
        <w:rPr>
          <w:rFonts w:ascii="宋体" w:hAnsi="宋体" w:hint="eastAsia"/>
          <w:b/>
          <w:sz w:val="24"/>
          <w:szCs w:val="24"/>
        </w:rPr>
        <w:t>4</w:t>
      </w:r>
      <w:r>
        <w:rPr>
          <w:rFonts w:ascii="宋体" w:hAnsi="宋体" w:hint="eastAsia"/>
          <w:b/>
          <w:sz w:val="24"/>
          <w:szCs w:val="24"/>
        </w:rPr>
        <w:t>、</w:t>
      </w:r>
      <w:r>
        <w:rPr>
          <w:rFonts w:ascii="宋体" w:hAnsi="宋体" w:hint="eastAsia"/>
          <w:b/>
          <w:sz w:val="24"/>
          <w:szCs w:val="24"/>
          <w:lang w:val="zh-CN"/>
        </w:rPr>
        <w:t>招标文件的组成</w:t>
      </w:r>
    </w:p>
    <w:p w:rsidR="006843C2" w:rsidRDefault="0032062B">
      <w:pPr>
        <w:spacing w:line="360" w:lineRule="auto"/>
        <w:ind w:firstLineChars="200" w:firstLine="480"/>
        <w:rPr>
          <w:rFonts w:ascii="宋体" w:hAnsi="宋体"/>
          <w:bCs/>
          <w:sz w:val="24"/>
          <w:szCs w:val="24"/>
        </w:rPr>
      </w:pPr>
      <w:r>
        <w:rPr>
          <w:rFonts w:ascii="宋体" w:hAnsi="宋体" w:hint="eastAsia"/>
          <w:bCs/>
          <w:sz w:val="24"/>
          <w:szCs w:val="24"/>
        </w:rPr>
        <w:t>4.1</w:t>
      </w:r>
      <w:r>
        <w:rPr>
          <w:rFonts w:ascii="宋体" w:hAnsi="宋体" w:hint="eastAsia"/>
          <w:bCs/>
          <w:sz w:val="24"/>
          <w:szCs w:val="24"/>
        </w:rPr>
        <w:t>投标人可按招标公告要求获取招标文件及有关资料。投标人须按招标文件要求提交全部资料并对招标文件各项内容</w:t>
      </w:r>
      <w:proofErr w:type="gramStart"/>
      <w:r>
        <w:rPr>
          <w:rFonts w:ascii="宋体" w:hAnsi="宋体" w:hint="eastAsia"/>
          <w:bCs/>
          <w:sz w:val="24"/>
          <w:szCs w:val="24"/>
        </w:rPr>
        <w:t>作出</w:t>
      </w:r>
      <w:proofErr w:type="gramEnd"/>
      <w:r>
        <w:rPr>
          <w:rFonts w:ascii="宋体" w:hAnsi="宋体" w:hint="eastAsia"/>
          <w:bCs/>
          <w:sz w:val="24"/>
          <w:szCs w:val="24"/>
        </w:rPr>
        <w:t>实质性响应，否则投标无效。</w:t>
      </w:r>
    </w:p>
    <w:p w:rsidR="006843C2" w:rsidRDefault="0032062B">
      <w:pPr>
        <w:spacing w:line="360" w:lineRule="auto"/>
        <w:ind w:firstLineChars="200" w:firstLine="480"/>
        <w:rPr>
          <w:rFonts w:ascii="宋体" w:hAnsi="宋体"/>
          <w:bCs/>
          <w:sz w:val="24"/>
          <w:szCs w:val="24"/>
        </w:rPr>
      </w:pPr>
      <w:r>
        <w:rPr>
          <w:rFonts w:ascii="宋体" w:hAnsi="宋体" w:hint="eastAsia"/>
          <w:bCs/>
          <w:sz w:val="24"/>
          <w:szCs w:val="24"/>
        </w:rPr>
        <w:t xml:space="preserve">4.2 </w:t>
      </w:r>
      <w:r>
        <w:rPr>
          <w:rFonts w:ascii="宋体" w:hAnsi="宋体" w:hint="eastAsia"/>
          <w:bCs/>
          <w:sz w:val="24"/>
          <w:szCs w:val="24"/>
        </w:rPr>
        <w:t>招标文件包括本文件目录所列全部内容及其附件，如有缺漏，请立即与采购人或采购代理机构联系解决。</w:t>
      </w:r>
    </w:p>
    <w:p w:rsidR="006843C2" w:rsidRDefault="0032062B">
      <w:pPr>
        <w:spacing w:line="360" w:lineRule="auto"/>
        <w:ind w:firstLineChars="200" w:firstLine="480"/>
        <w:rPr>
          <w:rFonts w:ascii="宋体" w:hAnsi="宋体"/>
          <w:bCs/>
          <w:sz w:val="24"/>
          <w:szCs w:val="24"/>
        </w:rPr>
      </w:pPr>
      <w:r>
        <w:rPr>
          <w:rFonts w:ascii="宋体" w:hAnsi="宋体" w:hint="eastAsia"/>
          <w:bCs/>
          <w:sz w:val="24"/>
          <w:szCs w:val="24"/>
        </w:rPr>
        <w:t xml:space="preserve">4.3 </w:t>
      </w:r>
      <w:r>
        <w:rPr>
          <w:rFonts w:ascii="宋体" w:hAnsi="宋体" w:hint="eastAsia"/>
          <w:bCs/>
          <w:sz w:val="24"/>
          <w:szCs w:val="24"/>
        </w:rPr>
        <w:t>招标文件如与招标公告有不一致的地方，以招标文件为准。</w:t>
      </w:r>
    </w:p>
    <w:p w:rsidR="006843C2" w:rsidRDefault="0032062B">
      <w:pPr>
        <w:spacing w:line="360" w:lineRule="auto"/>
        <w:ind w:firstLineChars="200" w:firstLine="482"/>
        <w:rPr>
          <w:rFonts w:ascii="宋体" w:hAnsi="宋体"/>
          <w:b/>
          <w:sz w:val="24"/>
          <w:szCs w:val="24"/>
        </w:rPr>
      </w:pPr>
      <w:r>
        <w:rPr>
          <w:rFonts w:ascii="宋体" w:hAnsi="宋体" w:hint="eastAsia"/>
          <w:b/>
          <w:sz w:val="24"/>
          <w:szCs w:val="24"/>
        </w:rPr>
        <w:lastRenderedPageBreak/>
        <w:t>5</w:t>
      </w:r>
      <w:r>
        <w:rPr>
          <w:rFonts w:ascii="宋体" w:hAnsi="宋体" w:hint="eastAsia"/>
          <w:b/>
          <w:sz w:val="24"/>
          <w:szCs w:val="24"/>
        </w:rPr>
        <w:t>、</w:t>
      </w:r>
      <w:r>
        <w:rPr>
          <w:rFonts w:ascii="宋体" w:hAnsi="宋体" w:hint="eastAsia"/>
          <w:b/>
          <w:sz w:val="24"/>
          <w:szCs w:val="24"/>
          <w:lang w:val="zh-CN"/>
        </w:rPr>
        <w:t>招标文件的解释</w:t>
      </w:r>
    </w:p>
    <w:p w:rsidR="006843C2" w:rsidRDefault="0032062B">
      <w:pPr>
        <w:spacing w:line="360" w:lineRule="auto"/>
        <w:ind w:firstLineChars="200" w:firstLine="480"/>
        <w:rPr>
          <w:rFonts w:ascii="宋体" w:hAnsi="宋体"/>
          <w:bCs/>
          <w:sz w:val="24"/>
          <w:szCs w:val="24"/>
        </w:rPr>
      </w:pPr>
      <w:r>
        <w:rPr>
          <w:rFonts w:ascii="宋体" w:hAnsi="宋体" w:hint="eastAsia"/>
          <w:bCs/>
          <w:sz w:val="24"/>
          <w:szCs w:val="24"/>
        </w:rPr>
        <w:t xml:space="preserve"> </w:t>
      </w:r>
      <w:bookmarkStart w:id="9" w:name="OLE_LINK307"/>
      <w:bookmarkStart w:id="10" w:name="OLE_LINK109"/>
      <w:bookmarkStart w:id="11" w:name="OLE_LINK289"/>
      <w:r>
        <w:rPr>
          <w:rFonts w:ascii="宋体" w:hAnsi="宋体" w:hint="eastAsia"/>
          <w:bCs/>
          <w:sz w:val="24"/>
          <w:szCs w:val="24"/>
        </w:rPr>
        <w:t>本文件“第三章</w:t>
      </w:r>
      <w:r>
        <w:rPr>
          <w:rFonts w:ascii="宋体" w:hAnsi="宋体" w:hint="eastAsia"/>
          <w:bCs/>
          <w:sz w:val="24"/>
          <w:szCs w:val="24"/>
        </w:rPr>
        <w:t xml:space="preserve"> </w:t>
      </w:r>
      <w:r>
        <w:rPr>
          <w:rFonts w:ascii="宋体" w:hAnsi="宋体" w:hint="eastAsia"/>
          <w:bCs/>
          <w:sz w:val="24"/>
          <w:szCs w:val="24"/>
        </w:rPr>
        <w:t>项目技术要求和有关说明”和“第四章</w:t>
      </w:r>
      <w:r>
        <w:rPr>
          <w:rFonts w:ascii="宋体" w:hAnsi="宋体" w:hint="eastAsia"/>
          <w:bCs/>
          <w:sz w:val="24"/>
          <w:szCs w:val="24"/>
        </w:rPr>
        <w:t xml:space="preserve"> </w:t>
      </w:r>
      <w:r>
        <w:rPr>
          <w:rFonts w:ascii="宋体" w:hAnsi="宋体" w:hint="eastAsia"/>
          <w:bCs/>
          <w:sz w:val="24"/>
          <w:szCs w:val="24"/>
        </w:rPr>
        <w:t>评标方法和标准”由</w:t>
      </w:r>
      <w:bookmarkStart w:id="12" w:name="OLE_LINK13"/>
      <w:r>
        <w:rPr>
          <w:rFonts w:ascii="宋体" w:hAnsi="宋体" w:hint="eastAsia"/>
          <w:bCs/>
          <w:sz w:val="24"/>
          <w:szCs w:val="24"/>
        </w:rPr>
        <w:t>采购人</w:t>
      </w:r>
      <w:r>
        <w:rPr>
          <w:rFonts w:ascii="宋体" w:hAnsi="宋体" w:hint="eastAsia"/>
          <w:bCs/>
          <w:sz w:val="24"/>
          <w:szCs w:val="24"/>
        </w:rPr>
        <w:t>负责解释</w:t>
      </w:r>
      <w:bookmarkEnd w:id="12"/>
      <w:r>
        <w:rPr>
          <w:rFonts w:ascii="宋体" w:hAnsi="宋体" w:hint="eastAsia"/>
          <w:bCs/>
          <w:sz w:val="24"/>
          <w:szCs w:val="24"/>
        </w:rPr>
        <w:t>，其他部分由</w:t>
      </w:r>
      <w:bookmarkStart w:id="13" w:name="OLE_LINK270"/>
      <w:r>
        <w:rPr>
          <w:rFonts w:ascii="宋体" w:hAnsi="宋体" w:hint="eastAsia"/>
          <w:bCs/>
          <w:sz w:val="24"/>
          <w:szCs w:val="24"/>
        </w:rPr>
        <w:t>采购人和</w:t>
      </w:r>
      <w:bookmarkEnd w:id="13"/>
      <w:r>
        <w:rPr>
          <w:rFonts w:ascii="宋体" w:hAnsi="宋体" w:hint="eastAsia"/>
          <w:bCs/>
          <w:sz w:val="24"/>
          <w:szCs w:val="24"/>
        </w:rPr>
        <w:t>采购代理机构负责解释</w:t>
      </w:r>
      <w:bookmarkEnd w:id="9"/>
      <w:r>
        <w:rPr>
          <w:rFonts w:ascii="宋体" w:hAnsi="宋体" w:hint="eastAsia"/>
          <w:bCs/>
          <w:sz w:val="24"/>
          <w:szCs w:val="24"/>
        </w:rPr>
        <w:t>。</w:t>
      </w:r>
      <w:bookmarkEnd w:id="10"/>
      <w:bookmarkEnd w:id="11"/>
    </w:p>
    <w:p w:rsidR="006843C2" w:rsidRDefault="0032062B">
      <w:pPr>
        <w:spacing w:line="360" w:lineRule="auto"/>
        <w:ind w:firstLineChars="200" w:firstLine="482"/>
        <w:rPr>
          <w:rFonts w:ascii="宋体" w:hAnsi="宋体"/>
          <w:b/>
          <w:sz w:val="24"/>
          <w:szCs w:val="24"/>
          <w:lang w:val="zh-CN"/>
        </w:rPr>
      </w:pPr>
      <w:r>
        <w:rPr>
          <w:rFonts w:ascii="宋体" w:hAnsi="宋体" w:hint="eastAsia"/>
          <w:b/>
          <w:sz w:val="24"/>
          <w:szCs w:val="24"/>
        </w:rPr>
        <w:t>6</w:t>
      </w:r>
      <w:r>
        <w:rPr>
          <w:rFonts w:ascii="宋体" w:hAnsi="宋体" w:hint="eastAsia"/>
          <w:b/>
          <w:sz w:val="24"/>
          <w:szCs w:val="24"/>
        </w:rPr>
        <w:t>、</w:t>
      </w:r>
      <w:r>
        <w:rPr>
          <w:rFonts w:ascii="宋体" w:hAnsi="宋体" w:hint="eastAsia"/>
          <w:b/>
          <w:sz w:val="24"/>
          <w:szCs w:val="24"/>
          <w:lang w:val="zh-CN"/>
        </w:rPr>
        <w:t>招标文件的澄清、修改</w:t>
      </w:r>
    </w:p>
    <w:p w:rsidR="006843C2" w:rsidRDefault="0032062B">
      <w:pPr>
        <w:spacing w:line="360" w:lineRule="auto"/>
        <w:ind w:firstLineChars="200" w:firstLine="480"/>
        <w:rPr>
          <w:rFonts w:ascii="宋体"/>
          <w:sz w:val="24"/>
          <w:szCs w:val="21"/>
          <w:lang w:val="zh-CN"/>
        </w:rPr>
      </w:pPr>
      <w:r>
        <w:rPr>
          <w:rFonts w:ascii="宋体" w:hAnsi="宋体" w:hint="eastAsia"/>
          <w:bCs/>
          <w:sz w:val="24"/>
          <w:szCs w:val="24"/>
        </w:rPr>
        <w:t xml:space="preserve">6.1 </w:t>
      </w:r>
      <w:bookmarkStart w:id="14" w:name="OLE_LINK14"/>
      <w:bookmarkStart w:id="15" w:name="OLE_LINK161"/>
      <w:r>
        <w:rPr>
          <w:rFonts w:ascii="宋体" w:hAnsi="宋体" w:cs="宋体" w:hint="eastAsia"/>
          <w:sz w:val="24"/>
          <w:szCs w:val="24"/>
        </w:rPr>
        <w:t>采购人或者</w:t>
      </w:r>
      <w:bookmarkEnd w:id="14"/>
      <w:r>
        <w:rPr>
          <w:rFonts w:ascii="宋体" w:hAnsi="宋体" w:cs="宋体" w:hint="eastAsia"/>
          <w:sz w:val="24"/>
          <w:szCs w:val="24"/>
        </w:rPr>
        <w:t>采购代理机构</w:t>
      </w:r>
      <w:r>
        <w:rPr>
          <w:rFonts w:ascii="宋体" w:hint="eastAsia"/>
          <w:sz w:val="24"/>
          <w:szCs w:val="21"/>
          <w:lang w:val="zh-CN"/>
        </w:rPr>
        <w:t>对</w:t>
      </w:r>
      <w:r>
        <w:rPr>
          <w:rFonts w:ascii="宋体" w:hAnsi="宋体" w:hint="eastAsia"/>
          <w:bCs/>
          <w:sz w:val="24"/>
          <w:szCs w:val="24"/>
          <w:lang w:val="zh-CN"/>
        </w:rPr>
        <w:t>已</w:t>
      </w:r>
      <w:r>
        <w:rPr>
          <w:rFonts w:ascii="宋体" w:hint="eastAsia"/>
          <w:sz w:val="24"/>
          <w:szCs w:val="21"/>
          <w:lang w:val="zh-CN"/>
        </w:rPr>
        <w:t>发出的招标文件进行必要澄清或者修改的，将在投标截止时间</w:t>
      </w:r>
      <w:r>
        <w:rPr>
          <w:rFonts w:ascii="宋体" w:hint="eastAsia"/>
          <w:iCs/>
          <w:sz w:val="24"/>
          <w:szCs w:val="21"/>
        </w:rPr>
        <w:t>3</w:t>
      </w:r>
      <w:r>
        <w:rPr>
          <w:rFonts w:ascii="宋体" w:hint="eastAsia"/>
          <w:iCs/>
          <w:sz w:val="24"/>
          <w:szCs w:val="21"/>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rPr>
        <w:t>3</w:t>
      </w:r>
      <w:r>
        <w:rPr>
          <w:rFonts w:ascii="宋体" w:hint="eastAsia"/>
          <w:sz w:val="24"/>
          <w:szCs w:val="21"/>
        </w:rPr>
        <w:t>日的，</w:t>
      </w:r>
      <w:r>
        <w:rPr>
          <w:rFonts w:ascii="宋体" w:hAnsi="宋体" w:cs="宋体" w:hint="eastAsia"/>
          <w:sz w:val="24"/>
          <w:szCs w:val="24"/>
        </w:rPr>
        <w:t>采购人或者采购代理机构有权决定是否顺延投标截止时间和开标时间，</w:t>
      </w:r>
      <w:r>
        <w:rPr>
          <w:rFonts w:ascii="宋体" w:hint="eastAsia"/>
          <w:sz w:val="24"/>
          <w:szCs w:val="21"/>
          <w:lang w:val="zh-CN"/>
        </w:rPr>
        <w:t>该澄清或者修改的内容为招标文件的组成部分。</w:t>
      </w:r>
      <w:bookmarkEnd w:id="15"/>
    </w:p>
    <w:p w:rsidR="006843C2" w:rsidRDefault="0032062B">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6843C2" w:rsidRDefault="0032062B">
      <w:pPr>
        <w:spacing w:line="360" w:lineRule="auto"/>
        <w:ind w:firstLineChars="200" w:firstLine="482"/>
        <w:rPr>
          <w:rFonts w:ascii="宋体" w:hAnsi="宋体"/>
          <w:b/>
          <w:sz w:val="24"/>
          <w:szCs w:val="24"/>
        </w:rPr>
      </w:pPr>
      <w:r>
        <w:rPr>
          <w:rFonts w:ascii="宋体" w:hAnsi="宋体" w:hint="eastAsia"/>
          <w:b/>
          <w:sz w:val="24"/>
          <w:szCs w:val="24"/>
        </w:rPr>
        <w:t>三、投标文件</w:t>
      </w:r>
    </w:p>
    <w:p w:rsidR="006843C2" w:rsidRDefault="0032062B">
      <w:pPr>
        <w:spacing w:line="360" w:lineRule="auto"/>
        <w:ind w:firstLineChars="200" w:firstLine="482"/>
        <w:rPr>
          <w:rFonts w:ascii="宋体" w:hAnsi="宋体"/>
          <w:b/>
          <w:sz w:val="24"/>
          <w:szCs w:val="24"/>
        </w:rPr>
      </w:pPr>
      <w:bookmarkStart w:id="16" w:name="OLE_LINK16"/>
      <w:bookmarkStart w:id="17" w:name="OLE_LINK21"/>
      <w:r>
        <w:rPr>
          <w:rFonts w:ascii="宋体" w:hAnsi="宋体" w:hint="eastAsia"/>
          <w:b/>
          <w:sz w:val="24"/>
          <w:szCs w:val="24"/>
        </w:rPr>
        <w:t>7</w:t>
      </w:r>
      <w:r>
        <w:rPr>
          <w:rFonts w:ascii="宋体" w:hAnsi="宋体" w:hint="eastAsia"/>
          <w:b/>
          <w:sz w:val="24"/>
          <w:szCs w:val="24"/>
        </w:rPr>
        <w:t>、</w:t>
      </w:r>
      <w:bookmarkStart w:id="18" w:name="OLE_LINK62"/>
      <w:r>
        <w:rPr>
          <w:rFonts w:ascii="宋体" w:hAnsi="宋体" w:hint="eastAsia"/>
          <w:b/>
          <w:sz w:val="24"/>
          <w:szCs w:val="24"/>
        </w:rPr>
        <w:t>投标文件的组成</w:t>
      </w:r>
      <w:bookmarkEnd w:id="16"/>
      <w:r>
        <w:rPr>
          <w:rFonts w:ascii="宋体" w:hAnsi="宋体" w:hint="eastAsia"/>
          <w:b/>
          <w:sz w:val="24"/>
          <w:szCs w:val="24"/>
          <w:lang w:val="zh-CN"/>
        </w:rPr>
        <w:t>：</w:t>
      </w:r>
      <w:r>
        <w:rPr>
          <w:rFonts w:ascii="宋体" w:hAnsi="宋体" w:hint="eastAsia"/>
          <w:b/>
          <w:sz w:val="24"/>
          <w:szCs w:val="24"/>
        </w:rPr>
        <w:t>对应第六章投标文件（格式）</w:t>
      </w:r>
    </w:p>
    <w:p w:rsidR="006843C2" w:rsidRDefault="0032062B">
      <w:pPr>
        <w:tabs>
          <w:tab w:val="left" w:pos="0"/>
          <w:tab w:val="left" w:pos="255"/>
        </w:tabs>
        <w:spacing w:line="360" w:lineRule="auto"/>
        <w:ind w:firstLineChars="200" w:firstLine="480"/>
        <w:rPr>
          <w:rFonts w:ascii="宋体" w:hAnsi="宋体"/>
          <w:sz w:val="24"/>
          <w:szCs w:val="21"/>
          <w:lang w:val="zh-CN"/>
        </w:rPr>
      </w:pPr>
      <w:bookmarkStart w:id="19" w:name="OLE_LINK92"/>
      <w:bookmarkStart w:id="20" w:name="OLE_LINK51"/>
      <w:r>
        <w:rPr>
          <w:rFonts w:ascii="宋体" w:hAnsi="宋体" w:hint="eastAsia"/>
          <w:sz w:val="24"/>
          <w:szCs w:val="21"/>
        </w:rPr>
        <w:t>7.1</w:t>
      </w:r>
      <w:r>
        <w:rPr>
          <w:rFonts w:ascii="宋体" w:hAnsi="宋体" w:hint="eastAsia"/>
          <w:sz w:val="24"/>
          <w:szCs w:val="21"/>
          <w:lang w:val="zh-CN"/>
        </w:rPr>
        <w:t>投标函</w:t>
      </w:r>
    </w:p>
    <w:p w:rsidR="006843C2" w:rsidRDefault="0032062B">
      <w:pPr>
        <w:tabs>
          <w:tab w:val="left" w:pos="0"/>
          <w:tab w:val="left" w:pos="255"/>
        </w:tabs>
        <w:spacing w:line="360" w:lineRule="auto"/>
        <w:ind w:firstLineChars="200" w:firstLine="480"/>
        <w:rPr>
          <w:rFonts w:ascii="宋体" w:hAnsi="宋体"/>
          <w:sz w:val="24"/>
          <w:szCs w:val="21"/>
          <w:lang w:val="zh-CN"/>
        </w:rPr>
      </w:pPr>
      <w:r>
        <w:rPr>
          <w:rFonts w:ascii="宋体" w:hAnsi="宋体" w:hint="eastAsia"/>
          <w:sz w:val="24"/>
          <w:szCs w:val="21"/>
        </w:rPr>
        <w:t>7.</w:t>
      </w:r>
      <w:r>
        <w:rPr>
          <w:rFonts w:ascii="宋体" w:hAnsi="宋体" w:hint="eastAsia"/>
          <w:sz w:val="24"/>
          <w:szCs w:val="21"/>
        </w:rPr>
        <w:t>2</w:t>
      </w:r>
      <w:r>
        <w:rPr>
          <w:rFonts w:ascii="宋体" w:hAnsi="宋体" w:hint="eastAsia"/>
          <w:sz w:val="24"/>
          <w:szCs w:val="21"/>
          <w:lang w:val="zh-CN"/>
        </w:rPr>
        <w:t>报价文件：</w:t>
      </w:r>
    </w:p>
    <w:p w:rsidR="006843C2" w:rsidRDefault="0032062B">
      <w:pPr>
        <w:tabs>
          <w:tab w:val="left" w:pos="0"/>
          <w:tab w:val="left" w:pos="255"/>
        </w:tabs>
        <w:spacing w:line="360" w:lineRule="auto"/>
        <w:ind w:firstLineChars="200" w:firstLine="480"/>
        <w:rPr>
          <w:rFonts w:ascii="宋体" w:hAnsi="宋体"/>
          <w:sz w:val="24"/>
          <w:szCs w:val="21"/>
          <w:lang w:val="zh-CN"/>
        </w:rPr>
      </w:pPr>
      <w:r>
        <w:rPr>
          <w:rFonts w:ascii="宋体" w:hAnsi="宋体" w:hint="eastAsia"/>
          <w:sz w:val="24"/>
          <w:szCs w:val="24"/>
        </w:rPr>
        <w:t>7.</w:t>
      </w:r>
      <w:r>
        <w:rPr>
          <w:rFonts w:ascii="宋体" w:hAnsi="宋体" w:hint="eastAsia"/>
          <w:sz w:val="24"/>
          <w:szCs w:val="24"/>
        </w:rPr>
        <w:t>2.1</w:t>
      </w:r>
      <w:r>
        <w:rPr>
          <w:rFonts w:ascii="宋体" w:hAnsi="宋体" w:hint="eastAsia"/>
          <w:sz w:val="24"/>
          <w:szCs w:val="24"/>
          <w:lang w:val="zh-CN"/>
        </w:rPr>
        <w:t>开标一览表</w:t>
      </w:r>
      <w:r>
        <w:rPr>
          <w:rFonts w:ascii="宋体" w:hAnsi="宋体" w:hint="eastAsia"/>
          <w:sz w:val="24"/>
          <w:szCs w:val="21"/>
          <w:lang w:val="zh-CN"/>
        </w:rPr>
        <w:t>；</w:t>
      </w:r>
    </w:p>
    <w:p w:rsidR="006843C2" w:rsidRDefault="0032062B">
      <w:pPr>
        <w:tabs>
          <w:tab w:val="left" w:pos="0"/>
          <w:tab w:val="left" w:pos="255"/>
        </w:tabs>
        <w:spacing w:line="360" w:lineRule="auto"/>
        <w:ind w:firstLineChars="200" w:firstLine="480"/>
        <w:rPr>
          <w:rFonts w:ascii="宋体" w:hAnsi="宋体"/>
          <w:sz w:val="24"/>
          <w:szCs w:val="21"/>
        </w:rPr>
      </w:pPr>
      <w:r>
        <w:rPr>
          <w:rFonts w:ascii="宋体" w:hAnsi="宋体" w:hint="eastAsia"/>
          <w:sz w:val="24"/>
          <w:szCs w:val="21"/>
        </w:rPr>
        <w:t>7.2.2</w:t>
      </w:r>
      <w:r>
        <w:rPr>
          <w:rFonts w:ascii="宋体" w:hAnsi="宋体" w:hint="eastAsia"/>
          <w:sz w:val="24"/>
          <w:szCs w:val="21"/>
        </w:rPr>
        <w:t>明细报价表。</w:t>
      </w:r>
    </w:p>
    <w:p w:rsidR="006843C2" w:rsidRDefault="0032062B">
      <w:pPr>
        <w:tabs>
          <w:tab w:val="left" w:pos="0"/>
          <w:tab w:val="left" w:pos="255"/>
        </w:tabs>
        <w:spacing w:line="360" w:lineRule="auto"/>
        <w:ind w:firstLineChars="200" w:firstLine="480"/>
        <w:rPr>
          <w:rFonts w:ascii="宋体" w:hAnsi="宋体"/>
          <w:sz w:val="24"/>
          <w:szCs w:val="24"/>
        </w:rPr>
      </w:pPr>
      <w:bookmarkStart w:id="21" w:name="OLE_LINK20"/>
      <w:r>
        <w:rPr>
          <w:rFonts w:ascii="宋体" w:hAnsi="宋体" w:hint="eastAsia"/>
          <w:sz w:val="24"/>
          <w:szCs w:val="24"/>
        </w:rPr>
        <w:t>7.</w:t>
      </w:r>
      <w:r>
        <w:rPr>
          <w:rFonts w:ascii="宋体" w:hAnsi="宋体" w:hint="eastAsia"/>
          <w:sz w:val="24"/>
          <w:szCs w:val="24"/>
        </w:rPr>
        <w:t>3</w:t>
      </w:r>
      <w:r>
        <w:rPr>
          <w:rFonts w:ascii="宋体" w:hAnsi="宋体" w:hint="eastAsia"/>
          <w:sz w:val="24"/>
          <w:szCs w:val="24"/>
        </w:rPr>
        <w:t>资格证明文件</w:t>
      </w:r>
      <w:bookmarkEnd w:id="21"/>
      <w:r>
        <w:rPr>
          <w:rFonts w:ascii="宋体" w:hAnsi="宋体" w:hint="eastAsia"/>
          <w:sz w:val="24"/>
          <w:szCs w:val="24"/>
        </w:rPr>
        <w:t>：</w:t>
      </w:r>
    </w:p>
    <w:p w:rsidR="006843C2" w:rsidRDefault="0032062B">
      <w:pPr>
        <w:tabs>
          <w:tab w:val="left" w:pos="0"/>
          <w:tab w:val="left" w:pos="255"/>
        </w:tabs>
        <w:spacing w:line="360" w:lineRule="auto"/>
        <w:ind w:firstLineChars="200" w:firstLine="480"/>
        <w:rPr>
          <w:rFonts w:ascii="宋体" w:hAnsi="宋体"/>
          <w:sz w:val="24"/>
          <w:szCs w:val="24"/>
        </w:rPr>
      </w:pPr>
      <w:bookmarkStart w:id="22" w:name="OLE_LINK8"/>
      <w:r>
        <w:rPr>
          <w:rFonts w:ascii="宋体" w:hAnsi="宋体" w:hint="eastAsia"/>
          <w:sz w:val="24"/>
          <w:szCs w:val="24"/>
        </w:rPr>
        <w:t>7.</w:t>
      </w:r>
      <w:r>
        <w:rPr>
          <w:rFonts w:ascii="宋体" w:hAnsi="宋体" w:hint="eastAsia"/>
          <w:sz w:val="24"/>
          <w:szCs w:val="24"/>
        </w:rPr>
        <w:t>3</w:t>
      </w:r>
      <w:r>
        <w:rPr>
          <w:rFonts w:ascii="宋体" w:hAnsi="宋体" w:hint="eastAsia"/>
          <w:sz w:val="24"/>
          <w:szCs w:val="24"/>
        </w:rPr>
        <w:t>.1</w:t>
      </w:r>
      <w:r>
        <w:rPr>
          <w:rFonts w:ascii="宋体" w:hAnsi="宋体" w:hint="eastAsia"/>
          <w:sz w:val="24"/>
          <w:szCs w:val="24"/>
        </w:rPr>
        <w:t>关于资格的声明函</w:t>
      </w:r>
      <w:bookmarkStart w:id="23" w:name="OLE_LINK111"/>
      <w:r>
        <w:rPr>
          <w:rFonts w:ascii="宋体" w:hAnsi="宋体" w:hint="eastAsia"/>
          <w:sz w:val="24"/>
          <w:szCs w:val="24"/>
        </w:rPr>
        <w:t>（附法定代表人身份证复印件）</w:t>
      </w:r>
      <w:bookmarkEnd w:id="23"/>
      <w:r>
        <w:rPr>
          <w:rFonts w:ascii="宋体" w:hAnsi="宋体" w:hint="eastAsia"/>
          <w:sz w:val="24"/>
          <w:szCs w:val="24"/>
        </w:rPr>
        <w:t>（格式见附件）；</w:t>
      </w:r>
    </w:p>
    <w:p w:rsidR="006843C2" w:rsidRDefault="0032062B">
      <w:pPr>
        <w:tabs>
          <w:tab w:val="left" w:pos="0"/>
          <w:tab w:val="left" w:pos="255"/>
        </w:tabs>
        <w:spacing w:line="360" w:lineRule="auto"/>
        <w:ind w:firstLineChars="200" w:firstLine="480"/>
        <w:rPr>
          <w:rFonts w:ascii="宋体" w:hAnsi="宋体"/>
          <w:b/>
          <w:sz w:val="24"/>
          <w:szCs w:val="24"/>
        </w:rPr>
      </w:pPr>
      <w:bookmarkStart w:id="24" w:name="OLE_LINK112"/>
      <w:r>
        <w:rPr>
          <w:rFonts w:ascii="宋体" w:hAnsi="宋体" w:hint="eastAsia"/>
          <w:sz w:val="24"/>
          <w:szCs w:val="24"/>
        </w:rPr>
        <w:t>7.</w:t>
      </w:r>
      <w:r>
        <w:rPr>
          <w:rFonts w:ascii="宋体" w:hAnsi="宋体" w:hint="eastAsia"/>
          <w:sz w:val="24"/>
          <w:szCs w:val="24"/>
        </w:rPr>
        <w:t>3</w:t>
      </w:r>
      <w:r>
        <w:rPr>
          <w:rFonts w:ascii="宋体" w:hAnsi="宋体" w:hint="eastAsia"/>
          <w:sz w:val="24"/>
          <w:szCs w:val="24"/>
        </w:rPr>
        <w:t>.2</w:t>
      </w:r>
      <w:r>
        <w:rPr>
          <w:rFonts w:ascii="宋体" w:hAnsi="宋体" w:hint="eastAsia"/>
          <w:sz w:val="24"/>
          <w:szCs w:val="24"/>
        </w:rPr>
        <w:t>投标人法定代表人授权委托书</w:t>
      </w:r>
      <w:r>
        <w:rPr>
          <w:rFonts w:ascii="宋体" w:hAnsi="宋体" w:hint="eastAsia"/>
          <w:sz w:val="24"/>
          <w:szCs w:val="21"/>
        </w:rPr>
        <w:t>及被</w:t>
      </w:r>
      <w:r>
        <w:rPr>
          <w:rFonts w:ascii="宋体" w:hAnsi="宋体" w:hint="eastAsia"/>
          <w:sz w:val="24"/>
          <w:szCs w:val="24"/>
        </w:rPr>
        <w:t>授权代表</w:t>
      </w:r>
      <w:r>
        <w:rPr>
          <w:rFonts w:ascii="宋体" w:hAnsi="宋体" w:hint="eastAsia"/>
          <w:sz w:val="24"/>
          <w:szCs w:val="21"/>
        </w:rPr>
        <w:t>的身份证复印件</w:t>
      </w:r>
      <w:r>
        <w:rPr>
          <w:rFonts w:ascii="宋体" w:hAnsi="宋体" w:hint="eastAsia"/>
          <w:sz w:val="24"/>
          <w:szCs w:val="24"/>
        </w:rPr>
        <w:t>（格式见附件，法定代表人亲自参加投标的除外）；</w:t>
      </w:r>
      <w:bookmarkEnd w:id="24"/>
      <w:r>
        <w:rPr>
          <w:rFonts w:ascii="宋体" w:hAnsi="宋体" w:cs="宋体" w:hint="eastAsia"/>
          <w:b/>
          <w:sz w:val="24"/>
          <w:szCs w:val="24"/>
        </w:rPr>
        <w:t>（开标时提供身份证原件）</w:t>
      </w:r>
    </w:p>
    <w:p w:rsidR="006843C2" w:rsidRDefault="0032062B">
      <w:pPr>
        <w:pStyle w:val="ae"/>
        <w:spacing w:line="360" w:lineRule="auto"/>
        <w:ind w:firstLineChars="200" w:firstLine="480"/>
        <w:rPr>
          <w:rFonts w:hAnsi="宋体" w:cs="宋体"/>
          <w:b/>
          <w:szCs w:val="24"/>
        </w:rPr>
      </w:pPr>
      <w:bookmarkStart w:id="25" w:name="OLE_LINK113"/>
      <w:r>
        <w:rPr>
          <w:rFonts w:hAnsi="宋体" w:hint="eastAsia"/>
          <w:bCs/>
          <w:szCs w:val="24"/>
        </w:rPr>
        <w:t>7.</w:t>
      </w:r>
      <w:r>
        <w:rPr>
          <w:rFonts w:hAnsi="宋体" w:hint="eastAsia"/>
          <w:bCs/>
          <w:szCs w:val="24"/>
        </w:rPr>
        <w:t>3</w:t>
      </w:r>
      <w:r>
        <w:rPr>
          <w:rFonts w:hAnsi="宋体" w:hint="eastAsia"/>
          <w:bCs/>
          <w:szCs w:val="24"/>
        </w:rPr>
        <w:t>.3</w:t>
      </w:r>
      <w:r>
        <w:rPr>
          <w:rFonts w:hAnsi="宋体" w:hint="eastAsia"/>
          <w:bCs/>
          <w:szCs w:val="24"/>
          <w:lang w:val="zh-CN"/>
        </w:rPr>
        <w:t>具有独立承担民事责任的能力：投标人为法人或其他组织的提供营业执照或法人（登记）证书复印件，投标人为自然人的提供自然人身份证复印件；</w:t>
      </w:r>
      <w:r>
        <w:rPr>
          <w:rFonts w:hAnsi="宋体" w:hint="eastAsia"/>
          <w:szCs w:val="24"/>
        </w:rPr>
        <w:t xml:space="preserve"> </w:t>
      </w:r>
      <w:r>
        <w:rPr>
          <w:rFonts w:hAnsi="宋体" w:cs="宋体" w:hint="eastAsia"/>
          <w:b/>
          <w:szCs w:val="24"/>
        </w:rPr>
        <w:t>（开标时提供原件或公证件）</w:t>
      </w:r>
    </w:p>
    <w:p w:rsidR="006843C2" w:rsidRDefault="0032062B">
      <w:pPr>
        <w:pStyle w:val="ae"/>
        <w:spacing w:line="360" w:lineRule="auto"/>
        <w:ind w:firstLineChars="200" w:firstLine="480"/>
      </w:pPr>
      <w:r>
        <w:rPr>
          <w:rFonts w:hAnsi="宋体" w:hint="eastAsia"/>
        </w:rPr>
        <w:t>7.</w:t>
      </w:r>
      <w:r>
        <w:rPr>
          <w:rFonts w:hAnsi="宋体" w:hint="eastAsia"/>
        </w:rPr>
        <w:t>3</w:t>
      </w:r>
      <w:r>
        <w:rPr>
          <w:rFonts w:hAnsi="宋体" w:hint="eastAsia"/>
        </w:rPr>
        <w:t>.4</w:t>
      </w:r>
      <w:r>
        <w:rPr>
          <w:rFonts w:hAnsi="宋体" w:hint="eastAsia"/>
        </w:rPr>
        <w:t>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bookmarkEnd w:id="25"/>
    <w:p w:rsidR="006843C2" w:rsidRDefault="0032062B">
      <w:p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3</w:t>
      </w:r>
      <w:r>
        <w:rPr>
          <w:rFonts w:ascii="宋体" w:hAnsi="宋体" w:hint="eastAsia"/>
          <w:sz w:val="24"/>
          <w:szCs w:val="24"/>
        </w:rPr>
        <w:t>.5</w:t>
      </w:r>
      <w:r>
        <w:rPr>
          <w:rFonts w:ascii="宋体" w:hAnsi="宋体" w:hint="eastAsia"/>
          <w:sz w:val="24"/>
          <w:szCs w:val="24"/>
        </w:rPr>
        <w:t>投标人依法缴纳</w:t>
      </w:r>
      <w:bookmarkStart w:id="26" w:name="OLE_LINK181"/>
      <w:r>
        <w:rPr>
          <w:rFonts w:ascii="宋体" w:hAnsi="宋体" w:hint="eastAsia"/>
          <w:sz w:val="24"/>
          <w:szCs w:val="24"/>
        </w:rPr>
        <w:t>近十二个月</w:t>
      </w:r>
      <w:bookmarkEnd w:id="26"/>
      <w:r>
        <w:rPr>
          <w:rFonts w:ascii="宋体" w:hAnsi="宋体" w:hint="eastAsia"/>
          <w:sz w:val="24"/>
          <w:szCs w:val="24"/>
        </w:rPr>
        <w:t>中任意一个月份税收的相关材料（提供相关主管部门证明或银行代扣证明）复印件；</w:t>
      </w:r>
    </w:p>
    <w:p w:rsidR="006843C2" w:rsidRDefault="0032062B">
      <w:p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3</w:t>
      </w:r>
      <w:r>
        <w:rPr>
          <w:rFonts w:ascii="宋体" w:hAnsi="宋体" w:cs="宋体" w:hint="eastAsia"/>
          <w:sz w:val="24"/>
          <w:szCs w:val="24"/>
        </w:rPr>
        <w:t>.6</w:t>
      </w:r>
      <w:r>
        <w:rPr>
          <w:rFonts w:ascii="宋体" w:hAnsi="宋体" w:cs="宋体" w:hint="eastAsia"/>
          <w:sz w:val="24"/>
          <w:szCs w:val="24"/>
        </w:rPr>
        <w:t>投标人依法缴纳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6843C2" w:rsidRDefault="0032062B">
      <w:pPr>
        <w:tabs>
          <w:tab w:val="left" w:pos="420"/>
          <w:tab w:val="left" w:pos="945"/>
          <w:tab w:val="left" w:pos="1155"/>
        </w:tabs>
        <w:spacing w:line="360" w:lineRule="auto"/>
        <w:ind w:firstLineChars="200"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3</w:t>
      </w:r>
      <w:r>
        <w:rPr>
          <w:rFonts w:ascii="宋体" w:hAnsi="宋体" w:cs="宋体" w:hint="eastAsia"/>
          <w:sz w:val="24"/>
          <w:szCs w:val="24"/>
        </w:rPr>
        <w:t>.7</w:t>
      </w:r>
      <w:r>
        <w:rPr>
          <w:rFonts w:ascii="宋体" w:hAnsi="宋体" w:cs="宋体" w:hint="eastAsia"/>
          <w:sz w:val="24"/>
          <w:szCs w:val="24"/>
        </w:rPr>
        <w:t>投标人为本项目被授权代表在近三个月内（不含投标当月）任意一个月缴纳的</w:t>
      </w:r>
      <w:proofErr w:type="gramStart"/>
      <w:r>
        <w:rPr>
          <w:rFonts w:ascii="宋体" w:hAnsi="宋体" w:cs="宋体" w:hint="eastAsia"/>
          <w:sz w:val="24"/>
          <w:szCs w:val="24"/>
        </w:rPr>
        <w:t>社</w:t>
      </w:r>
      <w:r>
        <w:rPr>
          <w:rFonts w:ascii="宋体" w:hAnsi="宋体" w:cs="宋体" w:hint="eastAsia"/>
          <w:sz w:val="24"/>
          <w:szCs w:val="24"/>
        </w:rPr>
        <w:lastRenderedPageBreak/>
        <w:t>保证明</w:t>
      </w:r>
      <w:proofErr w:type="gramEnd"/>
      <w:r>
        <w:rPr>
          <w:rFonts w:ascii="宋体" w:hAnsi="宋体" w:cs="宋体" w:hint="eastAsia"/>
          <w:sz w:val="24"/>
          <w:szCs w:val="24"/>
        </w:rPr>
        <w:t>复印件（提供相关主管部门证明或银行代扣证明，法定代表人亲自参加报价的除外）；</w:t>
      </w:r>
    </w:p>
    <w:p w:rsidR="006843C2" w:rsidRDefault="0032062B">
      <w:pPr>
        <w:tabs>
          <w:tab w:val="left" w:pos="0"/>
          <w:tab w:val="left" w:pos="255"/>
        </w:tabs>
        <w:spacing w:line="360" w:lineRule="auto"/>
        <w:ind w:firstLineChars="200" w:firstLine="480"/>
        <w:rPr>
          <w:rFonts w:ascii="宋体" w:hAnsi="宋体" w:cs="宋体"/>
          <w:sz w:val="24"/>
          <w:szCs w:val="24"/>
        </w:rPr>
      </w:pPr>
      <w:r>
        <w:rPr>
          <w:rFonts w:ascii="宋体" w:hAnsi="宋体" w:hint="eastAsia"/>
          <w:sz w:val="24"/>
          <w:szCs w:val="21"/>
        </w:rPr>
        <w:t>7.</w:t>
      </w:r>
      <w:r>
        <w:rPr>
          <w:rFonts w:ascii="宋体" w:hAnsi="宋体" w:hint="eastAsia"/>
          <w:sz w:val="24"/>
          <w:szCs w:val="21"/>
        </w:rPr>
        <w:t>3</w:t>
      </w:r>
      <w:r>
        <w:rPr>
          <w:rFonts w:ascii="宋体" w:hAnsi="宋体" w:hint="eastAsia"/>
          <w:sz w:val="24"/>
          <w:szCs w:val="21"/>
        </w:rPr>
        <w:t>.8</w:t>
      </w:r>
      <w:r>
        <w:rPr>
          <w:rFonts w:ascii="宋体" w:hAnsi="宋体" w:hint="eastAsia"/>
          <w:sz w:val="24"/>
          <w:szCs w:val="21"/>
        </w:rPr>
        <w:t>投标保证金交纳证明复印件（银行转账记录）；</w:t>
      </w:r>
    </w:p>
    <w:p w:rsidR="006843C2" w:rsidRDefault="0032062B">
      <w:pPr>
        <w:tabs>
          <w:tab w:val="left" w:pos="0"/>
          <w:tab w:val="left" w:pos="255"/>
        </w:tabs>
        <w:spacing w:line="360" w:lineRule="auto"/>
        <w:ind w:firstLineChars="200" w:firstLine="480"/>
        <w:rPr>
          <w:rFonts w:ascii="宋体" w:hAnsi="宋体" w:cs="宋体"/>
          <w:b/>
          <w:sz w:val="24"/>
          <w:szCs w:val="24"/>
        </w:rPr>
      </w:pPr>
      <w:r>
        <w:rPr>
          <w:rFonts w:ascii="宋体" w:hAnsi="宋体" w:hint="eastAsia"/>
          <w:bCs/>
          <w:sz w:val="24"/>
          <w:szCs w:val="24"/>
        </w:rPr>
        <w:t>7.</w:t>
      </w:r>
      <w:r>
        <w:rPr>
          <w:rFonts w:ascii="宋体" w:hAnsi="宋体" w:hint="eastAsia"/>
          <w:bCs/>
          <w:sz w:val="24"/>
          <w:szCs w:val="24"/>
        </w:rPr>
        <w:t>3</w:t>
      </w:r>
      <w:r>
        <w:rPr>
          <w:rFonts w:ascii="宋体" w:hAnsi="宋体" w:hint="eastAsia"/>
          <w:bCs/>
          <w:sz w:val="24"/>
          <w:szCs w:val="24"/>
        </w:rPr>
        <w:t>.9</w:t>
      </w:r>
      <w:r>
        <w:rPr>
          <w:rFonts w:ascii="宋体" w:hAnsi="宋体" w:cs="宋体" w:hint="eastAsia"/>
          <w:sz w:val="24"/>
          <w:szCs w:val="24"/>
        </w:rPr>
        <w:t>良好的信用记录：</w:t>
      </w:r>
      <w:r>
        <w:rPr>
          <w:rFonts w:ascii="宋体" w:hAnsi="宋体" w:cs="宋体" w:hint="eastAsia"/>
          <w:sz w:val="24"/>
          <w:szCs w:val="24"/>
          <w:lang w:val="zh-CN"/>
        </w:rPr>
        <w:t>投标截止时间之前</w:t>
      </w:r>
      <w:r>
        <w:rPr>
          <w:rFonts w:ascii="宋体" w:hAnsi="宋体" w:cs="宋体" w:hint="eastAsia"/>
          <w:sz w:val="24"/>
          <w:szCs w:val="24"/>
        </w:rPr>
        <w:t>，</w:t>
      </w:r>
      <w:r>
        <w:rPr>
          <w:rFonts w:ascii="宋体" w:hAnsi="宋体" w:cs="宋体" w:hint="eastAsia"/>
          <w:sz w:val="24"/>
          <w:szCs w:val="24"/>
          <w:lang w:val="zh-CN"/>
        </w:rPr>
        <w:t>未被</w:t>
      </w:r>
      <w:r>
        <w:rPr>
          <w:rFonts w:ascii="宋体" w:hAnsi="宋体" w:cs="宋体" w:hint="eastAsia"/>
          <w:sz w:val="24"/>
          <w:szCs w:val="24"/>
        </w:rPr>
        <w:t>“</w:t>
      </w:r>
      <w:r>
        <w:rPr>
          <w:rFonts w:ascii="宋体" w:hAnsi="宋体" w:cs="宋体" w:hint="eastAsia"/>
          <w:sz w:val="24"/>
          <w:szCs w:val="24"/>
          <w:lang w:val="zh-CN"/>
        </w:rPr>
        <w:t>信用中国</w:t>
      </w:r>
      <w:r>
        <w:rPr>
          <w:rFonts w:ascii="宋体" w:hAnsi="宋体" w:cs="宋体" w:hint="eastAsia"/>
          <w:sz w:val="24"/>
          <w:szCs w:val="24"/>
        </w:rPr>
        <w:t>”</w:t>
      </w:r>
      <w:r>
        <w:rPr>
          <w:rFonts w:ascii="宋体" w:hAnsi="宋体" w:cs="宋体" w:hint="eastAsia"/>
          <w:sz w:val="24"/>
          <w:szCs w:val="24"/>
          <w:lang w:val="zh-CN"/>
        </w:rPr>
        <w:t>网站</w:t>
      </w:r>
      <w:r>
        <w:rPr>
          <w:rFonts w:ascii="宋体" w:hAnsi="宋体" w:cs="宋体" w:hint="eastAsia"/>
          <w:sz w:val="24"/>
          <w:szCs w:val="24"/>
        </w:rPr>
        <w:t>（</w:t>
      </w:r>
      <w:hyperlink r:id="rId12" w:history="1">
        <w:r>
          <w:rPr>
            <w:rFonts w:ascii="宋体" w:hAnsi="宋体" w:cs="宋体" w:hint="eastAsia"/>
            <w:sz w:val="24"/>
            <w:szCs w:val="24"/>
          </w:rPr>
          <w:t>www.creditchina.gov.cn</w:t>
        </w:r>
      </w:hyperlink>
      <w:r>
        <w:rPr>
          <w:rFonts w:ascii="宋体" w:hAnsi="宋体" w:cs="宋体" w:hint="eastAsia"/>
          <w:sz w:val="24"/>
          <w:szCs w:val="24"/>
        </w:rPr>
        <w:t>）</w:t>
      </w:r>
      <w:r>
        <w:rPr>
          <w:rFonts w:ascii="宋体" w:hAnsi="宋体" w:cs="宋体" w:hint="eastAsia"/>
          <w:sz w:val="24"/>
          <w:szCs w:val="24"/>
          <w:lang w:val="zh-CN"/>
        </w:rPr>
        <w:t>列入失信</w:t>
      </w:r>
      <w:r>
        <w:rPr>
          <w:rFonts w:ascii="宋体" w:hAnsi="宋体" w:cs="宋体" w:hint="eastAsia"/>
          <w:sz w:val="24"/>
          <w:szCs w:val="24"/>
        </w:rPr>
        <w:t>被</w:t>
      </w:r>
      <w:r>
        <w:rPr>
          <w:rFonts w:ascii="宋体" w:hAnsi="宋体" w:cs="宋体" w:hint="eastAsia"/>
          <w:sz w:val="24"/>
          <w:szCs w:val="24"/>
          <w:lang w:val="zh-CN"/>
        </w:rPr>
        <w:t>执行人、重大税收违法</w:t>
      </w:r>
      <w:r>
        <w:rPr>
          <w:rFonts w:ascii="宋体" w:hAnsi="宋体" w:cs="宋体" w:hint="eastAsia"/>
          <w:sz w:val="24"/>
          <w:szCs w:val="24"/>
        </w:rPr>
        <w:t>失信主体</w:t>
      </w:r>
      <w:r>
        <w:rPr>
          <w:rFonts w:ascii="宋体" w:hAnsi="宋体" w:cs="宋体" w:hint="eastAsia"/>
          <w:sz w:val="24"/>
          <w:szCs w:val="24"/>
          <w:lang w:val="zh-CN"/>
        </w:rPr>
        <w:t>名单、</w:t>
      </w:r>
      <w:r>
        <w:rPr>
          <w:rFonts w:ascii="宋体" w:hAnsi="宋体" w:cs="宋体" w:hint="eastAsia"/>
          <w:sz w:val="24"/>
          <w:szCs w:val="24"/>
        </w:rPr>
        <w:t>严重失信主体名单</w:t>
      </w:r>
      <w:r>
        <w:rPr>
          <w:rFonts w:ascii="宋体" w:hAnsi="宋体" w:cs="宋体" w:hint="eastAsia"/>
          <w:sz w:val="24"/>
          <w:szCs w:val="24"/>
        </w:rPr>
        <w:t>，</w:t>
      </w:r>
      <w:r>
        <w:rPr>
          <w:rFonts w:ascii="宋体" w:hAnsi="宋体" w:cs="宋体" w:hint="eastAsia"/>
          <w:sz w:val="24"/>
          <w:szCs w:val="24"/>
          <w:lang w:val="zh-CN"/>
        </w:rPr>
        <w:t>未被</w:t>
      </w:r>
      <w:r>
        <w:rPr>
          <w:rFonts w:ascii="宋体" w:hAnsi="宋体" w:cs="宋体" w:hint="eastAsia"/>
          <w:sz w:val="24"/>
          <w:szCs w:val="24"/>
        </w:rPr>
        <w:t>“</w:t>
      </w:r>
      <w:r>
        <w:rPr>
          <w:rFonts w:ascii="宋体" w:hAnsi="宋体" w:cs="宋体" w:hint="eastAsia"/>
          <w:sz w:val="24"/>
          <w:szCs w:val="24"/>
          <w:lang w:val="zh-CN"/>
        </w:rPr>
        <w:t>中国政府采购网</w:t>
      </w:r>
      <w:r>
        <w:rPr>
          <w:rFonts w:ascii="宋体" w:hAnsi="宋体" w:cs="宋体" w:hint="eastAsia"/>
          <w:sz w:val="24"/>
          <w:szCs w:val="24"/>
        </w:rPr>
        <w:t>”</w:t>
      </w:r>
      <w:r>
        <w:rPr>
          <w:rFonts w:ascii="宋体" w:hAnsi="宋体" w:cs="宋体" w:hint="eastAsia"/>
          <w:sz w:val="24"/>
          <w:szCs w:val="24"/>
          <w:lang w:val="zh-CN"/>
        </w:rPr>
        <w:t>网站</w:t>
      </w:r>
      <w:r>
        <w:rPr>
          <w:rFonts w:ascii="宋体" w:hAnsi="宋体" w:cs="宋体" w:hint="eastAsia"/>
          <w:sz w:val="24"/>
          <w:szCs w:val="24"/>
        </w:rPr>
        <w:t>（</w:t>
      </w:r>
      <w:r>
        <w:rPr>
          <w:rFonts w:ascii="宋体" w:hAnsi="宋体" w:cs="宋体" w:hint="eastAsia"/>
          <w:sz w:val="24"/>
          <w:szCs w:val="24"/>
        </w:rPr>
        <w:t>www.ccgp.gov.cn</w:t>
      </w:r>
      <w:r>
        <w:rPr>
          <w:rFonts w:ascii="宋体" w:hAnsi="宋体" w:cs="宋体" w:hint="eastAsia"/>
          <w:sz w:val="24"/>
          <w:szCs w:val="24"/>
        </w:rPr>
        <w:t>）</w:t>
      </w:r>
      <w:r>
        <w:rPr>
          <w:rFonts w:ascii="宋体" w:hAnsi="宋体" w:cs="宋体" w:hint="eastAsia"/>
          <w:sz w:val="24"/>
          <w:szCs w:val="24"/>
          <w:lang w:val="zh-CN"/>
        </w:rPr>
        <w:t>列入政府采购严重违法失信行为记录名单。</w:t>
      </w:r>
      <w:r>
        <w:rPr>
          <w:rFonts w:ascii="宋体" w:hAnsi="宋体" w:cs="宋体" w:hint="eastAsia"/>
          <w:b/>
          <w:sz w:val="24"/>
          <w:szCs w:val="24"/>
        </w:rPr>
        <w:t>（</w:t>
      </w:r>
      <w:r>
        <w:rPr>
          <w:rFonts w:ascii="宋体" w:hAnsi="宋体" w:cs="宋体"/>
          <w:b/>
          <w:sz w:val="24"/>
          <w:szCs w:val="24"/>
        </w:rPr>
        <w:t>若投标人企业信息已录入以上网站的，</w:t>
      </w:r>
      <w:r>
        <w:rPr>
          <w:rFonts w:ascii="宋体" w:hAnsi="宋体" w:cs="宋体" w:hint="eastAsia"/>
          <w:b/>
          <w:sz w:val="24"/>
          <w:szCs w:val="24"/>
        </w:rPr>
        <w:t>无需提供相关证明材料</w:t>
      </w:r>
      <w:r>
        <w:rPr>
          <w:rFonts w:ascii="宋体" w:hAnsi="宋体" w:cs="宋体"/>
          <w:b/>
          <w:sz w:val="24"/>
          <w:szCs w:val="24"/>
        </w:rPr>
        <w:t>；</w:t>
      </w:r>
      <w:r>
        <w:rPr>
          <w:rFonts w:ascii="宋体" w:hAnsi="宋体" w:cs="宋体" w:hint="eastAsia"/>
          <w:b/>
          <w:sz w:val="24"/>
          <w:szCs w:val="24"/>
        </w:rPr>
        <w:t>若投标人企业信息</w:t>
      </w:r>
      <w:r>
        <w:rPr>
          <w:rFonts w:ascii="宋体" w:hAnsi="宋体" w:cs="宋体"/>
          <w:b/>
          <w:sz w:val="24"/>
          <w:szCs w:val="24"/>
        </w:rPr>
        <w:t>未</w:t>
      </w:r>
      <w:r>
        <w:rPr>
          <w:rFonts w:ascii="宋体" w:hAnsi="宋体" w:cs="宋体" w:hint="eastAsia"/>
          <w:b/>
          <w:sz w:val="24"/>
          <w:szCs w:val="24"/>
        </w:rPr>
        <w:t>录入以上网站的，须在投标文件中提供</w:t>
      </w:r>
      <w:r>
        <w:rPr>
          <w:rFonts w:ascii="宋体" w:hAnsi="宋体" w:cs="宋体"/>
          <w:b/>
          <w:sz w:val="24"/>
          <w:szCs w:val="24"/>
        </w:rPr>
        <w:t>无不良信用记录</w:t>
      </w:r>
      <w:r>
        <w:rPr>
          <w:rFonts w:ascii="宋体" w:hAnsi="宋体" w:cs="宋体" w:hint="eastAsia"/>
          <w:b/>
          <w:sz w:val="24"/>
          <w:szCs w:val="24"/>
        </w:rPr>
        <w:t>承诺</w:t>
      </w:r>
      <w:r>
        <w:rPr>
          <w:rFonts w:ascii="宋体" w:hAnsi="宋体" w:cs="宋体"/>
          <w:b/>
          <w:sz w:val="24"/>
          <w:szCs w:val="24"/>
        </w:rPr>
        <w:t>书</w:t>
      </w:r>
      <w:r>
        <w:rPr>
          <w:rFonts w:ascii="宋体" w:hAnsi="宋体" w:cs="宋体" w:hint="eastAsia"/>
          <w:b/>
          <w:sz w:val="24"/>
          <w:szCs w:val="24"/>
        </w:rPr>
        <w:t>）</w:t>
      </w:r>
    </w:p>
    <w:p w:rsidR="006843C2" w:rsidRDefault="0032062B">
      <w:pPr>
        <w:tabs>
          <w:tab w:val="left" w:pos="0"/>
          <w:tab w:val="left" w:pos="255"/>
        </w:tabs>
        <w:spacing w:line="360" w:lineRule="auto"/>
        <w:ind w:firstLineChars="200" w:firstLine="480"/>
        <w:rPr>
          <w:rFonts w:ascii="宋体" w:hAnsi="宋体" w:cs="宋体"/>
          <w:sz w:val="24"/>
          <w:szCs w:val="24"/>
        </w:rPr>
      </w:pPr>
      <w:r>
        <w:rPr>
          <w:rFonts w:ascii="宋体" w:hAnsi="宋体" w:cs="宋体" w:hint="eastAsia"/>
          <w:sz w:val="24"/>
          <w:szCs w:val="24"/>
        </w:rPr>
        <w:t>7.3.10</w:t>
      </w:r>
      <w:r>
        <w:rPr>
          <w:rFonts w:ascii="宋体" w:hAnsi="宋体" w:cs="宋体" w:hint="eastAsia"/>
          <w:sz w:val="24"/>
          <w:szCs w:val="24"/>
        </w:rPr>
        <w:t>采购人特殊</w:t>
      </w:r>
      <w:r>
        <w:rPr>
          <w:rFonts w:ascii="宋体" w:hAnsi="宋体" w:cs="宋体" w:hint="eastAsia"/>
          <w:sz w:val="24"/>
          <w:szCs w:val="24"/>
        </w:rPr>
        <w:t>要求：</w:t>
      </w:r>
      <w:r>
        <w:rPr>
          <w:rFonts w:ascii="宋体" w:hAnsi="宋体" w:cs="宋体" w:hint="eastAsia"/>
          <w:sz w:val="24"/>
          <w:szCs w:val="24"/>
        </w:rPr>
        <w:t>投标人</w:t>
      </w:r>
      <w:r>
        <w:rPr>
          <w:rFonts w:ascii="宋体" w:hint="eastAsia"/>
          <w:kern w:val="0"/>
          <w:sz w:val="24"/>
          <w:u w:color="000000"/>
        </w:rPr>
        <w:t>具有市</w:t>
      </w:r>
      <w:r>
        <w:rPr>
          <w:rFonts w:ascii="宋体" w:hAnsi="宋体" w:cs="宋体"/>
          <w:sz w:val="24"/>
          <w:szCs w:val="24"/>
        </w:rPr>
        <w:t>级及以上</w:t>
      </w:r>
      <w:r>
        <w:rPr>
          <w:rFonts w:ascii="宋体" w:hAnsi="宋体" w:cs="宋体" w:hint="eastAsia"/>
          <w:sz w:val="24"/>
          <w:szCs w:val="24"/>
        </w:rPr>
        <w:t>政府部门颁发的</w:t>
      </w:r>
      <w:r>
        <w:rPr>
          <w:rFonts w:ascii="宋体" w:hAnsi="宋体" w:cs="宋体"/>
          <w:sz w:val="24"/>
          <w:szCs w:val="24"/>
        </w:rPr>
        <w:t>《</w:t>
      </w:r>
      <w:r>
        <w:rPr>
          <w:rFonts w:ascii="宋体" w:hAnsi="宋体" w:cs="宋体" w:hint="eastAsia"/>
          <w:sz w:val="24"/>
          <w:szCs w:val="24"/>
        </w:rPr>
        <w:t>船舶</w:t>
      </w:r>
      <w:r>
        <w:rPr>
          <w:rFonts w:ascii="宋体" w:hAnsi="宋体" w:cs="宋体"/>
          <w:sz w:val="24"/>
          <w:szCs w:val="24"/>
        </w:rPr>
        <w:t>生产企业生产条件认可证书》</w:t>
      </w:r>
      <w:r>
        <w:rPr>
          <w:rFonts w:ascii="宋体" w:hAnsi="宋体" w:cs="宋体" w:hint="eastAsia"/>
          <w:sz w:val="24"/>
          <w:szCs w:val="24"/>
        </w:rPr>
        <w:t>复印件</w:t>
      </w:r>
      <w:r>
        <w:rPr>
          <w:rFonts w:ascii="宋体" w:hAnsi="宋体" w:cs="宋体"/>
          <w:sz w:val="24"/>
          <w:szCs w:val="24"/>
        </w:rPr>
        <w:t>,</w:t>
      </w:r>
      <w:r>
        <w:rPr>
          <w:rFonts w:ascii="宋体" w:hAnsi="宋体" w:cs="宋体"/>
          <w:sz w:val="24"/>
          <w:szCs w:val="24"/>
        </w:rPr>
        <w:t>或具有船舶建造</w:t>
      </w:r>
      <w:proofErr w:type="gramStart"/>
      <w:r>
        <w:rPr>
          <w:rFonts w:ascii="宋体" w:hAnsi="宋体" w:cs="宋体"/>
          <w:sz w:val="24"/>
          <w:szCs w:val="24"/>
        </w:rPr>
        <w:t>适检条件</w:t>
      </w:r>
      <w:proofErr w:type="gramEnd"/>
      <w:r>
        <w:rPr>
          <w:rFonts w:ascii="宋体" w:hAnsi="宋体" w:cs="宋体"/>
          <w:sz w:val="24"/>
          <w:szCs w:val="24"/>
        </w:rPr>
        <w:t>评估报告</w:t>
      </w:r>
      <w:r>
        <w:rPr>
          <w:rFonts w:ascii="宋体" w:hAnsi="宋体" w:cs="宋体" w:hint="eastAsia"/>
          <w:sz w:val="24"/>
          <w:szCs w:val="24"/>
        </w:rPr>
        <w:t>证书复印件。</w:t>
      </w:r>
    </w:p>
    <w:p w:rsidR="006843C2" w:rsidRDefault="0032062B">
      <w:pPr>
        <w:pStyle w:val="a9"/>
        <w:spacing w:line="360" w:lineRule="auto"/>
        <w:ind w:leftChars="0" w:left="0" w:firstLineChars="300" w:firstLine="720"/>
        <w:rPr>
          <w:lang w:val="zh-CN"/>
        </w:rPr>
      </w:pPr>
      <w:r>
        <w:rPr>
          <w:rFonts w:ascii="宋体" w:hAnsi="宋体" w:cs="宋体" w:hint="eastAsia"/>
          <w:sz w:val="24"/>
          <w:szCs w:val="24"/>
        </w:rPr>
        <w:t>注：</w:t>
      </w:r>
      <w:r>
        <w:rPr>
          <w:rFonts w:ascii="宋体" w:hAnsi="宋体" w:hint="eastAsia"/>
          <w:sz w:val="24"/>
          <w:szCs w:val="24"/>
        </w:rPr>
        <w:t>以上“近十二个月”是指</w:t>
      </w:r>
      <w:r>
        <w:rPr>
          <w:rFonts w:ascii="宋体" w:hAnsi="宋体" w:hint="eastAsia"/>
          <w:bCs/>
          <w:sz w:val="24"/>
          <w:szCs w:val="24"/>
          <w:lang w:val="zh-CN"/>
        </w:rPr>
        <w:t>提交</w:t>
      </w:r>
      <w:r>
        <w:rPr>
          <w:rFonts w:ascii="宋体" w:hAnsi="宋体" w:hint="eastAsia"/>
          <w:bCs/>
          <w:sz w:val="24"/>
          <w:szCs w:val="24"/>
        </w:rPr>
        <w:t>招标</w:t>
      </w:r>
      <w:r>
        <w:rPr>
          <w:rFonts w:ascii="宋体" w:hAnsi="宋体" w:hint="eastAsia"/>
          <w:bCs/>
          <w:sz w:val="24"/>
          <w:szCs w:val="24"/>
          <w:lang w:val="zh-CN"/>
        </w:rPr>
        <w:t>文件截止</w:t>
      </w:r>
      <w:r>
        <w:rPr>
          <w:rFonts w:ascii="宋体" w:hAnsi="宋体" w:hint="eastAsia"/>
          <w:sz w:val="24"/>
          <w:szCs w:val="24"/>
        </w:rPr>
        <w:t>日之前近十二个月（不含报价当月）。</w:t>
      </w:r>
    </w:p>
    <w:p w:rsidR="006843C2" w:rsidRDefault="0032062B">
      <w:pPr>
        <w:tabs>
          <w:tab w:val="left" w:pos="0"/>
          <w:tab w:val="left" w:pos="255"/>
        </w:tabs>
        <w:spacing w:line="360" w:lineRule="auto"/>
        <w:ind w:firstLineChars="200" w:firstLine="480"/>
        <w:rPr>
          <w:rFonts w:ascii="宋体" w:hAnsi="宋体"/>
          <w:sz w:val="24"/>
          <w:szCs w:val="24"/>
        </w:rPr>
      </w:pPr>
      <w:bookmarkStart w:id="27" w:name="OLE_LINK7"/>
      <w:bookmarkEnd w:id="22"/>
      <w:r>
        <w:rPr>
          <w:rFonts w:ascii="宋体" w:hAnsi="宋体" w:hint="eastAsia"/>
          <w:sz w:val="24"/>
          <w:szCs w:val="24"/>
        </w:rPr>
        <w:t>7.</w:t>
      </w:r>
      <w:r>
        <w:rPr>
          <w:rFonts w:ascii="宋体" w:hAnsi="宋体" w:hint="eastAsia"/>
          <w:sz w:val="24"/>
          <w:szCs w:val="24"/>
        </w:rPr>
        <w:t>4</w:t>
      </w:r>
      <w:r>
        <w:rPr>
          <w:rFonts w:ascii="宋体" w:hAnsi="宋体" w:hint="eastAsia"/>
          <w:sz w:val="24"/>
          <w:szCs w:val="24"/>
        </w:rPr>
        <w:t>技术商务部分评分导读表</w:t>
      </w:r>
      <w:bookmarkEnd w:id="27"/>
    </w:p>
    <w:p w:rsidR="006843C2" w:rsidRDefault="0032062B">
      <w:pPr>
        <w:tabs>
          <w:tab w:val="left" w:pos="0"/>
          <w:tab w:val="left" w:pos="255"/>
        </w:tabs>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5</w:t>
      </w:r>
      <w:r>
        <w:rPr>
          <w:rFonts w:ascii="宋体" w:hAnsi="宋体" w:hint="eastAsia"/>
          <w:sz w:val="24"/>
          <w:szCs w:val="24"/>
          <w:lang w:val="zh-CN"/>
        </w:rPr>
        <w:t>项目人员配置清单</w:t>
      </w:r>
    </w:p>
    <w:p w:rsidR="006843C2" w:rsidRDefault="0032062B">
      <w:pPr>
        <w:tabs>
          <w:tab w:val="left" w:pos="0"/>
          <w:tab w:val="left" w:pos="255"/>
        </w:tabs>
        <w:spacing w:line="360" w:lineRule="auto"/>
        <w:ind w:firstLineChars="200" w:firstLine="480"/>
        <w:rPr>
          <w:rFonts w:ascii="宋体" w:hAnsi="宋体"/>
          <w:sz w:val="24"/>
          <w:szCs w:val="24"/>
        </w:rPr>
      </w:pPr>
      <w:r>
        <w:rPr>
          <w:rFonts w:ascii="宋体" w:hAnsi="宋体" w:hint="eastAsia"/>
          <w:sz w:val="24"/>
          <w:szCs w:val="24"/>
        </w:rPr>
        <w:t>7.6</w:t>
      </w:r>
      <w:r>
        <w:rPr>
          <w:rFonts w:ascii="宋体" w:hAnsi="宋体" w:hint="eastAsia"/>
          <w:sz w:val="24"/>
          <w:szCs w:val="24"/>
        </w:rPr>
        <w:t>招标文件</w:t>
      </w:r>
      <w:r>
        <w:rPr>
          <w:rFonts w:ascii="宋体" w:hAnsi="宋体" w:hint="eastAsia"/>
          <w:sz w:val="24"/>
          <w:szCs w:val="21"/>
        </w:rPr>
        <w:t>“</w:t>
      </w:r>
      <w:r>
        <w:rPr>
          <w:rFonts w:ascii="宋体" w:hAnsi="宋体" w:hint="eastAsia"/>
          <w:sz w:val="24"/>
          <w:szCs w:val="24"/>
        </w:rPr>
        <w:t>第</w:t>
      </w:r>
      <w:r>
        <w:rPr>
          <w:rFonts w:ascii="宋体" w:hAnsi="宋体" w:hint="eastAsia"/>
          <w:sz w:val="24"/>
          <w:szCs w:val="24"/>
        </w:rPr>
        <w:t>三</w:t>
      </w:r>
      <w:r>
        <w:rPr>
          <w:rFonts w:ascii="宋体" w:hAnsi="宋体" w:hint="eastAsia"/>
          <w:sz w:val="24"/>
          <w:szCs w:val="24"/>
        </w:rPr>
        <w:t>章</w:t>
      </w:r>
      <w:r>
        <w:rPr>
          <w:rFonts w:ascii="宋体" w:hAnsi="宋体" w:hint="eastAsia"/>
          <w:sz w:val="24"/>
          <w:szCs w:val="24"/>
        </w:rPr>
        <w:t xml:space="preserve"> </w:t>
      </w:r>
      <w:r>
        <w:rPr>
          <w:rFonts w:ascii="宋体" w:hAnsi="宋体" w:hint="eastAsia"/>
          <w:sz w:val="24"/>
          <w:szCs w:val="21"/>
        </w:rPr>
        <w:t>项目技术要求和有关说明”中要求提供的相关文件、证明材料等</w:t>
      </w:r>
      <w:r>
        <w:rPr>
          <w:rFonts w:ascii="宋体" w:hAnsi="宋体" w:hint="eastAsia"/>
          <w:sz w:val="24"/>
          <w:szCs w:val="24"/>
        </w:rPr>
        <w:t>（如有自行添加）</w:t>
      </w:r>
    </w:p>
    <w:p w:rsidR="006843C2" w:rsidRDefault="0032062B">
      <w:pPr>
        <w:tabs>
          <w:tab w:val="left" w:pos="0"/>
          <w:tab w:val="left" w:pos="255"/>
        </w:tabs>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7</w:t>
      </w:r>
      <w:r>
        <w:rPr>
          <w:rFonts w:ascii="宋体" w:hAnsi="宋体" w:hint="eastAsia"/>
          <w:sz w:val="24"/>
          <w:szCs w:val="24"/>
          <w:lang w:val="zh-CN"/>
        </w:rPr>
        <w:t>服务内容的详细说明及服务方案</w:t>
      </w:r>
      <w:r>
        <w:rPr>
          <w:rFonts w:ascii="宋体" w:hAnsi="宋体" w:hint="eastAsia"/>
          <w:bCs/>
          <w:sz w:val="24"/>
          <w:szCs w:val="21"/>
          <w:lang w:val="zh-CN"/>
        </w:rPr>
        <w:t>（</w:t>
      </w:r>
      <w:r>
        <w:rPr>
          <w:rFonts w:ascii="宋体" w:hAnsi="宋体" w:hint="eastAsia"/>
          <w:bCs/>
          <w:sz w:val="24"/>
          <w:szCs w:val="24"/>
        </w:rPr>
        <w:t>格式自拟</w:t>
      </w:r>
      <w:r>
        <w:rPr>
          <w:rFonts w:ascii="宋体" w:hAnsi="宋体" w:hint="eastAsia"/>
          <w:bCs/>
          <w:sz w:val="24"/>
          <w:szCs w:val="21"/>
          <w:lang w:val="zh-CN"/>
        </w:rPr>
        <w:t>）</w:t>
      </w:r>
    </w:p>
    <w:p w:rsidR="006843C2" w:rsidRDefault="0032062B">
      <w:pPr>
        <w:tabs>
          <w:tab w:val="left" w:pos="0"/>
          <w:tab w:val="left" w:pos="255"/>
        </w:tabs>
        <w:spacing w:line="360" w:lineRule="auto"/>
        <w:ind w:firstLineChars="200" w:firstLine="480"/>
        <w:rPr>
          <w:rFonts w:ascii="宋体" w:hAnsi="宋体"/>
          <w:sz w:val="24"/>
          <w:szCs w:val="24"/>
          <w:lang w:val="zh-CN"/>
        </w:rPr>
      </w:pPr>
      <w:bookmarkStart w:id="28" w:name="OLE_LINK116"/>
      <w:r>
        <w:rPr>
          <w:rFonts w:ascii="宋体" w:hAnsi="宋体" w:hint="eastAsia"/>
          <w:sz w:val="24"/>
          <w:szCs w:val="24"/>
        </w:rPr>
        <w:t>7.</w:t>
      </w:r>
      <w:r>
        <w:rPr>
          <w:rFonts w:ascii="宋体" w:hAnsi="宋体" w:hint="eastAsia"/>
          <w:sz w:val="24"/>
          <w:szCs w:val="24"/>
        </w:rPr>
        <w:t>8</w:t>
      </w:r>
      <w:r>
        <w:rPr>
          <w:rFonts w:ascii="宋体" w:hAnsi="宋体" w:hint="eastAsia"/>
          <w:sz w:val="24"/>
          <w:szCs w:val="24"/>
          <w:lang w:val="zh-CN"/>
        </w:rPr>
        <w:t>要求采购人提供的配合（如有自拟并自行添加）</w:t>
      </w:r>
    </w:p>
    <w:p w:rsidR="006843C2" w:rsidRDefault="0032062B">
      <w:pPr>
        <w:tabs>
          <w:tab w:val="left" w:pos="0"/>
          <w:tab w:val="left" w:pos="255"/>
        </w:tabs>
        <w:spacing w:line="360" w:lineRule="auto"/>
        <w:ind w:firstLineChars="200" w:firstLine="480"/>
        <w:rPr>
          <w:rFonts w:ascii="宋体" w:hAnsi="宋体"/>
          <w:sz w:val="24"/>
          <w:szCs w:val="24"/>
          <w:lang w:val="zh-CN"/>
        </w:rPr>
      </w:pPr>
      <w:r>
        <w:rPr>
          <w:rFonts w:ascii="宋体" w:hAnsi="宋体" w:hint="eastAsia"/>
          <w:sz w:val="24"/>
          <w:szCs w:val="24"/>
        </w:rPr>
        <w:t>7.</w:t>
      </w:r>
      <w:r>
        <w:rPr>
          <w:rFonts w:ascii="宋体" w:hAnsi="宋体" w:hint="eastAsia"/>
          <w:sz w:val="24"/>
          <w:szCs w:val="24"/>
        </w:rPr>
        <w:t>9</w:t>
      </w:r>
      <w:r>
        <w:rPr>
          <w:rFonts w:ascii="宋体" w:hAnsi="宋体" w:hint="eastAsia"/>
          <w:sz w:val="24"/>
          <w:szCs w:val="24"/>
          <w:lang w:val="zh-CN"/>
        </w:rPr>
        <w:t>其他（投标人认为有必要提供的声明和文件，</w:t>
      </w:r>
      <w:r>
        <w:rPr>
          <w:rFonts w:ascii="宋体" w:hAnsi="宋体" w:hint="eastAsia"/>
          <w:sz w:val="24"/>
          <w:szCs w:val="24"/>
        </w:rPr>
        <w:t>如有自拟并自行添加）</w:t>
      </w:r>
      <w:bookmarkEnd w:id="28"/>
    </w:p>
    <w:bookmarkEnd w:id="17"/>
    <w:bookmarkEnd w:id="18"/>
    <w:bookmarkEnd w:id="19"/>
    <w:bookmarkEnd w:id="20"/>
    <w:p w:rsidR="006843C2" w:rsidRDefault="0032062B">
      <w:pPr>
        <w:spacing w:line="360" w:lineRule="auto"/>
        <w:ind w:firstLineChars="200" w:firstLine="482"/>
        <w:rPr>
          <w:rFonts w:ascii="宋体" w:hAnsi="宋体"/>
          <w:bCs/>
          <w:sz w:val="24"/>
          <w:szCs w:val="24"/>
          <w:lang w:val="zh-CN"/>
        </w:rPr>
      </w:pPr>
      <w:r>
        <w:rPr>
          <w:rFonts w:ascii="宋体" w:hAnsi="宋体" w:hint="eastAsia"/>
          <w:b/>
          <w:bCs/>
          <w:sz w:val="24"/>
          <w:szCs w:val="24"/>
          <w:lang w:val="zh-CN"/>
        </w:rPr>
        <w:t>上述</w:t>
      </w:r>
      <w:r>
        <w:rPr>
          <w:rFonts w:ascii="宋体" w:hAnsi="宋体" w:hint="eastAsia"/>
          <w:b/>
          <w:sz w:val="24"/>
          <w:szCs w:val="24"/>
        </w:rPr>
        <w:t>7.1-7.</w:t>
      </w:r>
      <w:r>
        <w:rPr>
          <w:rFonts w:ascii="宋体" w:hAnsi="宋体" w:hint="eastAsia"/>
          <w:b/>
          <w:sz w:val="24"/>
          <w:szCs w:val="24"/>
        </w:rPr>
        <w:t>6</w:t>
      </w:r>
      <w:r>
        <w:rPr>
          <w:rFonts w:ascii="宋体" w:hAnsi="宋体" w:hint="eastAsia"/>
          <w:b/>
          <w:bCs/>
          <w:sz w:val="24"/>
          <w:szCs w:val="24"/>
          <w:lang w:val="zh-CN"/>
        </w:rPr>
        <w:t>项投标人必须按要求全部提供，否则投标无效。</w:t>
      </w:r>
      <w:r>
        <w:rPr>
          <w:rFonts w:ascii="宋体" w:hAnsi="宋体" w:hint="eastAsia"/>
          <w:b/>
          <w:sz w:val="24"/>
          <w:szCs w:val="24"/>
        </w:rPr>
        <w:t>若要求提交原件的，投标人应在</w:t>
      </w:r>
      <w:r>
        <w:rPr>
          <w:rFonts w:ascii="宋体" w:hAnsi="宋体" w:hint="eastAsia"/>
          <w:b/>
          <w:sz w:val="24"/>
          <w:szCs w:val="24"/>
          <w:lang w:val="zh-CN"/>
        </w:rPr>
        <w:t>投标截止时间</w:t>
      </w:r>
      <w:r>
        <w:rPr>
          <w:rFonts w:ascii="宋体" w:hAnsi="宋体" w:hint="eastAsia"/>
          <w:b/>
          <w:sz w:val="24"/>
          <w:szCs w:val="24"/>
        </w:rPr>
        <w:t>之前将相关原件与投标文件一并提交。</w:t>
      </w:r>
      <w:r>
        <w:rPr>
          <w:rFonts w:ascii="宋体" w:hAnsi="宋体" w:hint="eastAsia"/>
          <w:bCs/>
          <w:sz w:val="24"/>
          <w:szCs w:val="24"/>
          <w:lang w:val="zh-CN"/>
        </w:rPr>
        <w:t>如上述证明文件遇年检、换证，则必须提供法定年检、换证单位出具的有效证明复印件，原件一并提交。如上述“</w:t>
      </w:r>
      <w:bookmarkStart w:id="29" w:name="OLE_LINK118"/>
      <w:r>
        <w:rPr>
          <w:rFonts w:ascii="宋体" w:hAnsi="宋体" w:hint="eastAsia"/>
          <w:bCs/>
          <w:sz w:val="24"/>
          <w:szCs w:val="24"/>
        </w:rPr>
        <w:t>7.</w:t>
      </w:r>
      <w:r>
        <w:rPr>
          <w:rFonts w:ascii="宋体" w:hAnsi="宋体" w:hint="eastAsia"/>
          <w:bCs/>
          <w:sz w:val="24"/>
          <w:szCs w:val="24"/>
        </w:rPr>
        <w:t>3</w:t>
      </w:r>
      <w:r>
        <w:rPr>
          <w:rFonts w:ascii="宋体" w:hAnsi="宋体" w:hint="eastAsia"/>
          <w:bCs/>
          <w:sz w:val="24"/>
          <w:szCs w:val="24"/>
          <w:lang w:val="zh-CN"/>
        </w:rPr>
        <w:t>资格证明文件”第</w:t>
      </w:r>
      <w:r>
        <w:rPr>
          <w:rFonts w:ascii="宋体" w:hAnsi="宋体" w:cs="宋体" w:hint="eastAsia"/>
          <w:bCs/>
          <w:sz w:val="24"/>
          <w:szCs w:val="24"/>
        </w:rPr>
        <w:t>7.</w:t>
      </w:r>
      <w:r>
        <w:rPr>
          <w:rFonts w:ascii="宋体" w:hAnsi="宋体" w:cs="宋体" w:hint="eastAsia"/>
          <w:bCs/>
          <w:sz w:val="24"/>
          <w:szCs w:val="24"/>
        </w:rPr>
        <w:t>3</w:t>
      </w:r>
      <w:r>
        <w:rPr>
          <w:rFonts w:ascii="宋体" w:hAnsi="宋体" w:cs="宋体" w:hint="eastAsia"/>
          <w:bCs/>
          <w:sz w:val="24"/>
          <w:szCs w:val="24"/>
        </w:rPr>
        <w:t>.5</w:t>
      </w:r>
      <w:r>
        <w:rPr>
          <w:rFonts w:ascii="宋体" w:hAnsi="宋体" w:cs="宋体" w:hint="eastAsia"/>
          <w:bCs/>
          <w:sz w:val="24"/>
          <w:szCs w:val="24"/>
        </w:rPr>
        <w:t>、</w:t>
      </w:r>
      <w:r>
        <w:rPr>
          <w:rFonts w:ascii="宋体" w:hAnsi="宋体" w:cs="宋体" w:hint="eastAsia"/>
          <w:bCs/>
          <w:sz w:val="24"/>
          <w:szCs w:val="24"/>
        </w:rPr>
        <w:t>7.</w:t>
      </w:r>
      <w:r>
        <w:rPr>
          <w:rFonts w:ascii="宋体" w:hAnsi="宋体" w:cs="宋体" w:hint="eastAsia"/>
          <w:bCs/>
          <w:sz w:val="24"/>
          <w:szCs w:val="24"/>
        </w:rPr>
        <w:t>3</w:t>
      </w:r>
      <w:r>
        <w:rPr>
          <w:rFonts w:ascii="宋体" w:hAnsi="宋体" w:cs="宋体" w:hint="eastAsia"/>
          <w:bCs/>
          <w:sz w:val="24"/>
          <w:szCs w:val="24"/>
        </w:rPr>
        <w:t>.6</w:t>
      </w:r>
      <w:r>
        <w:rPr>
          <w:rFonts w:ascii="宋体" w:hAnsi="宋体" w:cs="宋体" w:hint="eastAsia"/>
          <w:bCs/>
          <w:sz w:val="24"/>
          <w:szCs w:val="24"/>
        </w:rPr>
        <w:t>、</w:t>
      </w:r>
      <w:r>
        <w:rPr>
          <w:rFonts w:ascii="宋体" w:hAnsi="宋体" w:cs="宋体" w:hint="eastAsia"/>
          <w:bCs/>
          <w:sz w:val="24"/>
          <w:szCs w:val="24"/>
        </w:rPr>
        <w:t>7.3.7</w:t>
      </w:r>
      <w:r>
        <w:rPr>
          <w:rFonts w:ascii="宋体" w:hAnsi="宋体" w:hint="eastAsia"/>
          <w:bCs/>
          <w:sz w:val="24"/>
          <w:szCs w:val="24"/>
          <w:lang w:val="zh-CN"/>
        </w:rPr>
        <w:t>项，依法免税或</w:t>
      </w:r>
      <w:bookmarkStart w:id="30" w:name="OLE_LINK19"/>
      <w:r>
        <w:rPr>
          <w:rFonts w:ascii="宋体" w:hAnsi="宋体" w:hint="eastAsia"/>
          <w:bCs/>
          <w:sz w:val="24"/>
          <w:szCs w:val="24"/>
          <w:lang w:val="zh-CN"/>
        </w:rPr>
        <w:t>不需要缴纳社会保障资金</w:t>
      </w:r>
      <w:bookmarkEnd w:id="30"/>
      <w:r>
        <w:rPr>
          <w:rFonts w:ascii="宋体" w:hAnsi="宋体" w:hint="eastAsia"/>
          <w:bCs/>
          <w:sz w:val="24"/>
          <w:szCs w:val="24"/>
          <w:lang w:val="zh-CN"/>
        </w:rPr>
        <w:t>的投标人，须在投标文件中提供相应文件证明其依法免税或不需要缴纳社会保障资金。</w:t>
      </w:r>
      <w:bookmarkEnd w:id="29"/>
      <w:r>
        <w:rPr>
          <w:rFonts w:ascii="宋体" w:hAnsi="宋体" w:hint="eastAsia"/>
          <w:bCs/>
          <w:sz w:val="24"/>
          <w:szCs w:val="24"/>
          <w:lang w:val="zh-CN"/>
        </w:rPr>
        <w:t>投标人法定代表人或授权代表为外籍、港、澳、台地</w:t>
      </w:r>
      <w:proofErr w:type="gramStart"/>
      <w:r>
        <w:rPr>
          <w:rFonts w:ascii="宋体" w:hAnsi="宋体" w:hint="eastAsia"/>
          <w:bCs/>
          <w:sz w:val="24"/>
          <w:szCs w:val="24"/>
          <w:lang w:val="zh-CN"/>
        </w:rPr>
        <w:t>区人士</w:t>
      </w:r>
      <w:proofErr w:type="gramEnd"/>
      <w:r>
        <w:rPr>
          <w:rFonts w:ascii="宋体" w:hAnsi="宋体" w:hint="eastAsia"/>
          <w:bCs/>
          <w:sz w:val="24"/>
          <w:szCs w:val="24"/>
          <w:lang w:val="zh-CN"/>
        </w:rPr>
        <w:t>的，其身份证明须提供有效的护照或港澳同胞来往内地通行证、台湾同胞来往大陆通行证，或其它可在中国大陆有效居留的许可证明。</w:t>
      </w:r>
    </w:p>
    <w:p w:rsidR="006843C2" w:rsidRDefault="0032062B">
      <w:pPr>
        <w:spacing w:line="360" w:lineRule="auto"/>
        <w:ind w:firstLineChars="200" w:firstLine="482"/>
        <w:rPr>
          <w:rFonts w:ascii="宋体" w:hAnsi="宋体"/>
          <w:b/>
          <w:sz w:val="24"/>
          <w:szCs w:val="24"/>
        </w:rPr>
      </w:pPr>
      <w:bookmarkStart w:id="31" w:name="OLE_LINK219"/>
      <w:r>
        <w:rPr>
          <w:rFonts w:ascii="宋体" w:hAnsi="宋体" w:hint="eastAsia"/>
          <w:b/>
          <w:sz w:val="24"/>
          <w:szCs w:val="24"/>
        </w:rPr>
        <w:t>8</w:t>
      </w:r>
      <w:r>
        <w:rPr>
          <w:rFonts w:ascii="宋体" w:hAnsi="宋体" w:hint="eastAsia"/>
          <w:b/>
          <w:sz w:val="24"/>
          <w:szCs w:val="24"/>
        </w:rPr>
        <w:t>、</w:t>
      </w:r>
      <w:bookmarkStart w:id="32" w:name="_Toc23231"/>
      <w:bookmarkStart w:id="33" w:name="_Toc19624"/>
      <w:bookmarkStart w:id="34" w:name="_Toc520356155"/>
      <w:bookmarkStart w:id="35" w:name="_Toc2248"/>
      <w:bookmarkStart w:id="36" w:name="_Toc515647770"/>
      <w:r>
        <w:rPr>
          <w:rFonts w:ascii="宋体" w:hAnsi="宋体" w:hint="eastAsia"/>
          <w:b/>
          <w:sz w:val="24"/>
          <w:szCs w:val="24"/>
        </w:rPr>
        <w:t>投标报价</w:t>
      </w:r>
      <w:bookmarkEnd w:id="32"/>
      <w:bookmarkEnd w:id="33"/>
      <w:bookmarkEnd w:id="34"/>
      <w:bookmarkEnd w:id="35"/>
      <w:bookmarkEnd w:id="36"/>
    </w:p>
    <w:p w:rsidR="006843C2" w:rsidRDefault="0032062B">
      <w:pPr>
        <w:spacing w:line="360" w:lineRule="auto"/>
        <w:ind w:firstLineChars="200" w:firstLine="480"/>
        <w:rPr>
          <w:rFonts w:ascii="宋体" w:hAnsi="宋体"/>
          <w:bCs/>
          <w:sz w:val="24"/>
          <w:szCs w:val="24"/>
          <w:lang w:val="zh-CN"/>
        </w:rPr>
      </w:pPr>
      <w:bookmarkStart w:id="37" w:name="OLE_LINK93"/>
      <w:bookmarkEnd w:id="31"/>
      <w:r>
        <w:rPr>
          <w:rFonts w:ascii="宋体" w:hAnsi="宋体" w:hint="eastAsia"/>
          <w:bCs/>
          <w:sz w:val="24"/>
          <w:szCs w:val="24"/>
        </w:rPr>
        <w:t>8</w:t>
      </w:r>
      <w:r>
        <w:rPr>
          <w:rFonts w:ascii="宋体" w:hAnsi="宋体" w:hint="eastAsia"/>
          <w:bCs/>
          <w:sz w:val="24"/>
          <w:szCs w:val="24"/>
          <w:lang w:val="zh-CN"/>
        </w:rPr>
        <w:t>.1</w:t>
      </w:r>
      <w:r>
        <w:rPr>
          <w:rFonts w:ascii="宋体" w:hAnsi="宋体" w:hint="eastAsia"/>
          <w:bCs/>
          <w:sz w:val="24"/>
          <w:szCs w:val="24"/>
        </w:rPr>
        <w:t xml:space="preserve"> </w:t>
      </w:r>
      <w:r>
        <w:rPr>
          <w:rFonts w:ascii="宋体" w:hAnsi="宋体" w:hint="eastAsia"/>
          <w:bCs/>
          <w:sz w:val="24"/>
          <w:szCs w:val="24"/>
          <w:lang w:val="zh-CN"/>
        </w:rPr>
        <w:t>所有投标均以人民币报价</w:t>
      </w:r>
      <w:bookmarkStart w:id="38" w:name="OLE_LINK204"/>
      <w:r>
        <w:rPr>
          <w:rFonts w:ascii="宋体" w:hAnsi="宋体" w:hint="eastAsia"/>
          <w:bCs/>
          <w:sz w:val="24"/>
          <w:szCs w:val="24"/>
          <w:lang w:val="zh-CN"/>
        </w:rPr>
        <w:t>。</w:t>
      </w:r>
      <w:bookmarkEnd w:id="38"/>
      <w:r>
        <w:rPr>
          <w:rFonts w:ascii="宋体" w:hAnsi="宋体" w:hint="eastAsia"/>
          <w:bCs/>
          <w:sz w:val="24"/>
          <w:szCs w:val="24"/>
          <w:lang w:val="zh-CN"/>
        </w:rPr>
        <w:t>投标人的投标报价应遵守《中华人民共和国价格法》。同时，根据《中华人民共和国政府采购法》第二条的规定，为保证公平竞争，如有货物主体部分的赠与行为，其投标将被认定为投标无效。</w:t>
      </w:r>
    </w:p>
    <w:p w:rsidR="006843C2" w:rsidRDefault="0032062B">
      <w:pPr>
        <w:spacing w:line="360" w:lineRule="auto"/>
        <w:ind w:firstLineChars="200" w:firstLine="480"/>
        <w:rPr>
          <w:rFonts w:ascii="宋体" w:hAnsi="宋体"/>
          <w:bCs/>
          <w:sz w:val="24"/>
          <w:szCs w:val="24"/>
          <w:lang w:val="zh-CN"/>
        </w:rPr>
      </w:pPr>
      <w:r>
        <w:rPr>
          <w:rFonts w:ascii="宋体" w:hAnsi="宋体" w:hint="eastAsia"/>
          <w:bCs/>
          <w:sz w:val="24"/>
          <w:szCs w:val="24"/>
        </w:rPr>
        <w:t xml:space="preserve">8.2 </w:t>
      </w:r>
      <w:r>
        <w:rPr>
          <w:rFonts w:ascii="宋体" w:hAnsi="宋体" w:hint="eastAsia"/>
          <w:bCs/>
          <w:sz w:val="24"/>
          <w:szCs w:val="24"/>
          <w:lang w:val="zh-CN"/>
        </w:rPr>
        <w:t>投标人所报的各分项投标单价（投标比率）在合同履行过程中是固定不变的，不得以任何理由予以变更。任何包含价格调整要求的投标，其投标将被认定为投标无效。</w:t>
      </w:r>
    </w:p>
    <w:p w:rsidR="006843C2" w:rsidRDefault="0032062B">
      <w:pPr>
        <w:spacing w:line="360" w:lineRule="auto"/>
        <w:ind w:firstLineChars="200" w:firstLine="480"/>
        <w:rPr>
          <w:rFonts w:ascii="宋体" w:hAnsi="宋体"/>
          <w:b/>
          <w:sz w:val="24"/>
          <w:szCs w:val="24"/>
        </w:rPr>
      </w:pPr>
      <w:r>
        <w:rPr>
          <w:rFonts w:ascii="宋体" w:hAnsi="宋体" w:hint="eastAsia"/>
          <w:bCs/>
          <w:sz w:val="24"/>
          <w:szCs w:val="24"/>
        </w:rPr>
        <w:t>8</w:t>
      </w:r>
      <w:r>
        <w:rPr>
          <w:rFonts w:ascii="宋体" w:hAnsi="宋体" w:hint="eastAsia"/>
          <w:bCs/>
          <w:sz w:val="24"/>
          <w:szCs w:val="24"/>
          <w:lang w:val="zh-CN"/>
        </w:rPr>
        <w:t>.</w:t>
      </w:r>
      <w:r>
        <w:rPr>
          <w:rFonts w:ascii="宋体" w:hAnsi="宋体" w:hint="eastAsia"/>
          <w:bCs/>
          <w:sz w:val="24"/>
          <w:szCs w:val="24"/>
        </w:rPr>
        <w:t xml:space="preserve">3 </w:t>
      </w:r>
      <w:r>
        <w:rPr>
          <w:rFonts w:ascii="宋体" w:hAnsi="宋体" w:hint="eastAsia"/>
          <w:bCs/>
          <w:sz w:val="24"/>
          <w:szCs w:val="24"/>
          <w:lang w:val="zh-CN"/>
        </w:rPr>
        <w:t>每种服务及货物只能有一个投标报价。采购人不接受具有附加条件的报价。</w:t>
      </w:r>
    </w:p>
    <w:p w:rsidR="006843C2" w:rsidRDefault="0032062B">
      <w:pPr>
        <w:spacing w:line="360" w:lineRule="auto"/>
        <w:ind w:firstLineChars="200" w:firstLine="482"/>
        <w:rPr>
          <w:rFonts w:ascii="宋体" w:hAnsi="宋体"/>
          <w:b/>
          <w:sz w:val="24"/>
          <w:szCs w:val="24"/>
        </w:rPr>
      </w:pPr>
      <w:r>
        <w:rPr>
          <w:rFonts w:ascii="宋体" w:hAnsi="宋体" w:hint="eastAsia"/>
          <w:b/>
          <w:sz w:val="24"/>
          <w:szCs w:val="24"/>
        </w:rPr>
        <w:lastRenderedPageBreak/>
        <w:t>9</w:t>
      </w:r>
      <w:r>
        <w:rPr>
          <w:rFonts w:ascii="宋体" w:hAnsi="宋体" w:hint="eastAsia"/>
          <w:b/>
          <w:sz w:val="24"/>
          <w:szCs w:val="24"/>
        </w:rPr>
        <w:t>、投标文件的制作及密封</w:t>
      </w:r>
    </w:p>
    <w:p w:rsidR="006843C2" w:rsidRDefault="0032062B">
      <w:pPr>
        <w:spacing w:line="360" w:lineRule="auto"/>
        <w:ind w:firstLineChars="200" w:firstLine="480"/>
        <w:rPr>
          <w:rFonts w:ascii="宋体" w:hAnsi="宋体"/>
          <w:bCs/>
          <w:sz w:val="24"/>
          <w:szCs w:val="24"/>
          <w:lang w:val="zh-CN"/>
        </w:rPr>
      </w:pPr>
      <w:bookmarkStart w:id="39" w:name="OLE_LINK94"/>
      <w:bookmarkEnd w:id="37"/>
      <w:r>
        <w:rPr>
          <w:rFonts w:ascii="宋体" w:hAnsi="宋体" w:hint="eastAsia"/>
          <w:bCs/>
          <w:sz w:val="24"/>
          <w:szCs w:val="24"/>
        </w:rPr>
        <w:t>9.1</w:t>
      </w:r>
      <w:bookmarkStart w:id="40" w:name="OLE_LINK203"/>
      <w:r>
        <w:rPr>
          <w:rFonts w:ascii="宋体" w:hAnsi="宋体" w:hint="eastAsia"/>
          <w:bCs/>
          <w:sz w:val="24"/>
          <w:szCs w:val="24"/>
        </w:rPr>
        <w:t xml:space="preserve"> </w:t>
      </w:r>
      <w:bookmarkEnd w:id="40"/>
      <w:r>
        <w:rPr>
          <w:rFonts w:ascii="宋体" w:hAnsi="宋体" w:hint="eastAsia"/>
          <w:bCs/>
          <w:sz w:val="24"/>
          <w:szCs w:val="24"/>
          <w:lang w:val="zh-CN"/>
        </w:rPr>
        <w:t>所有文件、往来函件均应使用简体中文（规格、型号辅助符号例外）。</w:t>
      </w:r>
    </w:p>
    <w:p w:rsidR="006843C2" w:rsidRDefault="0032062B">
      <w:pPr>
        <w:spacing w:line="360" w:lineRule="auto"/>
        <w:ind w:firstLineChars="200" w:firstLine="480"/>
        <w:rPr>
          <w:rFonts w:ascii="宋体" w:hAnsi="宋体"/>
          <w:bCs/>
          <w:sz w:val="24"/>
          <w:szCs w:val="24"/>
          <w:lang w:val="zh-CN"/>
        </w:rPr>
      </w:pPr>
      <w:r>
        <w:rPr>
          <w:rFonts w:ascii="宋体" w:hAnsi="宋体" w:hint="eastAsia"/>
          <w:bCs/>
          <w:sz w:val="24"/>
          <w:szCs w:val="24"/>
        </w:rPr>
        <w:t xml:space="preserve">9.2 </w:t>
      </w:r>
      <w:r>
        <w:rPr>
          <w:rFonts w:ascii="宋体" w:hAnsi="宋体" w:hint="eastAsia"/>
          <w:bCs/>
          <w:sz w:val="24"/>
          <w:szCs w:val="24"/>
          <w:lang w:val="zh-CN"/>
        </w:rPr>
        <w:t>投标人所使用的计量单位应为国家法定计量单位。</w:t>
      </w:r>
    </w:p>
    <w:p w:rsidR="006843C2" w:rsidRDefault="0032062B">
      <w:pPr>
        <w:spacing w:line="360" w:lineRule="auto"/>
        <w:ind w:firstLineChars="200" w:firstLine="480"/>
        <w:rPr>
          <w:rFonts w:ascii="宋体" w:hAnsi="宋体"/>
          <w:bCs/>
          <w:sz w:val="24"/>
          <w:szCs w:val="24"/>
          <w:lang w:val="zh-CN"/>
        </w:rPr>
      </w:pPr>
      <w:r>
        <w:rPr>
          <w:rFonts w:ascii="宋体" w:hAnsi="宋体" w:hint="eastAsia"/>
          <w:bCs/>
          <w:sz w:val="24"/>
          <w:szCs w:val="24"/>
        </w:rPr>
        <w:t xml:space="preserve">9.3 </w:t>
      </w:r>
      <w:r>
        <w:rPr>
          <w:rFonts w:ascii="宋体" w:hAnsi="宋体" w:hint="eastAsia"/>
          <w:bCs/>
          <w:sz w:val="24"/>
          <w:szCs w:val="24"/>
          <w:lang w:val="zh-CN"/>
        </w:rPr>
        <w:t>如投标人对招标文件的相关内容有不同意见的偏离，应在投标文件中详细说明偏离的情况，如未明确</w:t>
      </w:r>
      <w:proofErr w:type="gramStart"/>
      <w:r>
        <w:rPr>
          <w:rFonts w:ascii="宋体" w:hAnsi="宋体" w:hint="eastAsia"/>
          <w:bCs/>
          <w:sz w:val="24"/>
          <w:szCs w:val="24"/>
          <w:lang w:val="zh-CN"/>
        </w:rPr>
        <w:t>作出</w:t>
      </w:r>
      <w:proofErr w:type="gramEnd"/>
      <w:r>
        <w:rPr>
          <w:rFonts w:ascii="宋体" w:hAnsi="宋体" w:hint="eastAsia"/>
          <w:bCs/>
          <w:sz w:val="24"/>
          <w:szCs w:val="24"/>
          <w:lang w:val="zh-CN"/>
        </w:rPr>
        <w:t>偏离情况的说明，</w:t>
      </w:r>
      <w:bookmarkStart w:id="41" w:name="OLE_LINK119"/>
      <w:r>
        <w:rPr>
          <w:rFonts w:ascii="宋体" w:hAnsi="宋体" w:hint="eastAsia"/>
          <w:bCs/>
          <w:sz w:val="24"/>
          <w:szCs w:val="24"/>
          <w:lang w:val="zh-CN"/>
        </w:rPr>
        <w:t>则视同</w:t>
      </w:r>
      <w:r>
        <w:rPr>
          <w:rFonts w:ascii="宋体" w:hAnsi="宋体" w:hint="eastAsia"/>
          <w:bCs/>
          <w:sz w:val="24"/>
          <w:szCs w:val="24"/>
        </w:rPr>
        <w:t>投标人</w:t>
      </w:r>
      <w:bookmarkStart w:id="42" w:name="OLE_LINK225"/>
      <w:r>
        <w:rPr>
          <w:rFonts w:ascii="宋体" w:hAnsi="宋体" w:hint="eastAsia"/>
          <w:bCs/>
          <w:sz w:val="24"/>
          <w:szCs w:val="24"/>
        </w:rPr>
        <w:t>承诺实质性响应</w:t>
      </w:r>
      <w:bookmarkEnd w:id="42"/>
      <w:r>
        <w:rPr>
          <w:rFonts w:ascii="宋体" w:hAnsi="宋体" w:hint="eastAsia"/>
          <w:bCs/>
          <w:sz w:val="24"/>
          <w:szCs w:val="24"/>
        </w:rPr>
        <w:t>招标文件的要求。</w:t>
      </w:r>
      <w:bookmarkEnd w:id="41"/>
    </w:p>
    <w:p w:rsidR="006843C2" w:rsidRDefault="0032062B">
      <w:pPr>
        <w:spacing w:line="360" w:lineRule="auto"/>
        <w:ind w:firstLineChars="200" w:firstLine="480"/>
        <w:rPr>
          <w:rFonts w:ascii="宋体" w:hAnsi="宋体"/>
          <w:sz w:val="24"/>
          <w:szCs w:val="28"/>
        </w:rPr>
      </w:pPr>
      <w:r>
        <w:rPr>
          <w:rFonts w:ascii="宋体" w:hAnsi="宋体" w:hint="eastAsia"/>
          <w:bCs/>
          <w:sz w:val="24"/>
          <w:szCs w:val="24"/>
        </w:rPr>
        <w:t>9</w:t>
      </w:r>
      <w:r>
        <w:rPr>
          <w:rFonts w:ascii="宋体" w:hAnsi="宋体" w:hint="eastAsia"/>
          <w:sz w:val="24"/>
          <w:szCs w:val="28"/>
        </w:rPr>
        <w:t xml:space="preserve">.4 </w:t>
      </w:r>
      <w:bookmarkStart w:id="43" w:name="OLE_LINK120"/>
      <w:bookmarkStart w:id="44" w:name="OLE_LINK121"/>
      <w:r>
        <w:rPr>
          <w:rFonts w:ascii="宋体" w:hAnsi="宋体" w:hint="eastAsia"/>
          <w:sz w:val="24"/>
          <w:szCs w:val="28"/>
        </w:rPr>
        <w:t>如投标人对投标文件进行了修改，则应由投标人的法定代表人或被授权代表在每一修改处签字</w:t>
      </w:r>
      <w:bookmarkEnd w:id="43"/>
      <w:r>
        <w:rPr>
          <w:rFonts w:ascii="宋体" w:hAnsi="宋体" w:hint="eastAsia"/>
          <w:sz w:val="24"/>
          <w:szCs w:val="28"/>
        </w:rPr>
        <w:t>并加盖投标人公章。</w:t>
      </w:r>
      <w:bookmarkEnd w:id="44"/>
    </w:p>
    <w:p w:rsidR="006843C2" w:rsidRDefault="0032062B">
      <w:pPr>
        <w:spacing w:line="360" w:lineRule="auto"/>
        <w:ind w:firstLineChars="200" w:firstLine="480"/>
        <w:rPr>
          <w:rFonts w:ascii="宋体" w:hAnsi="宋体"/>
          <w:bCs/>
          <w:sz w:val="24"/>
          <w:szCs w:val="24"/>
        </w:rPr>
      </w:pPr>
      <w:r>
        <w:rPr>
          <w:rFonts w:ascii="宋体" w:hAnsi="宋体" w:hint="eastAsia"/>
          <w:sz w:val="24"/>
          <w:szCs w:val="28"/>
        </w:rPr>
        <w:t xml:space="preserve">9.5 </w:t>
      </w:r>
      <w:r>
        <w:rPr>
          <w:rFonts w:ascii="宋体" w:hAnsi="宋体" w:hint="eastAsia"/>
          <w:sz w:val="24"/>
          <w:szCs w:val="28"/>
        </w:rPr>
        <w:t>投标文件可</w:t>
      </w:r>
      <w:r>
        <w:rPr>
          <w:rFonts w:ascii="宋体" w:hAnsi="宋体" w:hint="eastAsia"/>
          <w:bCs/>
          <w:sz w:val="24"/>
          <w:szCs w:val="24"/>
        </w:rPr>
        <w:t>按照“投标文件的组成”顺序</w:t>
      </w:r>
      <w:r>
        <w:rPr>
          <w:rFonts w:ascii="宋体" w:hAnsi="宋体" w:hint="eastAsia"/>
          <w:bCs/>
          <w:sz w:val="24"/>
          <w:szCs w:val="24"/>
          <w:lang w:val="zh-CN"/>
        </w:rPr>
        <w:t>打印或用不褪色墨水书写，装订成册，</w:t>
      </w:r>
      <w:bookmarkStart w:id="45" w:name="OLE_LINK122"/>
      <w:r>
        <w:rPr>
          <w:rFonts w:ascii="宋体" w:hAnsi="宋体" w:hint="eastAsia"/>
          <w:bCs/>
          <w:sz w:val="24"/>
          <w:szCs w:val="24"/>
        </w:rPr>
        <w:t>注明“正本”、“副本”字样</w:t>
      </w:r>
      <w:bookmarkEnd w:id="45"/>
      <w:r>
        <w:rPr>
          <w:rFonts w:ascii="宋体" w:hAnsi="宋体" w:hint="eastAsia"/>
          <w:bCs/>
          <w:sz w:val="24"/>
          <w:szCs w:val="24"/>
          <w:lang w:val="zh-CN"/>
        </w:rPr>
        <w:t>。投标文件中有</w:t>
      </w:r>
      <w:r>
        <w:rPr>
          <w:rFonts w:ascii="宋体" w:hAnsi="宋体" w:hint="eastAsia"/>
          <w:bCs/>
          <w:sz w:val="24"/>
          <w:szCs w:val="24"/>
        </w:rPr>
        <w:t>给定格式的，投标人应按照格式如实填写（编写），格式中有盖章和签名要求的，须加盖</w:t>
      </w:r>
      <w:r>
        <w:rPr>
          <w:rFonts w:ascii="宋体" w:hAnsi="宋体" w:hint="eastAsia"/>
          <w:bCs/>
          <w:sz w:val="24"/>
          <w:szCs w:val="24"/>
        </w:rPr>
        <w:t>投标人公章、并由法定代表人或被授权代表签名。其中，正本上加盖的公章应为红章。</w:t>
      </w:r>
    </w:p>
    <w:p w:rsidR="006843C2" w:rsidRDefault="0032062B">
      <w:pPr>
        <w:pStyle w:val="af"/>
        <w:spacing w:line="360" w:lineRule="auto"/>
      </w:pPr>
      <w:r>
        <w:rPr>
          <w:rFonts w:cs="Times New Roman" w:hint="eastAsia"/>
          <w:sz w:val="24"/>
          <w:szCs w:val="28"/>
        </w:rPr>
        <w:t>9.6</w:t>
      </w:r>
      <w:r>
        <w:rPr>
          <w:rFonts w:cs="Times New Roman" w:hint="eastAsia"/>
          <w:sz w:val="24"/>
          <w:szCs w:val="28"/>
        </w:rPr>
        <w:t>纸质投标文件采用</w:t>
      </w:r>
      <w:r>
        <w:rPr>
          <w:rFonts w:cs="Times New Roman" w:hint="eastAsia"/>
          <w:b/>
          <w:bCs/>
          <w:sz w:val="24"/>
          <w:szCs w:val="28"/>
        </w:rPr>
        <w:t>胶装</w:t>
      </w:r>
      <w:r>
        <w:rPr>
          <w:rFonts w:cs="Times New Roman" w:hint="eastAsia"/>
          <w:sz w:val="24"/>
          <w:szCs w:val="28"/>
        </w:rPr>
        <w:t>方式装订，装订应牢固、不易拆散和换页，不得采用活页装订。</w:t>
      </w:r>
    </w:p>
    <w:p w:rsidR="006843C2" w:rsidRDefault="0032062B">
      <w:pPr>
        <w:spacing w:line="360" w:lineRule="auto"/>
        <w:ind w:firstLineChars="200" w:firstLine="480"/>
        <w:rPr>
          <w:rFonts w:ascii="宋体" w:hAnsi="宋体"/>
          <w:bCs/>
          <w:sz w:val="24"/>
          <w:szCs w:val="24"/>
        </w:rPr>
      </w:pPr>
      <w:r>
        <w:rPr>
          <w:rFonts w:ascii="宋体" w:hAnsi="宋体" w:hint="eastAsia"/>
          <w:bCs/>
          <w:sz w:val="24"/>
          <w:szCs w:val="24"/>
        </w:rPr>
        <w:t xml:space="preserve">9.7 </w:t>
      </w:r>
      <w:r>
        <w:rPr>
          <w:rFonts w:ascii="宋体" w:hAnsi="宋体" w:hint="eastAsia"/>
          <w:b/>
          <w:sz w:val="24"/>
          <w:szCs w:val="24"/>
          <w:lang w:val="zh-CN"/>
        </w:rPr>
        <w:t>由于装订、纸张、文件排序等非实质性的格式或形式问题导致投标文件被误读或查找不到的，责任由投标人承担。</w:t>
      </w:r>
      <w:r>
        <w:rPr>
          <w:rFonts w:ascii="宋体" w:hAnsi="宋体" w:hint="eastAsia"/>
          <w:bCs/>
          <w:sz w:val="24"/>
          <w:szCs w:val="24"/>
        </w:rPr>
        <w:t xml:space="preserve">   </w:t>
      </w:r>
    </w:p>
    <w:p w:rsidR="006843C2" w:rsidRDefault="0032062B">
      <w:pPr>
        <w:spacing w:line="360" w:lineRule="auto"/>
        <w:ind w:firstLineChars="200" w:firstLine="480"/>
        <w:rPr>
          <w:rFonts w:ascii="宋体" w:hAnsi="宋体"/>
          <w:bCs/>
          <w:sz w:val="24"/>
          <w:szCs w:val="24"/>
          <w:lang w:val="zh-CN"/>
        </w:rPr>
      </w:pPr>
      <w:r>
        <w:rPr>
          <w:rFonts w:ascii="宋体" w:hAnsi="宋体" w:hint="eastAsia"/>
          <w:bCs/>
          <w:sz w:val="24"/>
          <w:szCs w:val="24"/>
        </w:rPr>
        <w:t xml:space="preserve">9.8 </w:t>
      </w:r>
      <w:bookmarkStart w:id="46" w:name="OLE_LINK123"/>
      <w:r>
        <w:rPr>
          <w:rFonts w:ascii="宋体" w:hAnsi="宋体" w:hint="eastAsia"/>
          <w:bCs/>
          <w:sz w:val="24"/>
          <w:szCs w:val="24"/>
        </w:rPr>
        <w:t>投标人须对投标文件进行密封，同时注明投标人名称。</w:t>
      </w:r>
      <w:bookmarkEnd w:id="46"/>
    </w:p>
    <w:p w:rsidR="006843C2" w:rsidRDefault="0032062B">
      <w:pPr>
        <w:spacing w:line="360" w:lineRule="auto"/>
        <w:ind w:firstLineChars="200" w:firstLine="482"/>
        <w:rPr>
          <w:rFonts w:ascii="宋体" w:hAnsi="宋体"/>
          <w:b/>
          <w:sz w:val="24"/>
          <w:szCs w:val="24"/>
        </w:rPr>
      </w:pPr>
      <w:r>
        <w:rPr>
          <w:rFonts w:ascii="宋体" w:hAnsi="宋体" w:hint="eastAsia"/>
          <w:b/>
          <w:sz w:val="24"/>
          <w:szCs w:val="24"/>
        </w:rPr>
        <w:t>10</w:t>
      </w:r>
      <w:r>
        <w:rPr>
          <w:rFonts w:ascii="宋体" w:hAnsi="宋体" w:hint="eastAsia"/>
          <w:b/>
          <w:sz w:val="24"/>
          <w:szCs w:val="24"/>
        </w:rPr>
        <w:t>、投标文件的真实性</w:t>
      </w:r>
    </w:p>
    <w:p w:rsidR="006843C2" w:rsidRDefault="0032062B">
      <w:pPr>
        <w:spacing w:line="360" w:lineRule="auto"/>
        <w:ind w:firstLineChars="200" w:firstLine="480"/>
        <w:rPr>
          <w:rFonts w:ascii="宋体" w:hAnsi="宋体"/>
          <w:sz w:val="24"/>
          <w:szCs w:val="28"/>
        </w:rPr>
      </w:pPr>
      <w:r>
        <w:rPr>
          <w:rFonts w:ascii="宋体" w:hAnsi="宋体" w:hint="eastAsia"/>
          <w:sz w:val="24"/>
          <w:szCs w:val="28"/>
        </w:rPr>
        <w:t xml:space="preserve">10.1 </w:t>
      </w:r>
      <w:r>
        <w:rPr>
          <w:rFonts w:ascii="宋体" w:hAnsi="宋体" w:hint="eastAsia"/>
          <w:sz w:val="24"/>
          <w:szCs w:val="28"/>
        </w:rPr>
        <w:t>投标人（含中标供应商）应对其投标文件中提供的所有材料的真实性负责。</w:t>
      </w:r>
    </w:p>
    <w:p w:rsidR="006843C2" w:rsidRDefault="0032062B">
      <w:pPr>
        <w:spacing w:line="360" w:lineRule="auto"/>
        <w:ind w:firstLineChars="200" w:firstLine="480"/>
        <w:rPr>
          <w:rFonts w:ascii="宋体" w:hAnsi="宋体"/>
          <w:sz w:val="24"/>
          <w:szCs w:val="28"/>
        </w:rPr>
      </w:pPr>
      <w:r>
        <w:rPr>
          <w:rFonts w:ascii="宋体" w:hAnsi="宋体" w:hint="eastAsia"/>
          <w:sz w:val="24"/>
          <w:szCs w:val="28"/>
        </w:rPr>
        <w:t xml:space="preserve">10.2 </w:t>
      </w:r>
      <w:r>
        <w:rPr>
          <w:rFonts w:ascii="宋体" w:hAnsi="宋体" w:hint="eastAsia"/>
          <w:sz w:val="24"/>
          <w:szCs w:val="28"/>
        </w:rPr>
        <w:t>如</w:t>
      </w:r>
      <w:bookmarkStart w:id="47" w:name="OLE_LINK45"/>
      <w:r>
        <w:rPr>
          <w:rFonts w:ascii="宋体" w:hAnsi="宋体" w:hint="eastAsia"/>
          <w:sz w:val="24"/>
          <w:szCs w:val="28"/>
        </w:rPr>
        <w:t>采购人、</w:t>
      </w:r>
      <w:bookmarkEnd w:id="47"/>
      <w:r>
        <w:rPr>
          <w:rFonts w:ascii="宋体" w:hAnsi="宋体" w:hint="eastAsia"/>
          <w:sz w:val="24"/>
          <w:szCs w:val="28"/>
        </w:rPr>
        <w:t>采购机构</w:t>
      </w:r>
      <w:r>
        <w:rPr>
          <w:rFonts w:ascii="宋体" w:hAnsi="宋体" w:hint="eastAsia"/>
          <w:bCs/>
          <w:sz w:val="24"/>
          <w:szCs w:val="24"/>
        </w:rPr>
        <w:t>、评标委员会</w:t>
      </w:r>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将视同该投标人（含中标供应商）无该材料的原件、相关证明性资料等材料，则投标人（含中标供应商）的投标文件在该材料上未实质性响应（满足）招标文件的要求。</w:t>
      </w:r>
    </w:p>
    <w:p w:rsidR="006843C2" w:rsidRDefault="0032062B">
      <w:pPr>
        <w:spacing w:line="360" w:lineRule="auto"/>
        <w:ind w:firstLineChars="200" w:firstLine="482"/>
        <w:rPr>
          <w:rFonts w:ascii="宋体" w:hAnsi="宋体"/>
          <w:b/>
          <w:sz w:val="24"/>
          <w:szCs w:val="24"/>
        </w:rPr>
      </w:pPr>
      <w:r>
        <w:rPr>
          <w:rFonts w:ascii="宋体" w:hAnsi="宋体" w:hint="eastAsia"/>
          <w:b/>
          <w:sz w:val="24"/>
          <w:szCs w:val="24"/>
        </w:rPr>
        <w:t>11</w:t>
      </w:r>
      <w:r>
        <w:rPr>
          <w:rFonts w:ascii="宋体" w:hAnsi="宋体" w:hint="eastAsia"/>
          <w:b/>
          <w:sz w:val="24"/>
          <w:szCs w:val="24"/>
        </w:rPr>
        <w:t>、投标</w:t>
      </w:r>
    </w:p>
    <w:p w:rsidR="006843C2" w:rsidRDefault="0032062B">
      <w:pPr>
        <w:spacing w:line="360" w:lineRule="auto"/>
        <w:ind w:firstLineChars="200" w:firstLine="480"/>
        <w:rPr>
          <w:rFonts w:ascii="宋体" w:hAnsi="宋体"/>
          <w:bCs/>
          <w:sz w:val="24"/>
          <w:szCs w:val="24"/>
        </w:rPr>
      </w:pPr>
      <w:bookmarkStart w:id="48" w:name="OLE_LINK259"/>
      <w:bookmarkStart w:id="49" w:name="OLE_LINK124"/>
      <w:r>
        <w:rPr>
          <w:rFonts w:ascii="宋体" w:hAnsi="宋体" w:hint="eastAsia"/>
          <w:bCs/>
          <w:sz w:val="24"/>
          <w:szCs w:val="24"/>
        </w:rPr>
        <w:t>投标人应在招标文件规定的</w:t>
      </w:r>
      <w:bookmarkStart w:id="50" w:name="OLE_LINK6"/>
      <w:r>
        <w:rPr>
          <w:rFonts w:ascii="宋体" w:hAnsi="宋体" w:hint="eastAsia"/>
          <w:bCs/>
          <w:sz w:val="24"/>
          <w:szCs w:val="24"/>
        </w:rPr>
        <w:t>投标</w:t>
      </w:r>
      <w:bookmarkEnd w:id="50"/>
      <w:r>
        <w:rPr>
          <w:rFonts w:ascii="宋体" w:hAnsi="宋体" w:hint="eastAsia"/>
          <w:bCs/>
          <w:sz w:val="24"/>
          <w:szCs w:val="24"/>
        </w:rPr>
        <w:t>截止时间之前，将投标文件及相关资料送达招标</w:t>
      </w:r>
      <w:r>
        <w:rPr>
          <w:rFonts w:ascii="宋体" w:hAnsi="宋体" w:hint="eastAsia"/>
          <w:bCs/>
          <w:sz w:val="24"/>
          <w:szCs w:val="24"/>
        </w:rPr>
        <w:t>文件指定地点，并递交给采购人或采购机构现场工作人员。</w:t>
      </w:r>
      <w:bookmarkEnd w:id="48"/>
    </w:p>
    <w:p w:rsidR="006843C2" w:rsidRDefault="0032062B">
      <w:pPr>
        <w:spacing w:line="360" w:lineRule="auto"/>
        <w:ind w:firstLineChars="200" w:firstLine="482"/>
        <w:rPr>
          <w:rFonts w:ascii="宋体" w:hAnsi="宋体"/>
          <w:b/>
          <w:sz w:val="24"/>
          <w:szCs w:val="24"/>
        </w:rPr>
      </w:pPr>
      <w:r>
        <w:rPr>
          <w:rFonts w:ascii="宋体" w:hAnsi="宋体" w:hint="eastAsia"/>
          <w:b/>
          <w:sz w:val="24"/>
          <w:szCs w:val="24"/>
        </w:rPr>
        <w:t>12</w:t>
      </w:r>
      <w:r>
        <w:rPr>
          <w:rFonts w:ascii="宋体" w:hAnsi="宋体" w:hint="eastAsia"/>
          <w:b/>
          <w:sz w:val="24"/>
          <w:szCs w:val="24"/>
        </w:rPr>
        <w:t>、有下列情形之一的投标文件将拒收</w:t>
      </w:r>
    </w:p>
    <w:p w:rsidR="006843C2" w:rsidRDefault="0032062B">
      <w:pPr>
        <w:spacing w:line="360" w:lineRule="auto"/>
        <w:ind w:firstLineChars="200" w:firstLine="480"/>
        <w:rPr>
          <w:rFonts w:ascii="宋体" w:hAnsi="宋体"/>
          <w:bCs/>
          <w:sz w:val="24"/>
          <w:szCs w:val="24"/>
        </w:rPr>
      </w:pPr>
      <w:r>
        <w:rPr>
          <w:rFonts w:ascii="宋体" w:hAnsi="宋体" w:hint="eastAsia"/>
          <w:bCs/>
          <w:sz w:val="24"/>
          <w:szCs w:val="24"/>
        </w:rPr>
        <w:t xml:space="preserve">12.1 </w:t>
      </w:r>
      <w:r>
        <w:rPr>
          <w:rFonts w:ascii="宋体" w:hAnsi="宋体" w:hint="eastAsia"/>
          <w:bCs/>
          <w:sz w:val="24"/>
          <w:szCs w:val="24"/>
        </w:rPr>
        <w:t>在招标文件要求提交投标文件的截止时间之后送达的；</w:t>
      </w:r>
    </w:p>
    <w:p w:rsidR="006843C2" w:rsidRDefault="0032062B">
      <w:pPr>
        <w:spacing w:line="360" w:lineRule="auto"/>
        <w:ind w:firstLineChars="200" w:firstLine="480"/>
        <w:rPr>
          <w:rFonts w:ascii="宋体" w:hAnsi="宋体"/>
          <w:bCs/>
          <w:sz w:val="24"/>
          <w:szCs w:val="24"/>
        </w:rPr>
      </w:pPr>
      <w:r>
        <w:rPr>
          <w:rFonts w:ascii="宋体" w:hAnsi="宋体" w:hint="eastAsia"/>
          <w:bCs/>
          <w:sz w:val="24"/>
          <w:szCs w:val="24"/>
        </w:rPr>
        <w:t xml:space="preserve">12.2 </w:t>
      </w:r>
      <w:r>
        <w:rPr>
          <w:rFonts w:ascii="宋体" w:hAnsi="宋体" w:cs="宋体" w:hint="eastAsia"/>
          <w:sz w:val="24"/>
          <w:szCs w:val="24"/>
        </w:rPr>
        <w:t>未按照招标文件要求密封的。</w:t>
      </w:r>
      <w:bookmarkEnd w:id="39"/>
    </w:p>
    <w:bookmarkEnd w:id="49"/>
    <w:p w:rsidR="006843C2" w:rsidRDefault="0032062B">
      <w:pPr>
        <w:spacing w:line="360" w:lineRule="auto"/>
        <w:ind w:firstLineChars="200" w:firstLine="482"/>
        <w:rPr>
          <w:rFonts w:ascii="宋体" w:hAnsi="宋体"/>
          <w:b/>
          <w:sz w:val="24"/>
          <w:szCs w:val="24"/>
        </w:rPr>
      </w:pPr>
      <w:r>
        <w:rPr>
          <w:rFonts w:ascii="宋体" w:hAnsi="宋体" w:hint="eastAsia"/>
          <w:b/>
          <w:sz w:val="24"/>
          <w:szCs w:val="24"/>
        </w:rPr>
        <w:t>13</w:t>
      </w:r>
      <w:r>
        <w:rPr>
          <w:rFonts w:ascii="宋体" w:hAnsi="宋体" w:hint="eastAsia"/>
          <w:b/>
          <w:sz w:val="24"/>
          <w:szCs w:val="24"/>
        </w:rPr>
        <w:t>、投标文件的有效期</w:t>
      </w:r>
    </w:p>
    <w:p w:rsidR="006843C2" w:rsidRDefault="0032062B">
      <w:pPr>
        <w:spacing w:line="360" w:lineRule="auto"/>
        <w:ind w:firstLineChars="200" w:firstLine="480"/>
        <w:rPr>
          <w:rFonts w:ascii="宋体" w:hAnsi="宋体"/>
          <w:bCs/>
          <w:sz w:val="24"/>
          <w:szCs w:val="24"/>
        </w:rPr>
      </w:pPr>
      <w:r>
        <w:rPr>
          <w:rFonts w:ascii="宋体" w:hAnsi="宋体" w:hint="eastAsia"/>
          <w:bCs/>
          <w:sz w:val="24"/>
          <w:szCs w:val="24"/>
        </w:rPr>
        <w:lastRenderedPageBreak/>
        <w:t>投标文件的有效期为提交投标文件截止之日起的</w:t>
      </w:r>
      <w:r>
        <w:rPr>
          <w:rFonts w:ascii="宋体" w:hAnsi="宋体" w:hint="eastAsia"/>
          <w:bCs/>
          <w:sz w:val="24"/>
          <w:szCs w:val="24"/>
        </w:rPr>
        <w:t>60</w:t>
      </w:r>
      <w:r>
        <w:rPr>
          <w:rFonts w:ascii="宋体" w:hAnsi="宋体" w:hint="eastAsia"/>
          <w:bCs/>
          <w:sz w:val="24"/>
          <w:szCs w:val="24"/>
        </w:rPr>
        <w:t>天（含提交当日）。在特殊情况下，采购人、</w:t>
      </w:r>
      <w:r>
        <w:rPr>
          <w:rFonts w:ascii="宋体" w:hAnsi="宋体" w:hint="eastAsia"/>
          <w:sz w:val="24"/>
          <w:szCs w:val="28"/>
        </w:rPr>
        <w:t>采购代理机构</w:t>
      </w:r>
      <w:r>
        <w:rPr>
          <w:rFonts w:ascii="宋体" w:hAnsi="宋体" w:hint="eastAsia"/>
          <w:bCs/>
          <w:sz w:val="24"/>
          <w:szCs w:val="24"/>
        </w:rPr>
        <w:t>可与投标人协商延长投标文件的有效期。</w:t>
      </w:r>
    </w:p>
    <w:p w:rsidR="006843C2" w:rsidRDefault="0032062B">
      <w:pPr>
        <w:spacing w:line="360" w:lineRule="auto"/>
        <w:ind w:firstLineChars="200" w:firstLine="482"/>
        <w:rPr>
          <w:rFonts w:ascii="宋体" w:hAnsi="宋体"/>
          <w:b/>
          <w:sz w:val="24"/>
          <w:szCs w:val="24"/>
        </w:rPr>
      </w:pPr>
      <w:r>
        <w:rPr>
          <w:rFonts w:ascii="宋体" w:hAnsi="宋体" w:hint="eastAsia"/>
          <w:b/>
          <w:sz w:val="24"/>
          <w:szCs w:val="24"/>
        </w:rPr>
        <w:t>14</w:t>
      </w:r>
      <w:r>
        <w:rPr>
          <w:rFonts w:ascii="宋体" w:hAnsi="宋体" w:hint="eastAsia"/>
          <w:b/>
          <w:sz w:val="24"/>
          <w:szCs w:val="24"/>
        </w:rPr>
        <w:t>、投标文件的退还</w:t>
      </w:r>
    </w:p>
    <w:p w:rsidR="006843C2" w:rsidRDefault="0032062B">
      <w:pPr>
        <w:spacing w:line="360" w:lineRule="auto"/>
        <w:ind w:firstLineChars="200" w:firstLine="480"/>
        <w:rPr>
          <w:rFonts w:ascii="宋体" w:hAnsi="宋体"/>
          <w:bCs/>
          <w:sz w:val="24"/>
          <w:szCs w:val="24"/>
        </w:rPr>
      </w:pPr>
      <w:r>
        <w:rPr>
          <w:rFonts w:ascii="宋体" w:hAnsi="宋体" w:hint="eastAsia"/>
          <w:bCs/>
          <w:sz w:val="24"/>
          <w:szCs w:val="24"/>
        </w:rPr>
        <w:t>投标截止时间后，采购人和采购机构对所有投标人的投标文件一律不予退还。</w:t>
      </w:r>
    </w:p>
    <w:p w:rsidR="006843C2" w:rsidRDefault="0032062B">
      <w:pPr>
        <w:spacing w:line="360" w:lineRule="auto"/>
        <w:ind w:firstLineChars="200" w:firstLine="482"/>
        <w:rPr>
          <w:rFonts w:ascii="宋体" w:hAnsi="宋体"/>
          <w:b/>
          <w:sz w:val="24"/>
          <w:szCs w:val="24"/>
        </w:rPr>
      </w:pPr>
      <w:bookmarkStart w:id="51" w:name="OLE_LINK125"/>
      <w:r>
        <w:rPr>
          <w:rFonts w:ascii="宋体" w:hAnsi="宋体" w:hint="eastAsia"/>
          <w:b/>
          <w:sz w:val="24"/>
          <w:szCs w:val="24"/>
        </w:rPr>
        <w:t>15</w:t>
      </w:r>
      <w:r>
        <w:rPr>
          <w:rFonts w:ascii="宋体" w:hAnsi="宋体" w:hint="eastAsia"/>
          <w:b/>
          <w:sz w:val="24"/>
          <w:szCs w:val="24"/>
        </w:rPr>
        <w:t>、投标文件的修改和撤回</w:t>
      </w:r>
    </w:p>
    <w:bookmarkEnd w:id="51"/>
    <w:p w:rsidR="006843C2" w:rsidRDefault="0032062B">
      <w:pPr>
        <w:spacing w:line="360" w:lineRule="auto"/>
        <w:ind w:firstLineChars="200" w:firstLine="480"/>
        <w:rPr>
          <w:rFonts w:ascii="宋体" w:hAnsi="宋体"/>
          <w:bCs/>
          <w:sz w:val="24"/>
          <w:szCs w:val="24"/>
          <w:lang w:val="zh-CN"/>
        </w:rPr>
      </w:pPr>
      <w:r>
        <w:rPr>
          <w:rFonts w:ascii="宋体" w:hAnsi="宋体" w:hint="eastAsia"/>
          <w:bCs/>
          <w:sz w:val="24"/>
          <w:szCs w:val="24"/>
        </w:rPr>
        <w:t>15.1</w:t>
      </w:r>
      <w:r>
        <w:rPr>
          <w:rFonts w:ascii="宋体" w:hAnsi="宋体" w:hint="eastAsia"/>
          <w:bCs/>
          <w:sz w:val="24"/>
          <w:szCs w:val="24"/>
          <w:lang w:val="zh-CN"/>
        </w:rPr>
        <w:t>投标人在投标截止时间前，可以对所递交的投标文件进行补充、修改或撤回，并书面通知</w:t>
      </w:r>
      <w:r>
        <w:rPr>
          <w:rFonts w:ascii="宋体" w:hAnsi="宋体" w:hint="eastAsia"/>
          <w:bCs/>
          <w:sz w:val="24"/>
          <w:szCs w:val="24"/>
        </w:rPr>
        <w:t>采购人或采购代理机构</w:t>
      </w:r>
      <w:r>
        <w:rPr>
          <w:rFonts w:ascii="宋体" w:hAnsi="宋体" w:hint="eastAsia"/>
          <w:bCs/>
          <w:sz w:val="24"/>
          <w:szCs w:val="24"/>
          <w:lang w:val="zh-CN"/>
        </w:rPr>
        <w:t>。补充、修改的内容应当按照招标文件要求签署、盖章、密封后，并作为投标文件的组成部分。</w:t>
      </w:r>
    </w:p>
    <w:p w:rsidR="006843C2" w:rsidRDefault="0032062B">
      <w:pPr>
        <w:spacing w:line="360" w:lineRule="auto"/>
        <w:ind w:firstLineChars="200" w:firstLine="480"/>
        <w:rPr>
          <w:rFonts w:ascii="宋体" w:hAnsi="宋体"/>
          <w:bCs/>
          <w:sz w:val="24"/>
          <w:szCs w:val="24"/>
          <w:lang w:val="zh-CN"/>
        </w:rPr>
      </w:pPr>
      <w:r>
        <w:rPr>
          <w:rFonts w:ascii="宋体" w:hAnsi="宋体" w:hint="eastAsia"/>
          <w:bCs/>
          <w:sz w:val="24"/>
          <w:szCs w:val="24"/>
        </w:rPr>
        <w:t>15.2</w:t>
      </w:r>
      <w:r>
        <w:rPr>
          <w:rFonts w:ascii="宋体" w:hAnsi="宋体" w:hint="eastAsia"/>
          <w:bCs/>
          <w:sz w:val="24"/>
          <w:szCs w:val="24"/>
        </w:rPr>
        <w:t>在投标截止时间之后，采购人、</w:t>
      </w:r>
      <w:bookmarkStart w:id="52" w:name="OLE_LINK74"/>
      <w:r>
        <w:rPr>
          <w:rFonts w:ascii="宋体" w:hAnsi="宋体" w:hint="eastAsia"/>
          <w:bCs/>
          <w:sz w:val="24"/>
          <w:szCs w:val="24"/>
        </w:rPr>
        <w:t>采购机构</w:t>
      </w:r>
      <w:bookmarkEnd w:id="52"/>
      <w:r>
        <w:rPr>
          <w:rFonts w:ascii="宋体" w:hAnsi="宋体" w:hint="eastAsia"/>
          <w:bCs/>
          <w:sz w:val="24"/>
          <w:szCs w:val="24"/>
        </w:rPr>
        <w:t>、评标委员会不接受投标人主动对其投标文件做任何补充、修改。</w:t>
      </w:r>
    </w:p>
    <w:p w:rsidR="006843C2" w:rsidRDefault="0032062B">
      <w:pPr>
        <w:spacing w:line="360" w:lineRule="auto"/>
        <w:ind w:firstLineChars="200" w:firstLine="482"/>
        <w:rPr>
          <w:rFonts w:ascii="宋体" w:hAnsi="宋体"/>
          <w:b/>
          <w:sz w:val="24"/>
          <w:szCs w:val="24"/>
          <w:lang w:val="zh-CN"/>
        </w:rPr>
      </w:pPr>
      <w:r>
        <w:rPr>
          <w:rFonts w:ascii="宋体" w:hAnsi="宋体" w:hint="eastAsia"/>
          <w:b/>
          <w:sz w:val="24"/>
          <w:szCs w:val="24"/>
        </w:rPr>
        <w:t>16</w:t>
      </w:r>
      <w:r>
        <w:rPr>
          <w:rFonts w:ascii="宋体" w:hAnsi="宋体" w:hint="eastAsia"/>
          <w:b/>
          <w:sz w:val="24"/>
          <w:szCs w:val="24"/>
        </w:rPr>
        <w:t>、</w:t>
      </w:r>
      <w:r>
        <w:rPr>
          <w:rFonts w:ascii="宋体" w:hAnsi="宋体" w:hint="eastAsia"/>
          <w:b/>
          <w:sz w:val="24"/>
          <w:szCs w:val="24"/>
          <w:lang w:val="zh-CN"/>
        </w:rPr>
        <w:t>无效投标的确认</w:t>
      </w:r>
    </w:p>
    <w:p w:rsidR="006843C2" w:rsidRDefault="0032062B">
      <w:pPr>
        <w:spacing w:line="360" w:lineRule="auto"/>
        <w:ind w:firstLineChars="200" w:firstLine="480"/>
        <w:rPr>
          <w:rFonts w:ascii="宋体" w:hAnsi="宋体"/>
          <w:bCs/>
          <w:sz w:val="24"/>
          <w:szCs w:val="24"/>
          <w:lang w:val="zh-CN"/>
        </w:rPr>
      </w:pPr>
      <w:r>
        <w:rPr>
          <w:rFonts w:ascii="宋体" w:hAnsi="宋体" w:hint="eastAsia"/>
          <w:bCs/>
          <w:sz w:val="24"/>
          <w:szCs w:val="24"/>
        </w:rPr>
        <w:t xml:space="preserve">16.1 </w:t>
      </w:r>
      <w:r>
        <w:rPr>
          <w:rFonts w:ascii="宋体" w:hAnsi="宋体" w:hint="eastAsia"/>
          <w:bCs/>
          <w:sz w:val="24"/>
          <w:szCs w:val="24"/>
          <w:lang w:val="zh-CN"/>
        </w:rPr>
        <w:t>投标人有下列情况之一者，其投标无效：</w:t>
      </w:r>
    </w:p>
    <w:p w:rsidR="006843C2" w:rsidRDefault="0032062B">
      <w:pPr>
        <w:tabs>
          <w:tab w:val="left" w:pos="425"/>
        </w:tabs>
        <w:spacing w:line="360" w:lineRule="auto"/>
        <w:ind w:firstLineChars="200" w:firstLine="480"/>
        <w:rPr>
          <w:rFonts w:ascii="宋体" w:hAnsi="宋体"/>
          <w:bCs/>
          <w:sz w:val="24"/>
          <w:szCs w:val="24"/>
          <w:lang w:val="zh-CN"/>
        </w:rPr>
      </w:pPr>
      <w:bookmarkStart w:id="53" w:name="OLE_LINK126"/>
      <w:r>
        <w:rPr>
          <w:rFonts w:ascii="宋体" w:hAnsi="宋体" w:cs="宋体" w:hint="eastAsia"/>
          <w:sz w:val="24"/>
          <w:szCs w:val="24"/>
        </w:rPr>
        <w:t>16.1.1</w:t>
      </w:r>
      <w:r>
        <w:rPr>
          <w:rFonts w:ascii="宋体" w:hAnsi="宋体" w:cs="宋体" w:hint="eastAsia"/>
          <w:sz w:val="24"/>
          <w:szCs w:val="24"/>
        </w:rPr>
        <w:t>未按照招标文件的规定提交投标保证金的；</w:t>
      </w:r>
    </w:p>
    <w:p w:rsidR="006843C2" w:rsidRDefault="0032062B">
      <w:pPr>
        <w:tabs>
          <w:tab w:val="left" w:pos="425"/>
        </w:tabs>
        <w:spacing w:line="360" w:lineRule="auto"/>
        <w:ind w:firstLineChars="200" w:firstLine="480"/>
        <w:rPr>
          <w:rFonts w:ascii="宋体" w:hAnsi="宋体"/>
          <w:bCs/>
          <w:sz w:val="24"/>
          <w:szCs w:val="24"/>
          <w:lang w:val="zh-CN"/>
        </w:rPr>
      </w:pPr>
      <w:r>
        <w:rPr>
          <w:rFonts w:ascii="宋体" w:hAnsi="宋体" w:cs="宋体" w:hint="eastAsia"/>
          <w:sz w:val="24"/>
          <w:szCs w:val="24"/>
        </w:rPr>
        <w:t>16.1.2</w:t>
      </w:r>
      <w:r>
        <w:rPr>
          <w:rFonts w:ascii="宋体" w:hAnsi="宋体" w:cs="宋体" w:hint="eastAsia"/>
          <w:sz w:val="24"/>
          <w:szCs w:val="24"/>
        </w:rPr>
        <w:t>投标文件未按招标文件给定格式如实填写（编写）的或未按要求签署、盖章的；</w:t>
      </w:r>
    </w:p>
    <w:p w:rsidR="006843C2" w:rsidRDefault="0032062B">
      <w:pPr>
        <w:tabs>
          <w:tab w:val="left" w:pos="425"/>
        </w:tabs>
        <w:spacing w:line="360" w:lineRule="auto"/>
        <w:ind w:firstLineChars="200" w:firstLine="480"/>
        <w:rPr>
          <w:rFonts w:ascii="宋体" w:hAnsi="宋体"/>
          <w:bCs/>
          <w:sz w:val="24"/>
          <w:szCs w:val="24"/>
          <w:lang w:val="zh-CN"/>
        </w:rPr>
      </w:pPr>
      <w:r>
        <w:rPr>
          <w:rFonts w:ascii="宋体" w:hAnsi="宋体" w:cs="宋体" w:hint="eastAsia"/>
          <w:sz w:val="24"/>
          <w:szCs w:val="24"/>
        </w:rPr>
        <w:t>16.1.3</w:t>
      </w:r>
      <w:r>
        <w:rPr>
          <w:rFonts w:ascii="宋体" w:hAnsi="宋体" w:cs="宋体" w:hint="eastAsia"/>
          <w:sz w:val="24"/>
          <w:szCs w:val="24"/>
        </w:rPr>
        <w:t>不具备招标文件投标邀请函中“</w:t>
      </w:r>
      <w:r>
        <w:rPr>
          <w:rFonts w:ascii="宋体" w:hAnsi="宋体" w:cs="宋体" w:hint="eastAsia"/>
          <w:sz w:val="24"/>
          <w:szCs w:val="24"/>
        </w:rPr>
        <w:t>2.1</w:t>
      </w:r>
      <w:r>
        <w:rPr>
          <w:rFonts w:ascii="宋体" w:hAnsi="宋体" w:cs="宋体" w:hint="eastAsia"/>
          <w:sz w:val="24"/>
          <w:szCs w:val="24"/>
        </w:rPr>
        <w:t>投标人参加本次采购活动</w:t>
      </w:r>
      <w:r>
        <w:rPr>
          <w:rFonts w:ascii="宋体" w:hAnsi="宋体" w:cs="宋体" w:hint="eastAsia"/>
          <w:sz w:val="24"/>
          <w:szCs w:val="24"/>
          <w:lang w:val="zh-CN"/>
        </w:rPr>
        <w:t>应具备的资格条件</w:t>
      </w:r>
      <w:r>
        <w:rPr>
          <w:rFonts w:ascii="宋体" w:hAnsi="宋体" w:cs="宋体" w:hint="eastAsia"/>
          <w:sz w:val="24"/>
          <w:szCs w:val="24"/>
        </w:rPr>
        <w:t>”</w:t>
      </w:r>
      <w:r>
        <w:rPr>
          <w:rFonts w:ascii="宋体" w:hAnsi="宋体" w:hint="eastAsia"/>
          <w:bCs/>
          <w:sz w:val="24"/>
          <w:szCs w:val="24"/>
          <w:lang w:val="zh-CN"/>
        </w:rPr>
        <w:t>或未按招标文件规定的要求提供资格证明文件的；</w:t>
      </w:r>
    </w:p>
    <w:p w:rsidR="006843C2" w:rsidRDefault="0032062B">
      <w:pPr>
        <w:tabs>
          <w:tab w:val="left" w:pos="425"/>
        </w:tabs>
        <w:spacing w:line="360" w:lineRule="auto"/>
        <w:ind w:firstLineChars="200" w:firstLine="480"/>
        <w:rPr>
          <w:rFonts w:ascii="宋体" w:hAnsi="宋体"/>
          <w:bCs/>
          <w:sz w:val="24"/>
          <w:szCs w:val="24"/>
          <w:lang w:val="zh-CN"/>
        </w:rPr>
      </w:pPr>
      <w:r>
        <w:rPr>
          <w:rFonts w:ascii="宋体" w:hAnsi="宋体" w:hint="eastAsia"/>
          <w:bCs/>
          <w:sz w:val="24"/>
          <w:szCs w:val="24"/>
        </w:rPr>
        <w:t>16.1.4</w:t>
      </w:r>
      <w:r>
        <w:rPr>
          <w:rFonts w:ascii="宋体" w:hAnsi="宋体" w:hint="eastAsia"/>
          <w:bCs/>
          <w:sz w:val="24"/>
          <w:szCs w:val="24"/>
        </w:rPr>
        <w:t>投标文件中有招标文件未允许提供的选择性内容的</w:t>
      </w:r>
      <w:r>
        <w:rPr>
          <w:rFonts w:ascii="宋体" w:hAnsi="宋体" w:hint="eastAsia"/>
          <w:bCs/>
          <w:sz w:val="24"/>
          <w:szCs w:val="24"/>
          <w:lang w:val="zh-CN"/>
        </w:rPr>
        <w:t>；</w:t>
      </w:r>
    </w:p>
    <w:p w:rsidR="006843C2" w:rsidRDefault="0032062B">
      <w:pPr>
        <w:tabs>
          <w:tab w:val="left" w:pos="425"/>
        </w:tabs>
        <w:spacing w:line="360" w:lineRule="auto"/>
        <w:ind w:firstLineChars="200" w:firstLine="480"/>
        <w:rPr>
          <w:rFonts w:ascii="宋体" w:hAnsi="宋体"/>
          <w:bCs/>
          <w:sz w:val="24"/>
          <w:szCs w:val="24"/>
          <w:lang w:val="zh-CN"/>
        </w:rPr>
      </w:pPr>
      <w:r>
        <w:rPr>
          <w:rFonts w:ascii="宋体" w:hAnsi="宋体" w:cs="宋体" w:hint="eastAsia"/>
          <w:sz w:val="24"/>
          <w:szCs w:val="24"/>
        </w:rPr>
        <w:t>16.1.5</w:t>
      </w:r>
      <w:r>
        <w:rPr>
          <w:rFonts w:ascii="宋体" w:hAnsi="宋体" w:cs="宋体" w:hint="eastAsia"/>
          <w:sz w:val="24"/>
          <w:szCs w:val="24"/>
        </w:rPr>
        <w:t>投标文件含有采购人不能接受的附加条件的；</w:t>
      </w:r>
    </w:p>
    <w:p w:rsidR="006843C2" w:rsidRDefault="0032062B">
      <w:pPr>
        <w:tabs>
          <w:tab w:val="left" w:pos="425"/>
        </w:tabs>
        <w:spacing w:line="360" w:lineRule="auto"/>
        <w:ind w:firstLineChars="200" w:firstLine="480"/>
        <w:rPr>
          <w:rFonts w:ascii="宋体" w:hAnsi="宋体"/>
          <w:bCs/>
          <w:sz w:val="24"/>
          <w:szCs w:val="24"/>
          <w:lang w:val="zh-CN"/>
        </w:rPr>
      </w:pPr>
      <w:r>
        <w:rPr>
          <w:rFonts w:ascii="宋体" w:hAnsi="宋体" w:hint="eastAsia"/>
          <w:bCs/>
          <w:sz w:val="24"/>
          <w:szCs w:val="24"/>
        </w:rPr>
        <w:t>16.1.6</w:t>
      </w:r>
      <w:r>
        <w:rPr>
          <w:rFonts w:ascii="宋体" w:hAnsi="宋体" w:hint="eastAsia"/>
          <w:bCs/>
          <w:sz w:val="24"/>
          <w:szCs w:val="24"/>
          <w:lang w:val="zh-CN"/>
        </w:rPr>
        <w:t>报价</w:t>
      </w:r>
      <w:r>
        <w:rPr>
          <w:rFonts w:ascii="宋体" w:hAnsi="宋体" w:cs="宋体" w:hint="eastAsia"/>
          <w:sz w:val="24"/>
          <w:szCs w:val="24"/>
        </w:rPr>
        <w:t>超过招标文件中规定的预算金额或者最高限价的</w:t>
      </w:r>
      <w:r>
        <w:rPr>
          <w:rFonts w:ascii="宋体" w:hAnsi="宋体" w:hint="eastAsia"/>
          <w:bCs/>
          <w:sz w:val="24"/>
          <w:szCs w:val="24"/>
          <w:lang w:val="zh-CN"/>
        </w:rPr>
        <w:t>；</w:t>
      </w:r>
    </w:p>
    <w:p w:rsidR="006843C2" w:rsidRDefault="0032062B">
      <w:pPr>
        <w:tabs>
          <w:tab w:val="left" w:pos="425"/>
        </w:tabs>
        <w:spacing w:line="360" w:lineRule="auto"/>
        <w:ind w:firstLineChars="200" w:firstLine="480"/>
        <w:rPr>
          <w:rFonts w:ascii="宋体" w:hAnsi="宋体"/>
          <w:bCs/>
          <w:sz w:val="24"/>
          <w:szCs w:val="24"/>
          <w:lang w:val="zh-CN"/>
        </w:rPr>
      </w:pPr>
      <w:r>
        <w:rPr>
          <w:rFonts w:ascii="宋体" w:hAnsi="宋体" w:hint="eastAsia"/>
          <w:bCs/>
          <w:sz w:val="24"/>
          <w:szCs w:val="24"/>
        </w:rPr>
        <w:t>16.1.7</w:t>
      </w:r>
      <w:r>
        <w:rPr>
          <w:rFonts w:ascii="宋体" w:hAnsi="宋体" w:hint="eastAsia"/>
          <w:bCs/>
          <w:sz w:val="24"/>
          <w:szCs w:val="24"/>
          <w:lang w:val="zh-CN"/>
        </w:rPr>
        <w:t>投标文件报价</w:t>
      </w:r>
      <w:r>
        <w:rPr>
          <w:rFonts w:ascii="宋体" w:hAnsi="宋体" w:cs="宋体" w:hint="eastAsia"/>
          <w:sz w:val="24"/>
          <w:szCs w:val="24"/>
        </w:rPr>
        <w:t>出现前后不一致，且投标人拒绝修正的；</w:t>
      </w:r>
    </w:p>
    <w:p w:rsidR="006843C2" w:rsidRDefault="0032062B">
      <w:pPr>
        <w:tabs>
          <w:tab w:val="left" w:pos="425"/>
        </w:tabs>
        <w:spacing w:line="360" w:lineRule="auto"/>
        <w:ind w:firstLineChars="200" w:firstLine="480"/>
        <w:rPr>
          <w:rFonts w:ascii="宋体" w:hAnsi="宋体"/>
          <w:bCs/>
          <w:sz w:val="24"/>
          <w:szCs w:val="24"/>
          <w:lang w:val="zh-CN"/>
        </w:rPr>
      </w:pPr>
      <w:r>
        <w:rPr>
          <w:rFonts w:ascii="宋体" w:hAnsi="宋体" w:cs="宋体" w:hint="eastAsia"/>
          <w:sz w:val="24"/>
          <w:szCs w:val="24"/>
        </w:rPr>
        <w:t>16.1.8</w:t>
      </w:r>
      <w:r>
        <w:rPr>
          <w:rFonts w:ascii="宋体" w:hAnsi="宋体" w:cs="宋体" w:hint="eastAsia"/>
          <w:sz w:val="24"/>
          <w:szCs w:val="24"/>
        </w:rPr>
        <w:t>评标委员会认为投标人的报价明显低于其他通过符合性审查投标人的报价，有可能影响产品质量或者不能诚信履约，且投标人不能证明其报价合理性的；</w:t>
      </w:r>
    </w:p>
    <w:p w:rsidR="006843C2" w:rsidRDefault="0032062B">
      <w:pPr>
        <w:tabs>
          <w:tab w:val="left" w:pos="0"/>
          <w:tab w:val="left" w:pos="425"/>
        </w:tabs>
        <w:spacing w:line="360" w:lineRule="auto"/>
        <w:ind w:firstLineChars="200" w:firstLine="480"/>
        <w:rPr>
          <w:rFonts w:ascii="宋体" w:hAnsi="宋体" w:cs="宋体"/>
          <w:sz w:val="24"/>
          <w:szCs w:val="24"/>
          <w:lang w:val="zh-CN"/>
        </w:rPr>
      </w:pPr>
      <w:r>
        <w:rPr>
          <w:rFonts w:ascii="宋体" w:hAnsi="宋体" w:hint="eastAsia"/>
          <w:bCs/>
          <w:sz w:val="24"/>
          <w:szCs w:val="24"/>
        </w:rPr>
        <w:t>16.1.9</w:t>
      </w:r>
      <w:r>
        <w:rPr>
          <w:rFonts w:ascii="宋体" w:hAnsi="宋体" w:hint="eastAsia"/>
          <w:bCs/>
          <w:sz w:val="24"/>
          <w:szCs w:val="24"/>
        </w:rPr>
        <w:t>属于投标邀请函</w:t>
      </w:r>
      <w:r>
        <w:rPr>
          <w:rFonts w:ascii="宋体" w:hAnsi="宋体" w:hint="eastAsia"/>
          <w:bCs/>
          <w:sz w:val="24"/>
          <w:szCs w:val="24"/>
        </w:rPr>
        <w:t>2.3</w:t>
      </w:r>
      <w:r>
        <w:rPr>
          <w:rFonts w:ascii="宋体" w:hAnsi="宋体" w:hint="eastAsia"/>
          <w:bCs/>
          <w:sz w:val="24"/>
          <w:szCs w:val="24"/>
        </w:rPr>
        <w:t>拒绝参加本次采购活动供应商的；</w:t>
      </w:r>
    </w:p>
    <w:p w:rsidR="006843C2" w:rsidRDefault="0032062B">
      <w:pPr>
        <w:tabs>
          <w:tab w:val="left" w:pos="425"/>
        </w:tabs>
        <w:spacing w:line="360" w:lineRule="auto"/>
        <w:ind w:firstLineChars="200" w:firstLine="480"/>
        <w:rPr>
          <w:rFonts w:ascii="宋体" w:hAnsi="宋体"/>
          <w:bCs/>
          <w:sz w:val="24"/>
          <w:szCs w:val="24"/>
          <w:lang w:val="zh-CN"/>
        </w:rPr>
      </w:pPr>
      <w:r>
        <w:rPr>
          <w:rFonts w:ascii="宋体" w:hAnsi="宋体" w:cs="宋体" w:hint="eastAsia"/>
          <w:sz w:val="24"/>
          <w:szCs w:val="24"/>
        </w:rPr>
        <w:t>16.1.10</w:t>
      </w:r>
      <w:r>
        <w:rPr>
          <w:rFonts w:ascii="宋体" w:hAnsi="宋体" w:cs="宋体" w:hint="eastAsia"/>
          <w:sz w:val="24"/>
          <w:szCs w:val="24"/>
        </w:rPr>
        <w:t>与其他投标人串通投标的，包括但不限于以下几种情况：</w:t>
      </w:r>
    </w:p>
    <w:p w:rsidR="006843C2" w:rsidRDefault="0032062B">
      <w:pPr>
        <w:numPr>
          <w:ilvl w:val="0"/>
          <w:numId w:val="2"/>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不同投标人的投标文件由同一单位或者个人编制</w:t>
      </w:r>
      <w:r>
        <w:rPr>
          <w:rFonts w:ascii="宋体" w:hAnsi="宋体" w:hint="eastAsia"/>
          <w:bCs/>
          <w:sz w:val="24"/>
          <w:szCs w:val="24"/>
          <w:lang w:val="zh-CN"/>
        </w:rPr>
        <w:t>；</w:t>
      </w:r>
    </w:p>
    <w:p w:rsidR="006843C2" w:rsidRDefault="0032062B">
      <w:pPr>
        <w:numPr>
          <w:ilvl w:val="0"/>
          <w:numId w:val="2"/>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不同投标人委托同一单位或者个人办理投标事宜</w:t>
      </w:r>
      <w:r>
        <w:rPr>
          <w:rFonts w:ascii="宋体" w:hAnsi="宋体" w:hint="eastAsia"/>
          <w:bCs/>
          <w:sz w:val="24"/>
          <w:szCs w:val="24"/>
          <w:lang w:val="zh-CN"/>
        </w:rPr>
        <w:t>；</w:t>
      </w:r>
    </w:p>
    <w:p w:rsidR="006843C2" w:rsidRDefault="0032062B">
      <w:pPr>
        <w:numPr>
          <w:ilvl w:val="0"/>
          <w:numId w:val="2"/>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不同投标人的投标文件载明的项目管理成员或者联系人员为同一人</w:t>
      </w:r>
      <w:r>
        <w:rPr>
          <w:rFonts w:ascii="宋体" w:hAnsi="宋体" w:hint="eastAsia"/>
          <w:bCs/>
          <w:sz w:val="24"/>
          <w:szCs w:val="24"/>
          <w:lang w:val="zh-CN"/>
        </w:rPr>
        <w:t>；</w:t>
      </w:r>
    </w:p>
    <w:p w:rsidR="006843C2" w:rsidRDefault="0032062B">
      <w:pPr>
        <w:numPr>
          <w:ilvl w:val="0"/>
          <w:numId w:val="2"/>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不同投标人的投标文件异常一致或者投标报价呈规律性差异</w:t>
      </w:r>
      <w:r>
        <w:rPr>
          <w:rFonts w:ascii="宋体" w:hAnsi="宋体" w:hint="eastAsia"/>
          <w:bCs/>
          <w:sz w:val="24"/>
          <w:szCs w:val="24"/>
          <w:lang w:val="zh-CN"/>
        </w:rPr>
        <w:t>；</w:t>
      </w:r>
    </w:p>
    <w:p w:rsidR="006843C2" w:rsidRDefault="0032062B">
      <w:pPr>
        <w:numPr>
          <w:ilvl w:val="0"/>
          <w:numId w:val="2"/>
        </w:numPr>
        <w:tabs>
          <w:tab w:val="left" w:pos="425"/>
        </w:tabs>
        <w:spacing w:line="360" w:lineRule="auto"/>
        <w:ind w:firstLineChars="350" w:firstLine="840"/>
        <w:rPr>
          <w:rFonts w:ascii="宋体" w:hAnsi="宋体"/>
          <w:bCs/>
          <w:sz w:val="24"/>
          <w:szCs w:val="24"/>
          <w:lang w:val="zh-CN"/>
        </w:rPr>
      </w:pPr>
      <w:r>
        <w:rPr>
          <w:rFonts w:ascii="宋体" w:hAnsi="宋体" w:hint="eastAsia"/>
          <w:bCs/>
          <w:sz w:val="24"/>
          <w:szCs w:val="24"/>
          <w:lang w:val="zh-CN"/>
        </w:rPr>
        <w:t>不同投标人的投标文件相互</w:t>
      </w:r>
      <w:r>
        <w:rPr>
          <w:rFonts w:ascii="宋体" w:hAnsi="宋体" w:hint="eastAsia"/>
          <w:bCs/>
          <w:sz w:val="24"/>
          <w:szCs w:val="24"/>
          <w:lang w:val="zh-CN"/>
        </w:rPr>
        <w:t>混装；</w:t>
      </w:r>
    </w:p>
    <w:p w:rsidR="006843C2" w:rsidRDefault="0032062B">
      <w:pPr>
        <w:numPr>
          <w:ilvl w:val="0"/>
          <w:numId w:val="2"/>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不同投标人的投标保证金从同一单位或者个人的账户转出。</w:t>
      </w:r>
    </w:p>
    <w:p w:rsidR="006843C2" w:rsidRDefault="0032062B">
      <w:pPr>
        <w:tabs>
          <w:tab w:val="left" w:pos="425"/>
        </w:tabs>
        <w:spacing w:line="360" w:lineRule="auto"/>
        <w:ind w:firstLineChars="200" w:firstLine="480"/>
        <w:rPr>
          <w:rFonts w:ascii="宋体" w:hAnsi="宋体"/>
          <w:bCs/>
          <w:sz w:val="24"/>
          <w:szCs w:val="24"/>
          <w:lang w:val="zh-CN"/>
        </w:rPr>
      </w:pPr>
      <w:bookmarkStart w:id="54" w:name="OLE_LINK81"/>
      <w:r>
        <w:rPr>
          <w:rFonts w:ascii="宋体" w:hAnsi="宋体" w:hint="eastAsia"/>
          <w:bCs/>
          <w:sz w:val="24"/>
          <w:szCs w:val="24"/>
        </w:rPr>
        <w:t>16.1.11</w:t>
      </w:r>
      <w:r>
        <w:rPr>
          <w:rFonts w:ascii="宋体" w:hAnsi="宋体" w:hint="eastAsia"/>
          <w:bCs/>
          <w:sz w:val="24"/>
          <w:szCs w:val="24"/>
          <w:lang w:val="zh-CN"/>
        </w:rPr>
        <w:t>提供虚假材料</w:t>
      </w:r>
      <w:bookmarkStart w:id="55" w:name="OLE_LINK137"/>
      <w:r>
        <w:rPr>
          <w:rFonts w:ascii="宋体" w:hAnsi="宋体" w:cs="宋体" w:hint="eastAsia"/>
          <w:sz w:val="24"/>
          <w:szCs w:val="24"/>
          <w:lang w:val="zh-CN"/>
        </w:rPr>
        <w:t>（含虚假承诺）</w:t>
      </w:r>
      <w:bookmarkEnd w:id="55"/>
      <w:r>
        <w:rPr>
          <w:rFonts w:ascii="宋体" w:hAnsi="宋体" w:hint="eastAsia"/>
          <w:bCs/>
          <w:sz w:val="24"/>
          <w:szCs w:val="24"/>
          <w:lang w:val="zh-CN"/>
        </w:rPr>
        <w:t>的</w:t>
      </w:r>
      <w:bookmarkEnd w:id="54"/>
      <w:r>
        <w:rPr>
          <w:rFonts w:ascii="宋体" w:hAnsi="宋体" w:hint="eastAsia"/>
          <w:bCs/>
          <w:sz w:val="24"/>
          <w:szCs w:val="24"/>
          <w:lang w:val="zh-CN"/>
        </w:rPr>
        <w:t>；</w:t>
      </w:r>
    </w:p>
    <w:p w:rsidR="006843C2" w:rsidRDefault="0032062B">
      <w:pPr>
        <w:tabs>
          <w:tab w:val="left" w:pos="425"/>
        </w:tabs>
        <w:spacing w:line="360" w:lineRule="auto"/>
        <w:ind w:firstLineChars="200" w:firstLine="480"/>
        <w:rPr>
          <w:rFonts w:ascii="宋体" w:hAnsi="宋体"/>
          <w:bCs/>
          <w:sz w:val="24"/>
          <w:szCs w:val="24"/>
          <w:lang w:val="zh-CN"/>
        </w:rPr>
      </w:pPr>
      <w:r>
        <w:rPr>
          <w:rFonts w:ascii="宋体" w:hAnsi="宋体" w:hint="eastAsia"/>
          <w:bCs/>
          <w:sz w:val="24"/>
          <w:szCs w:val="24"/>
        </w:rPr>
        <w:lastRenderedPageBreak/>
        <w:t>16.1.12</w:t>
      </w:r>
      <w:r>
        <w:rPr>
          <w:rFonts w:ascii="宋体" w:hAnsi="宋体" w:hint="eastAsia"/>
          <w:bCs/>
          <w:sz w:val="24"/>
          <w:szCs w:val="24"/>
          <w:lang w:val="zh-CN"/>
        </w:rPr>
        <w:t>投标文件内容不全、自相矛盾或不符合法律法规和招标文件中规定的其它实质性要求的；</w:t>
      </w:r>
    </w:p>
    <w:p w:rsidR="006843C2" w:rsidRDefault="0032062B">
      <w:pPr>
        <w:tabs>
          <w:tab w:val="left" w:pos="425"/>
        </w:tabs>
        <w:spacing w:line="360" w:lineRule="auto"/>
        <w:ind w:firstLineChars="200" w:firstLine="480"/>
        <w:rPr>
          <w:rFonts w:ascii="宋体" w:hAnsi="宋体"/>
          <w:bCs/>
          <w:sz w:val="24"/>
          <w:szCs w:val="24"/>
          <w:lang w:val="zh-CN"/>
        </w:rPr>
      </w:pPr>
      <w:r>
        <w:rPr>
          <w:rFonts w:ascii="宋体" w:hAnsi="宋体" w:cs="宋体" w:hint="eastAsia"/>
          <w:sz w:val="24"/>
          <w:szCs w:val="24"/>
        </w:rPr>
        <w:t>16.1.13</w:t>
      </w:r>
      <w:r>
        <w:rPr>
          <w:rFonts w:ascii="宋体" w:hAnsi="宋体" w:cs="宋体" w:hint="eastAsia"/>
          <w:sz w:val="24"/>
          <w:szCs w:val="24"/>
        </w:rPr>
        <w:t>法律、法规和招标文件规定的其他无效情形</w:t>
      </w:r>
      <w:r>
        <w:rPr>
          <w:rFonts w:ascii="宋体" w:hAnsi="宋体" w:hint="eastAsia"/>
          <w:bCs/>
          <w:sz w:val="24"/>
          <w:szCs w:val="24"/>
          <w:lang w:val="zh-CN"/>
        </w:rPr>
        <w:t>。</w:t>
      </w:r>
      <w:bookmarkEnd w:id="53"/>
    </w:p>
    <w:p w:rsidR="006843C2" w:rsidRDefault="0032062B">
      <w:pPr>
        <w:spacing w:line="360" w:lineRule="auto"/>
        <w:ind w:firstLineChars="147" w:firstLine="354"/>
        <w:rPr>
          <w:rFonts w:ascii="宋体" w:hAnsi="宋体" w:cs="宋体"/>
          <w:b/>
          <w:sz w:val="24"/>
          <w:szCs w:val="24"/>
        </w:rPr>
      </w:pPr>
      <w:r>
        <w:rPr>
          <w:rFonts w:ascii="宋体" w:hAnsi="宋体" w:cs="宋体" w:hint="eastAsia"/>
          <w:b/>
          <w:sz w:val="24"/>
          <w:szCs w:val="24"/>
        </w:rPr>
        <w:t>四、</w:t>
      </w:r>
      <w:r>
        <w:rPr>
          <w:rFonts w:ascii="宋体" w:hAnsi="宋体" w:hint="eastAsia"/>
          <w:b/>
          <w:sz w:val="24"/>
          <w:szCs w:val="24"/>
        </w:rPr>
        <w:t>联合体投标、</w:t>
      </w:r>
      <w:r>
        <w:rPr>
          <w:rFonts w:ascii="宋体" w:hAnsi="宋体" w:cs="宋体" w:hint="eastAsia"/>
          <w:b/>
          <w:sz w:val="24"/>
          <w:szCs w:val="24"/>
        </w:rPr>
        <w:t>中标后分包</w:t>
      </w:r>
    </w:p>
    <w:p w:rsidR="006843C2" w:rsidRDefault="0032062B">
      <w:pPr>
        <w:numPr>
          <w:ilvl w:val="0"/>
          <w:numId w:val="3"/>
        </w:numPr>
        <w:spacing w:line="360" w:lineRule="auto"/>
        <w:ind w:firstLineChars="200" w:firstLine="480"/>
        <w:rPr>
          <w:rFonts w:ascii="宋体" w:hAnsi="宋体"/>
          <w:bCs/>
          <w:sz w:val="24"/>
          <w:szCs w:val="24"/>
        </w:rPr>
      </w:pPr>
      <w:r>
        <w:rPr>
          <w:rFonts w:ascii="宋体" w:hAnsi="宋体" w:hint="eastAsia"/>
          <w:bCs/>
          <w:sz w:val="24"/>
          <w:szCs w:val="24"/>
        </w:rPr>
        <w:t>本项目不接受联合体，不接受中标后分包。</w:t>
      </w:r>
    </w:p>
    <w:p w:rsidR="006843C2" w:rsidRDefault="0032062B">
      <w:pPr>
        <w:spacing w:line="360" w:lineRule="auto"/>
        <w:ind w:firstLineChars="200" w:firstLine="482"/>
        <w:rPr>
          <w:rFonts w:ascii="宋体" w:hAnsi="宋体"/>
          <w:b/>
          <w:sz w:val="24"/>
          <w:szCs w:val="24"/>
          <w:lang w:val="zh-CN"/>
        </w:rPr>
      </w:pPr>
      <w:r>
        <w:rPr>
          <w:rFonts w:ascii="宋体" w:hAnsi="宋体" w:hint="eastAsia"/>
          <w:b/>
          <w:sz w:val="24"/>
          <w:szCs w:val="24"/>
        </w:rPr>
        <w:t>五、</w:t>
      </w:r>
      <w:r>
        <w:rPr>
          <w:rFonts w:ascii="宋体" w:hAnsi="宋体" w:hint="eastAsia"/>
          <w:b/>
          <w:sz w:val="24"/>
          <w:szCs w:val="24"/>
          <w:lang w:val="zh-CN"/>
        </w:rPr>
        <w:t>开标、</w:t>
      </w:r>
      <w:r>
        <w:rPr>
          <w:rFonts w:ascii="宋体" w:hAnsi="宋体" w:hint="eastAsia"/>
          <w:b/>
          <w:sz w:val="24"/>
          <w:szCs w:val="24"/>
        </w:rPr>
        <w:t>资审、</w:t>
      </w:r>
      <w:r>
        <w:rPr>
          <w:rFonts w:ascii="宋体" w:hAnsi="宋体" w:hint="eastAsia"/>
          <w:b/>
          <w:sz w:val="24"/>
          <w:szCs w:val="24"/>
          <w:lang w:val="zh-CN"/>
        </w:rPr>
        <w:t>评标、定标、废标</w:t>
      </w:r>
    </w:p>
    <w:p w:rsidR="006843C2" w:rsidRDefault="0032062B">
      <w:pPr>
        <w:spacing w:line="360" w:lineRule="auto"/>
        <w:ind w:firstLineChars="200" w:firstLine="482"/>
        <w:rPr>
          <w:rFonts w:ascii="宋体" w:hAnsi="宋体"/>
          <w:b/>
          <w:sz w:val="24"/>
          <w:szCs w:val="24"/>
        </w:rPr>
      </w:pPr>
      <w:r>
        <w:rPr>
          <w:rFonts w:ascii="宋体" w:hAnsi="宋体" w:hint="eastAsia"/>
          <w:b/>
          <w:sz w:val="24"/>
          <w:szCs w:val="24"/>
        </w:rPr>
        <w:t>18</w:t>
      </w:r>
      <w:r>
        <w:rPr>
          <w:rFonts w:ascii="宋体" w:hAnsi="宋体" w:hint="eastAsia"/>
          <w:b/>
          <w:sz w:val="24"/>
          <w:szCs w:val="24"/>
        </w:rPr>
        <w:t>、开标</w:t>
      </w:r>
    </w:p>
    <w:p w:rsidR="006843C2" w:rsidRDefault="0032062B">
      <w:pPr>
        <w:spacing w:line="360" w:lineRule="auto"/>
        <w:ind w:firstLineChars="200" w:firstLine="480"/>
        <w:rPr>
          <w:rFonts w:ascii="宋体" w:hAnsi="宋体"/>
          <w:bCs/>
          <w:sz w:val="24"/>
          <w:szCs w:val="24"/>
          <w:lang w:val="zh-CN"/>
        </w:rPr>
      </w:pPr>
      <w:r>
        <w:rPr>
          <w:rFonts w:ascii="宋体" w:hAnsi="宋体" w:hint="eastAsia"/>
          <w:bCs/>
          <w:sz w:val="24"/>
          <w:szCs w:val="24"/>
        </w:rPr>
        <w:t>18</w:t>
      </w:r>
      <w:r>
        <w:rPr>
          <w:rFonts w:ascii="宋体" w:hAnsi="宋体" w:hint="eastAsia"/>
          <w:bCs/>
          <w:sz w:val="24"/>
          <w:szCs w:val="24"/>
          <w:lang w:val="zh-CN"/>
        </w:rPr>
        <w:t xml:space="preserve">.1 </w:t>
      </w:r>
      <w:bookmarkStart w:id="56" w:name="OLE_LINK276"/>
      <w:r>
        <w:rPr>
          <w:rFonts w:ascii="宋体" w:hAnsi="宋体" w:hint="eastAsia"/>
          <w:bCs/>
          <w:sz w:val="24"/>
          <w:szCs w:val="24"/>
          <w:lang w:val="zh-CN"/>
        </w:rPr>
        <w:t>采购人按招标文件规定的时间在指定地点召开开标大会，邀请所有投标人代表参加。</w:t>
      </w:r>
    </w:p>
    <w:p w:rsidR="006843C2" w:rsidRDefault="0032062B">
      <w:pPr>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投标人不足</w:t>
      </w:r>
      <w:r>
        <w:rPr>
          <w:rFonts w:ascii="宋体" w:hAnsi="宋体" w:hint="eastAsia"/>
          <w:bCs/>
          <w:sz w:val="24"/>
          <w:szCs w:val="24"/>
        </w:rPr>
        <w:t>3</w:t>
      </w:r>
      <w:r>
        <w:rPr>
          <w:rFonts w:ascii="宋体" w:hAnsi="宋体" w:hint="eastAsia"/>
          <w:bCs/>
          <w:sz w:val="24"/>
          <w:szCs w:val="24"/>
        </w:rPr>
        <w:t>家的，不得开标。</w:t>
      </w:r>
    </w:p>
    <w:bookmarkEnd w:id="56"/>
    <w:p w:rsidR="006843C2" w:rsidRDefault="0032062B">
      <w:pPr>
        <w:spacing w:line="360" w:lineRule="auto"/>
        <w:ind w:firstLineChars="200" w:firstLine="480"/>
        <w:rPr>
          <w:rFonts w:ascii="宋体" w:hAnsi="宋体"/>
          <w:b/>
          <w:sz w:val="24"/>
          <w:szCs w:val="24"/>
          <w:lang w:val="zh-CN"/>
        </w:rPr>
      </w:pPr>
      <w:r>
        <w:rPr>
          <w:rFonts w:ascii="宋体" w:hAnsi="宋体" w:hint="eastAsia"/>
          <w:bCs/>
          <w:sz w:val="24"/>
          <w:szCs w:val="24"/>
        </w:rPr>
        <w:t xml:space="preserve">18.2 </w:t>
      </w:r>
      <w:r>
        <w:rPr>
          <w:rFonts w:ascii="宋体" w:hAnsi="宋体" w:hint="eastAsia"/>
          <w:bCs/>
          <w:sz w:val="24"/>
          <w:szCs w:val="24"/>
          <w:lang w:val="zh-CN"/>
        </w:rPr>
        <w:t>开标时由投标人自行检查其投标文件的密封情况，经确认无误后，采购人或采购机构当众拆封，宣布投标人名称、投标价格（开标一览表</w:t>
      </w:r>
      <w:bookmarkStart w:id="57" w:name="OLE_LINK310"/>
      <w:r>
        <w:rPr>
          <w:rFonts w:ascii="宋体" w:hAnsi="宋体" w:hint="eastAsia"/>
          <w:bCs/>
          <w:sz w:val="24"/>
          <w:szCs w:val="24"/>
          <w:lang w:val="zh-CN"/>
        </w:rPr>
        <w:t>中合计金额（大写金额）</w:t>
      </w:r>
      <w:bookmarkEnd w:id="57"/>
      <w:r>
        <w:rPr>
          <w:rFonts w:ascii="宋体" w:hAnsi="宋体" w:hint="eastAsia"/>
          <w:bCs/>
          <w:sz w:val="24"/>
          <w:szCs w:val="24"/>
          <w:lang w:val="zh-CN"/>
        </w:rPr>
        <w:t>）和招标文件规定的需要宣布的其他内容。</w:t>
      </w:r>
    </w:p>
    <w:p w:rsidR="006843C2" w:rsidRDefault="0032062B">
      <w:pPr>
        <w:spacing w:line="360" w:lineRule="auto"/>
        <w:ind w:firstLineChars="200" w:firstLine="480"/>
        <w:rPr>
          <w:rFonts w:ascii="宋体" w:hAnsi="宋体"/>
          <w:bCs/>
          <w:sz w:val="24"/>
          <w:szCs w:val="24"/>
          <w:lang w:val="zh-CN"/>
        </w:rPr>
      </w:pPr>
      <w:r>
        <w:rPr>
          <w:rFonts w:ascii="宋体" w:hAnsi="宋体" w:hint="eastAsia"/>
          <w:bCs/>
          <w:sz w:val="24"/>
          <w:szCs w:val="24"/>
        </w:rPr>
        <w:t>18</w:t>
      </w:r>
      <w:r>
        <w:rPr>
          <w:rFonts w:ascii="宋体" w:hAnsi="宋体" w:hint="eastAsia"/>
          <w:bCs/>
          <w:sz w:val="24"/>
          <w:szCs w:val="24"/>
          <w:lang w:val="zh-CN"/>
        </w:rPr>
        <w:t>.</w:t>
      </w:r>
      <w:r>
        <w:rPr>
          <w:rFonts w:ascii="宋体" w:hAnsi="宋体" w:hint="eastAsia"/>
          <w:bCs/>
          <w:sz w:val="24"/>
          <w:szCs w:val="24"/>
        </w:rPr>
        <w:t>3</w:t>
      </w:r>
      <w:r>
        <w:rPr>
          <w:rFonts w:ascii="宋体" w:hAnsi="宋体" w:hint="eastAsia"/>
          <w:bCs/>
          <w:sz w:val="24"/>
          <w:szCs w:val="24"/>
          <w:lang w:val="zh-CN"/>
        </w:rPr>
        <w:t xml:space="preserve"> </w:t>
      </w:r>
      <w:r>
        <w:rPr>
          <w:rFonts w:ascii="宋体" w:hAnsi="宋体" w:hint="eastAsia"/>
          <w:bCs/>
          <w:sz w:val="24"/>
          <w:szCs w:val="24"/>
          <w:lang w:val="zh-CN"/>
        </w:rPr>
        <w:t>开标</w:t>
      </w:r>
      <w:bookmarkStart w:id="58" w:name="OLE_LINK130"/>
      <w:r>
        <w:rPr>
          <w:rFonts w:ascii="宋体" w:hAnsi="宋体" w:hint="eastAsia"/>
          <w:bCs/>
          <w:sz w:val="24"/>
          <w:szCs w:val="24"/>
          <w:lang w:val="zh-CN"/>
        </w:rPr>
        <w:t>过程由采购人或者采购机构负责记录，由参加开标的各投标人代表和相关工作人员签字确认后随采购文件一并存档。</w:t>
      </w:r>
      <w:bookmarkEnd w:id="58"/>
      <w:r>
        <w:rPr>
          <w:rFonts w:ascii="宋体" w:hAnsi="宋体" w:hint="eastAsia"/>
          <w:bCs/>
          <w:sz w:val="24"/>
          <w:szCs w:val="24"/>
          <w:lang w:val="zh-CN"/>
        </w:rPr>
        <w:t>投标人未参加开标的，视同认可开标结果。</w:t>
      </w:r>
    </w:p>
    <w:p w:rsidR="006843C2" w:rsidRDefault="0032062B">
      <w:pPr>
        <w:spacing w:line="360" w:lineRule="auto"/>
        <w:ind w:firstLineChars="200" w:firstLine="480"/>
        <w:rPr>
          <w:rFonts w:ascii="宋体" w:hAnsi="宋体"/>
          <w:bCs/>
          <w:sz w:val="24"/>
          <w:szCs w:val="24"/>
          <w:lang w:val="zh-CN"/>
        </w:rPr>
      </w:pPr>
      <w:r>
        <w:rPr>
          <w:rFonts w:ascii="宋体" w:hAnsi="宋体" w:hint="eastAsia"/>
          <w:bCs/>
          <w:sz w:val="24"/>
          <w:szCs w:val="24"/>
        </w:rPr>
        <w:t xml:space="preserve">18.4 </w:t>
      </w:r>
      <w:bookmarkStart w:id="59" w:name="OLE_LINK131"/>
      <w:bookmarkStart w:id="60" w:name="OLE_LINK179"/>
      <w:r>
        <w:rPr>
          <w:rFonts w:ascii="宋体" w:hAnsi="宋体" w:hint="eastAsia"/>
          <w:bCs/>
          <w:sz w:val="24"/>
          <w:szCs w:val="24"/>
        </w:rPr>
        <w:t>投标人对开标过程和开标记录有疑义，以及认为采购人、采购机构相关工作人员有需要回避的情形的，应当场提出询问或者回避申请。</w:t>
      </w:r>
      <w:bookmarkStart w:id="61" w:name="OLE_LINK176"/>
      <w:bookmarkEnd w:id="59"/>
      <w:r>
        <w:rPr>
          <w:rFonts w:ascii="宋体" w:hAnsi="宋体" w:hint="eastAsia"/>
          <w:bCs/>
          <w:sz w:val="24"/>
          <w:szCs w:val="24"/>
        </w:rPr>
        <w:t>对投标文件报价前后不一致的修正，待进入评标环节以后，由</w:t>
      </w:r>
      <w:r>
        <w:rPr>
          <w:rFonts w:ascii="宋体" w:hAnsi="宋体" w:hint="eastAsia"/>
          <w:bCs/>
          <w:sz w:val="24"/>
          <w:szCs w:val="24"/>
          <w:lang w:val="zh-CN"/>
        </w:rPr>
        <w:t>评标委员会做出认定</w:t>
      </w:r>
      <w:bookmarkEnd w:id="60"/>
      <w:bookmarkEnd w:id="61"/>
      <w:r>
        <w:rPr>
          <w:rFonts w:ascii="宋体" w:hAnsi="宋体" w:hint="eastAsia"/>
          <w:bCs/>
          <w:sz w:val="24"/>
          <w:szCs w:val="24"/>
          <w:lang w:val="zh-CN"/>
        </w:rPr>
        <w:t>。</w:t>
      </w:r>
    </w:p>
    <w:p w:rsidR="006843C2" w:rsidRDefault="0032062B">
      <w:pPr>
        <w:spacing w:line="360" w:lineRule="auto"/>
        <w:ind w:firstLineChars="200" w:firstLine="482"/>
        <w:rPr>
          <w:rFonts w:ascii="宋体" w:hAnsi="宋体"/>
          <w:b/>
          <w:sz w:val="24"/>
          <w:szCs w:val="24"/>
        </w:rPr>
      </w:pPr>
      <w:r>
        <w:rPr>
          <w:rFonts w:ascii="宋体" w:hAnsi="宋体" w:hint="eastAsia"/>
          <w:b/>
          <w:sz w:val="24"/>
          <w:szCs w:val="24"/>
        </w:rPr>
        <w:t>19</w:t>
      </w:r>
      <w:r>
        <w:rPr>
          <w:rFonts w:ascii="宋体" w:hAnsi="宋体" w:hint="eastAsia"/>
          <w:b/>
          <w:sz w:val="24"/>
          <w:szCs w:val="24"/>
        </w:rPr>
        <w:t>、资格性审查</w:t>
      </w:r>
    </w:p>
    <w:p w:rsidR="006843C2" w:rsidRDefault="0032062B">
      <w:pPr>
        <w:spacing w:line="360" w:lineRule="auto"/>
        <w:ind w:firstLineChars="200" w:firstLine="480"/>
        <w:rPr>
          <w:rFonts w:ascii="宋体" w:hAnsi="宋体" w:cs="宋体"/>
          <w:sz w:val="24"/>
          <w:szCs w:val="24"/>
        </w:rPr>
      </w:pPr>
      <w:r>
        <w:rPr>
          <w:rFonts w:ascii="宋体" w:hAnsi="宋体" w:hint="eastAsia"/>
          <w:bCs/>
          <w:sz w:val="24"/>
          <w:szCs w:val="24"/>
        </w:rPr>
        <w:t xml:space="preserve">19.1 </w:t>
      </w:r>
      <w:r>
        <w:rPr>
          <w:rFonts w:ascii="宋体" w:hAnsi="宋体" w:hint="eastAsia"/>
          <w:bCs/>
          <w:sz w:val="24"/>
          <w:szCs w:val="24"/>
        </w:rPr>
        <w:t>开标结束后，</w:t>
      </w:r>
      <w:r>
        <w:rPr>
          <w:rFonts w:ascii="宋体" w:hAnsi="宋体" w:cs="宋体" w:hint="eastAsia"/>
          <w:sz w:val="24"/>
          <w:szCs w:val="24"/>
        </w:rPr>
        <w:t>采购人现场依法对投标人的资格进行审查。</w:t>
      </w:r>
    </w:p>
    <w:p w:rsidR="006843C2" w:rsidRDefault="0032062B">
      <w:pPr>
        <w:spacing w:line="360" w:lineRule="auto"/>
        <w:ind w:firstLineChars="200" w:firstLine="480"/>
        <w:rPr>
          <w:rFonts w:ascii="宋体" w:hAnsi="宋体" w:cs="宋体"/>
          <w:sz w:val="24"/>
          <w:szCs w:val="24"/>
        </w:rPr>
      </w:pPr>
      <w:r>
        <w:rPr>
          <w:rFonts w:ascii="宋体" w:hAnsi="宋体" w:cs="宋体" w:hint="eastAsia"/>
          <w:sz w:val="24"/>
          <w:szCs w:val="24"/>
        </w:rPr>
        <w:t>合格投标人不足</w:t>
      </w:r>
      <w:r>
        <w:rPr>
          <w:rFonts w:ascii="宋体" w:hAnsi="宋体" w:cs="宋体" w:hint="eastAsia"/>
          <w:sz w:val="24"/>
          <w:szCs w:val="24"/>
        </w:rPr>
        <w:t>3</w:t>
      </w:r>
      <w:r>
        <w:rPr>
          <w:rFonts w:ascii="宋体" w:hAnsi="宋体" w:cs="宋体" w:hint="eastAsia"/>
          <w:sz w:val="24"/>
          <w:szCs w:val="24"/>
        </w:rPr>
        <w:t>家的，不得评标。</w:t>
      </w:r>
    </w:p>
    <w:p w:rsidR="006843C2" w:rsidRDefault="0032062B">
      <w:pPr>
        <w:spacing w:line="360" w:lineRule="auto"/>
        <w:ind w:firstLineChars="200" w:firstLine="480"/>
        <w:rPr>
          <w:rFonts w:ascii="宋体" w:hAnsi="宋体" w:cs="宋体"/>
          <w:sz w:val="24"/>
          <w:szCs w:val="24"/>
        </w:rPr>
      </w:pPr>
      <w:r>
        <w:rPr>
          <w:rFonts w:ascii="宋体" w:hAnsi="宋体" w:cs="宋体" w:hint="eastAsia"/>
          <w:sz w:val="24"/>
          <w:szCs w:val="24"/>
        </w:rPr>
        <w:t xml:space="preserve">19.2 </w:t>
      </w:r>
      <w:r>
        <w:rPr>
          <w:rFonts w:ascii="宋体" w:hAnsi="宋体" w:cs="宋体" w:hint="eastAsia"/>
          <w:sz w:val="24"/>
          <w:szCs w:val="24"/>
        </w:rPr>
        <w:t>资格审查包括两部分内容：</w:t>
      </w:r>
    </w:p>
    <w:p w:rsidR="006843C2" w:rsidRDefault="0032062B">
      <w:pPr>
        <w:spacing w:line="360" w:lineRule="auto"/>
        <w:ind w:firstLineChars="200" w:firstLine="480"/>
        <w:rPr>
          <w:rFonts w:ascii="宋体" w:hAnsi="宋体" w:cs="宋体"/>
          <w:sz w:val="24"/>
          <w:szCs w:val="24"/>
        </w:rPr>
      </w:pPr>
      <w:bookmarkStart w:id="62" w:name="OLE_LINK257"/>
      <w:r>
        <w:rPr>
          <w:rFonts w:ascii="宋体" w:hAnsi="宋体" w:cs="宋体" w:hint="eastAsia"/>
          <w:sz w:val="24"/>
          <w:szCs w:val="24"/>
        </w:rPr>
        <w:t xml:space="preserve">19.2.1 </w:t>
      </w:r>
      <w:bookmarkEnd w:id="62"/>
      <w:r>
        <w:rPr>
          <w:rFonts w:ascii="宋体" w:hAnsi="宋体" w:cs="宋体" w:hint="eastAsia"/>
          <w:sz w:val="24"/>
          <w:szCs w:val="24"/>
        </w:rPr>
        <w:t>按照本须知“</w:t>
      </w:r>
      <w:r>
        <w:rPr>
          <w:rFonts w:ascii="宋体" w:hAnsi="宋体" w:cs="宋体" w:hint="eastAsia"/>
          <w:sz w:val="24"/>
          <w:szCs w:val="24"/>
        </w:rPr>
        <w:t>7</w:t>
      </w:r>
      <w:r>
        <w:rPr>
          <w:rFonts w:ascii="宋体" w:hAnsi="宋体" w:cs="宋体" w:hint="eastAsia"/>
          <w:sz w:val="24"/>
          <w:szCs w:val="24"/>
        </w:rPr>
        <w:t>、投标文件的组成”中“</w:t>
      </w:r>
      <w:r>
        <w:rPr>
          <w:rFonts w:ascii="宋体" w:hAnsi="宋体" w:cs="宋体" w:hint="eastAsia"/>
          <w:sz w:val="24"/>
          <w:szCs w:val="24"/>
        </w:rPr>
        <w:t>7.3</w:t>
      </w:r>
      <w:r>
        <w:rPr>
          <w:rFonts w:ascii="宋体" w:hAnsi="宋体" w:cs="宋体" w:hint="eastAsia"/>
          <w:sz w:val="24"/>
          <w:szCs w:val="24"/>
        </w:rPr>
        <w:t>资格证明文件”的要求依法对投标人的资格进行审查。</w:t>
      </w:r>
    </w:p>
    <w:p w:rsidR="006843C2" w:rsidRDefault="0032062B">
      <w:pPr>
        <w:spacing w:line="360" w:lineRule="auto"/>
        <w:ind w:firstLineChars="200" w:firstLine="480"/>
        <w:rPr>
          <w:rFonts w:ascii="宋体" w:hAnsi="宋体" w:cs="宋体"/>
          <w:sz w:val="24"/>
          <w:szCs w:val="24"/>
        </w:rPr>
      </w:pPr>
      <w:r>
        <w:rPr>
          <w:rFonts w:ascii="宋体" w:hAnsi="宋体" w:cs="宋体" w:hint="eastAsia"/>
          <w:sz w:val="24"/>
          <w:szCs w:val="24"/>
        </w:rPr>
        <w:t xml:space="preserve">19.2.2 </w:t>
      </w:r>
      <w:r>
        <w:rPr>
          <w:rFonts w:ascii="宋体" w:hAnsi="宋体" w:cs="宋体" w:hint="eastAsia"/>
          <w:sz w:val="24"/>
          <w:szCs w:val="24"/>
        </w:rPr>
        <w:t>信用查询。</w:t>
      </w:r>
    </w:p>
    <w:p w:rsidR="006843C2" w:rsidRDefault="0032062B">
      <w:pPr>
        <w:spacing w:line="360" w:lineRule="auto"/>
        <w:ind w:firstLineChars="200" w:firstLine="480"/>
        <w:rPr>
          <w:rFonts w:ascii="宋体" w:hAnsi="宋体" w:cs="宋体"/>
          <w:sz w:val="24"/>
          <w:szCs w:val="24"/>
        </w:rPr>
      </w:pPr>
      <w:r>
        <w:rPr>
          <w:rFonts w:ascii="宋体" w:hAnsi="宋体" w:cs="宋体" w:hint="eastAsia"/>
          <w:sz w:val="24"/>
          <w:szCs w:val="24"/>
        </w:rPr>
        <w:t>①</w:t>
      </w:r>
      <w:r>
        <w:rPr>
          <w:rFonts w:ascii="宋体" w:hAnsi="宋体" w:cs="宋体" w:hint="eastAsia"/>
          <w:sz w:val="24"/>
          <w:szCs w:val="24"/>
        </w:rPr>
        <w:t xml:space="preserve"> </w:t>
      </w:r>
      <w:r>
        <w:rPr>
          <w:rFonts w:ascii="宋体" w:hAnsi="宋体" w:cs="宋体" w:hint="eastAsia"/>
          <w:sz w:val="24"/>
          <w:szCs w:val="24"/>
        </w:rPr>
        <w:t>查询时间：采购人将</w:t>
      </w:r>
      <w:proofErr w:type="gramStart"/>
      <w:r>
        <w:rPr>
          <w:rFonts w:ascii="宋体" w:hAnsi="宋体" w:cs="宋体" w:hint="eastAsia"/>
          <w:sz w:val="24"/>
          <w:szCs w:val="24"/>
        </w:rPr>
        <w:t>在资审环节</w:t>
      </w:r>
      <w:proofErr w:type="gramEnd"/>
      <w:r>
        <w:rPr>
          <w:rFonts w:ascii="宋体" w:hAnsi="宋体" w:cs="宋体" w:hint="eastAsia"/>
          <w:sz w:val="24"/>
          <w:szCs w:val="24"/>
        </w:rPr>
        <w:t>查询投标人的信用记录，投标人存在不良信用记录的，其投标将被认定为投标无效。</w:t>
      </w:r>
    </w:p>
    <w:p w:rsidR="006843C2" w:rsidRDefault="0032062B">
      <w:pPr>
        <w:spacing w:line="360" w:lineRule="auto"/>
        <w:ind w:firstLineChars="200" w:firstLine="480"/>
        <w:rPr>
          <w:rFonts w:ascii="宋体" w:hAnsi="宋体" w:cs="宋体"/>
          <w:sz w:val="24"/>
          <w:szCs w:val="24"/>
        </w:rPr>
      </w:pPr>
      <w:r>
        <w:rPr>
          <w:rFonts w:ascii="宋体" w:hAnsi="宋体" w:cs="宋体" w:hint="eastAsia"/>
          <w:sz w:val="24"/>
          <w:szCs w:val="24"/>
        </w:rPr>
        <w:t>②</w:t>
      </w:r>
      <w:r>
        <w:rPr>
          <w:rFonts w:ascii="宋体" w:hAnsi="宋体" w:cs="宋体" w:hint="eastAsia"/>
          <w:sz w:val="24"/>
          <w:szCs w:val="24"/>
        </w:rPr>
        <w:t xml:space="preserve"> </w:t>
      </w:r>
      <w:r>
        <w:rPr>
          <w:rFonts w:ascii="宋体" w:hAnsi="宋体" w:cs="宋体" w:hint="eastAsia"/>
          <w:sz w:val="24"/>
          <w:szCs w:val="24"/>
        </w:rPr>
        <w:t>不良信用记录指：在“信用中国”网站（</w:t>
      </w:r>
      <w:r>
        <w:rPr>
          <w:rFonts w:ascii="宋体" w:hAnsi="宋体" w:cs="宋体" w:hint="eastAsia"/>
          <w:sz w:val="24"/>
          <w:szCs w:val="24"/>
        </w:rPr>
        <w:t>www</w:t>
      </w:r>
      <w:r>
        <w:rPr>
          <w:rFonts w:ascii="宋体" w:hAnsi="宋体" w:cs="宋体" w:hint="eastAsia"/>
          <w:sz w:val="24"/>
          <w:szCs w:val="24"/>
        </w:rPr>
        <w:t>.creditchina.gov.cn</w:t>
      </w:r>
      <w:r>
        <w:rPr>
          <w:rFonts w:ascii="宋体" w:hAnsi="宋体" w:cs="宋体" w:hint="eastAsia"/>
          <w:sz w:val="24"/>
          <w:szCs w:val="24"/>
        </w:rPr>
        <w:t>）被列入</w:t>
      </w:r>
      <w:r>
        <w:rPr>
          <w:rFonts w:ascii="宋体" w:hAnsi="宋体" w:cs="宋体" w:hint="eastAsia"/>
          <w:sz w:val="24"/>
          <w:szCs w:val="24"/>
          <w:lang w:val="zh-CN"/>
        </w:rPr>
        <w:t>失信</w:t>
      </w:r>
      <w:r>
        <w:rPr>
          <w:rFonts w:ascii="宋体" w:hAnsi="宋体" w:cs="宋体" w:hint="eastAsia"/>
          <w:sz w:val="24"/>
          <w:szCs w:val="24"/>
        </w:rPr>
        <w:t>被</w:t>
      </w:r>
      <w:r>
        <w:rPr>
          <w:rFonts w:ascii="宋体" w:hAnsi="宋体" w:cs="宋体" w:hint="eastAsia"/>
          <w:sz w:val="24"/>
          <w:szCs w:val="24"/>
          <w:lang w:val="zh-CN"/>
        </w:rPr>
        <w:t>执行人、重大税收违法</w:t>
      </w:r>
      <w:r>
        <w:rPr>
          <w:rFonts w:ascii="宋体" w:hAnsi="宋体" w:cs="宋体" w:hint="eastAsia"/>
          <w:sz w:val="24"/>
          <w:szCs w:val="24"/>
        </w:rPr>
        <w:t>失信主体</w:t>
      </w:r>
      <w:r>
        <w:rPr>
          <w:rFonts w:ascii="宋体" w:hAnsi="宋体" w:cs="宋体" w:hint="eastAsia"/>
          <w:sz w:val="24"/>
          <w:szCs w:val="24"/>
          <w:lang w:val="zh-CN"/>
        </w:rPr>
        <w:t>名单、</w:t>
      </w:r>
      <w:r>
        <w:rPr>
          <w:rFonts w:ascii="宋体" w:hAnsi="宋体" w:cs="宋体" w:hint="eastAsia"/>
          <w:sz w:val="24"/>
          <w:szCs w:val="24"/>
        </w:rPr>
        <w:t>严重失信主体名单</w:t>
      </w:r>
      <w:r>
        <w:rPr>
          <w:rFonts w:ascii="宋体" w:hAnsi="宋体" w:cs="宋体" w:hint="eastAsia"/>
          <w:sz w:val="24"/>
          <w:szCs w:val="24"/>
        </w:rPr>
        <w:t>，或在“中国政府采购网”网站（</w:t>
      </w:r>
      <w:r>
        <w:rPr>
          <w:rFonts w:ascii="宋体" w:hAnsi="宋体" w:cs="宋体" w:hint="eastAsia"/>
          <w:sz w:val="24"/>
          <w:szCs w:val="24"/>
        </w:rPr>
        <w:t>www.ccgp.gov.cn</w:t>
      </w:r>
      <w:r>
        <w:rPr>
          <w:rFonts w:ascii="宋体" w:hAnsi="宋体" w:cs="宋体" w:hint="eastAsia"/>
          <w:sz w:val="24"/>
          <w:szCs w:val="24"/>
        </w:rPr>
        <w:t>）被列入政府采购严重违法失信行为记录名单。</w:t>
      </w:r>
    </w:p>
    <w:p w:rsidR="006843C2" w:rsidRDefault="0032062B">
      <w:pPr>
        <w:spacing w:line="360" w:lineRule="auto"/>
        <w:ind w:firstLineChars="200" w:firstLine="480"/>
        <w:rPr>
          <w:rFonts w:ascii="宋体" w:hAnsi="宋体"/>
          <w:bCs/>
          <w:sz w:val="24"/>
          <w:szCs w:val="24"/>
          <w:lang w:val="zh-CN"/>
        </w:rPr>
      </w:pPr>
      <w:r>
        <w:rPr>
          <w:rFonts w:ascii="宋体" w:hAnsi="宋体" w:cs="宋体" w:hint="eastAsia"/>
          <w:sz w:val="24"/>
          <w:szCs w:val="24"/>
        </w:rPr>
        <w:t>③</w:t>
      </w:r>
      <w:r>
        <w:rPr>
          <w:rFonts w:ascii="宋体" w:hAnsi="宋体" w:cs="宋体" w:hint="eastAsia"/>
          <w:sz w:val="24"/>
          <w:szCs w:val="24"/>
        </w:rPr>
        <w:t xml:space="preserve"> </w:t>
      </w:r>
      <w:r>
        <w:rPr>
          <w:rFonts w:ascii="宋体" w:hAnsi="宋体" w:cs="宋体" w:hint="eastAsia"/>
          <w:sz w:val="24"/>
          <w:szCs w:val="24"/>
        </w:rPr>
        <w:t>查询及记录方式：采购人将查询网页打印、签字并存档备查。投标人不良信用记录以</w:t>
      </w:r>
      <w:r>
        <w:rPr>
          <w:rFonts w:ascii="宋体" w:hAnsi="宋体" w:hint="eastAsia"/>
          <w:bCs/>
          <w:sz w:val="24"/>
          <w:szCs w:val="24"/>
        </w:rPr>
        <w:t>采购人</w:t>
      </w:r>
      <w:r>
        <w:rPr>
          <w:rFonts w:ascii="宋体" w:hAnsi="宋体" w:cs="宋体" w:hint="eastAsia"/>
          <w:sz w:val="24"/>
          <w:szCs w:val="24"/>
        </w:rPr>
        <w:t>现场实时查询结果为准，投标人自行提供的与网站信息不一致的其他证明材料不作为</w:t>
      </w:r>
      <w:r>
        <w:rPr>
          <w:rFonts w:ascii="宋体" w:hAnsi="宋体" w:cs="宋体" w:hint="eastAsia"/>
          <w:sz w:val="24"/>
          <w:szCs w:val="24"/>
        </w:rPr>
        <w:lastRenderedPageBreak/>
        <w:t>资格审查依据；若在以上两个网站查询不到投标人企业信息的，以投标人提供的声明函为准。</w:t>
      </w:r>
    </w:p>
    <w:p w:rsidR="006843C2" w:rsidRDefault="0032062B">
      <w:pPr>
        <w:spacing w:line="360" w:lineRule="auto"/>
        <w:ind w:firstLineChars="200" w:firstLine="482"/>
        <w:rPr>
          <w:rFonts w:ascii="宋体" w:hAnsi="宋体"/>
          <w:b/>
          <w:sz w:val="24"/>
          <w:szCs w:val="24"/>
        </w:rPr>
      </w:pPr>
      <w:r>
        <w:rPr>
          <w:rFonts w:ascii="宋体" w:hAnsi="宋体" w:hint="eastAsia"/>
          <w:b/>
          <w:sz w:val="24"/>
          <w:szCs w:val="24"/>
        </w:rPr>
        <w:t>20</w:t>
      </w:r>
      <w:r>
        <w:rPr>
          <w:rFonts w:ascii="宋体" w:hAnsi="宋体" w:hint="eastAsia"/>
          <w:b/>
          <w:sz w:val="24"/>
          <w:szCs w:val="24"/>
        </w:rPr>
        <w:t>、评标</w:t>
      </w:r>
    </w:p>
    <w:p w:rsidR="006843C2" w:rsidRDefault="0032062B">
      <w:pPr>
        <w:spacing w:line="360" w:lineRule="auto"/>
        <w:ind w:firstLineChars="200" w:firstLine="480"/>
        <w:rPr>
          <w:rFonts w:ascii="宋体" w:hAnsi="宋体"/>
          <w:bCs/>
          <w:sz w:val="24"/>
          <w:szCs w:val="24"/>
        </w:rPr>
      </w:pPr>
      <w:r>
        <w:rPr>
          <w:rFonts w:ascii="宋体" w:hAnsi="宋体" w:hint="eastAsia"/>
          <w:bCs/>
          <w:sz w:val="24"/>
          <w:szCs w:val="24"/>
        </w:rPr>
        <w:t xml:space="preserve">20.1 </w:t>
      </w:r>
      <w:r>
        <w:rPr>
          <w:rFonts w:ascii="宋体" w:hAnsi="宋体" w:hint="eastAsia"/>
          <w:bCs/>
          <w:sz w:val="24"/>
          <w:szCs w:val="24"/>
        </w:rPr>
        <w:t>具体评标事务由采购人依法组建的评标委员会负责。</w:t>
      </w:r>
    </w:p>
    <w:p w:rsidR="006843C2" w:rsidRDefault="0032062B">
      <w:pPr>
        <w:spacing w:line="360" w:lineRule="auto"/>
        <w:ind w:firstLineChars="200" w:firstLine="480"/>
        <w:rPr>
          <w:rFonts w:ascii="宋体" w:hAnsi="宋体"/>
          <w:b/>
          <w:sz w:val="24"/>
          <w:szCs w:val="24"/>
        </w:rPr>
      </w:pPr>
      <w:r>
        <w:rPr>
          <w:rFonts w:ascii="宋体" w:hAnsi="宋体" w:hint="eastAsia"/>
          <w:bCs/>
          <w:sz w:val="24"/>
          <w:szCs w:val="24"/>
        </w:rPr>
        <w:t>20.2</w:t>
      </w:r>
      <w:r>
        <w:rPr>
          <w:rFonts w:ascii="宋体" w:hAnsi="宋体" w:hint="eastAsia"/>
          <w:bCs/>
          <w:sz w:val="24"/>
          <w:szCs w:val="24"/>
        </w:rPr>
        <w:t>评标委员会对符合资格的投标人的投标文件进行符合性审查，以确定其是否满足招标文件的实质性要求。</w:t>
      </w:r>
      <w:r>
        <w:rPr>
          <w:rFonts w:ascii="宋体" w:hAnsi="宋体" w:hint="eastAsia"/>
          <w:b/>
          <w:sz w:val="24"/>
          <w:szCs w:val="24"/>
          <w:lang w:val="zh-CN"/>
        </w:rPr>
        <w:t>实质性要求是指本招标文件中</w:t>
      </w:r>
      <w:r>
        <w:rPr>
          <w:rFonts w:ascii="宋体" w:hAnsi="宋体" w:hint="eastAsia"/>
          <w:b/>
          <w:sz w:val="24"/>
          <w:szCs w:val="24"/>
        </w:rPr>
        <w:t>“第三章</w:t>
      </w:r>
      <w:r>
        <w:rPr>
          <w:rFonts w:ascii="宋体" w:hAnsi="宋体" w:hint="eastAsia"/>
          <w:b/>
          <w:sz w:val="24"/>
          <w:szCs w:val="24"/>
        </w:rPr>
        <w:t xml:space="preserve"> </w:t>
      </w:r>
      <w:r>
        <w:rPr>
          <w:rFonts w:ascii="宋体" w:hAnsi="宋体" w:hint="eastAsia"/>
          <w:b/>
          <w:sz w:val="24"/>
          <w:szCs w:val="24"/>
        </w:rPr>
        <w:t>项目技术要求和有关说明”部分及其他“必须”或“应（应当）”等文字说明的相关要求。</w:t>
      </w:r>
    </w:p>
    <w:p w:rsidR="006843C2" w:rsidRDefault="0032062B">
      <w:pPr>
        <w:spacing w:line="360" w:lineRule="auto"/>
        <w:ind w:firstLineChars="200" w:firstLine="480"/>
        <w:rPr>
          <w:rFonts w:ascii="宋体" w:hAnsi="宋体"/>
          <w:bCs/>
          <w:sz w:val="24"/>
          <w:szCs w:val="24"/>
        </w:rPr>
      </w:pPr>
      <w:r>
        <w:rPr>
          <w:rFonts w:ascii="宋体" w:hAnsi="宋体" w:hint="eastAsia"/>
          <w:bCs/>
          <w:sz w:val="24"/>
          <w:szCs w:val="24"/>
        </w:rPr>
        <w:t>20.</w:t>
      </w:r>
      <w:bookmarkStart w:id="63" w:name="OLE_LINK132"/>
      <w:r>
        <w:rPr>
          <w:rFonts w:ascii="宋体" w:hAnsi="宋体" w:hint="eastAsia"/>
          <w:bCs/>
          <w:sz w:val="24"/>
          <w:szCs w:val="24"/>
        </w:rPr>
        <w:t>3</w:t>
      </w:r>
      <w:r>
        <w:rPr>
          <w:rFonts w:ascii="宋体" w:hAnsi="宋体" w:hint="eastAsia"/>
          <w:b/>
          <w:sz w:val="24"/>
          <w:szCs w:val="24"/>
        </w:rPr>
        <w:t xml:space="preserve"> </w:t>
      </w:r>
      <w:r>
        <w:rPr>
          <w:rFonts w:ascii="宋体" w:hAnsi="宋体" w:hint="eastAsia"/>
          <w:b/>
          <w:sz w:val="24"/>
          <w:szCs w:val="24"/>
        </w:rPr>
        <w:t>澄清有关问题。</w:t>
      </w:r>
      <w:bookmarkEnd w:id="63"/>
      <w:r>
        <w:rPr>
          <w:rFonts w:ascii="宋体" w:hAnsi="宋体" w:cs="宋体" w:hint="eastAsia"/>
          <w:sz w:val="24"/>
          <w:szCs w:val="24"/>
        </w:rPr>
        <w:t>对投标文件中含义不明确、同类问题表述不一致或者有明显文字和计算错误的内容，评标委员会应当以书面形式要求投标人</w:t>
      </w:r>
      <w:proofErr w:type="gramStart"/>
      <w:r>
        <w:rPr>
          <w:rFonts w:ascii="宋体" w:hAnsi="宋体" w:cs="宋体" w:hint="eastAsia"/>
          <w:sz w:val="24"/>
          <w:szCs w:val="24"/>
        </w:rPr>
        <w:t>作出</w:t>
      </w:r>
      <w:proofErr w:type="gramEnd"/>
      <w:r>
        <w:rPr>
          <w:rFonts w:ascii="宋体" w:hAnsi="宋体" w:cs="宋体" w:hint="eastAsia"/>
          <w:sz w:val="24"/>
          <w:szCs w:val="24"/>
        </w:rPr>
        <w:t>必要的澄清、说明或者补正。投标人的澄清、说明或者补正应当采用书面形式，并加盖公章，或者由法定代表人或其授权的代</w:t>
      </w:r>
      <w:r>
        <w:rPr>
          <w:rFonts w:ascii="宋体" w:hAnsi="宋体" w:cs="宋体" w:hint="eastAsia"/>
          <w:sz w:val="24"/>
          <w:szCs w:val="24"/>
        </w:rPr>
        <w:t>表签字。投标人的澄清、说明或者补正不得超出投标文件的范围或者改变投标文件的实质性内容。若对不同文字文本投标文件的解释发生异议的，以中文文本为准；正本与副本不一致的，以正本为准。</w:t>
      </w:r>
    </w:p>
    <w:p w:rsidR="006843C2" w:rsidRDefault="0032062B">
      <w:pPr>
        <w:tabs>
          <w:tab w:val="left" w:pos="945"/>
        </w:tabs>
        <w:spacing w:line="360" w:lineRule="auto"/>
        <w:ind w:firstLineChars="218" w:firstLine="523"/>
        <w:rPr>
          <w:rFonts w:ascii="宋体" w:hAnsi="宋体"/>
          <w:bCs/>
          <w:sz w:val="24"/>
        </w:rPr>
      </w:pPr>
      <w:r>
        <w:rPr>
          <w:rFonts w:ascii="宋体" w:hAnsi="宋体" w:hint="eastAsia"/>
          <w:bCs/>
          <w:sz w:val="24"/>
          <w:szCs w:val="24"/>
        </w:rPr>
        <w:t>20</w:t>
      </w:r>
      <w:r>
        <w:rPr>
          <w:rFonts w:ascii="宋体" w:hAnsi="宋体" w:hint="eastAsia"/>
          <w:bCs/>
          <w:sz w:val="24"/>
        </w:rPr>
        <w:t xml:space="preserve">.4 </w:t>
      </w:r>
      <w:r>
        <w:rPr>
          <w:rFonts w:ascii="宋体" w:hAnsi="宋体" w:hint="eastAsia"/>
          <w:b/>
          <w:sz w:val="24"/>
        </w:rPr>
        <w:t>比较与评价</w:t>
      </w:r>
      <w:r>
        <w:rPr>
          <w:rFonts w:ascii="宋体" w:hAnsi="宋体" w:hint="eastAsia"/>
          <w:bCs/>
          <w:sz w:val="24"/>
        </w:rPr>
        <w:t>。</w:t>
      </w:r>
      <w:r>
        <w:rPr>
          <w:rFonts w:ascii="宋体" w:hAnsi="宋体" w:cs="宋体" w:hint="eastAsia"/>
          <w:sz w:val="24"/>
          <w:szCs w:val="24"/>
        </w:rPr>
        <w:t>评标委员会应当按照招标文件中规定的评标方法和标准，对符合性审查合格的投标文件进行商务和技术评估，综合比较与评价。</w:t>
      </w:r>
    </w:p>
    <w:p w:rsidR="006843C2" w:rsidRDefault="0032062B">
      <w:pPr>
        <w:tabs>
          <w:tab w:val="left" w:pos="945"/>
        </w:tabs>
        <w:spacing w:line="360" w:lineRule="auto"/>
        <w:ind w:firstLineChars="218" w:firstLine="523"/>
        <w:rPr>
          <w:rFonts w:ascii="宋体"/>
          <w:bCs/>
          <w:sz w:val="24"/>
          <w:szCs w:val="24"/>
        </w:rPr>
      </w:pPr>
      <w:r>
        <w:rPr>
          <w:rFonts w:ascii="宋体" w:hAnsi="宋体" w:hint="eastAsia"/>
          <w:bCs/>
          <w:sz w:val="24"/>
          <w:szCs w:val="24"/>
        </w:rPr>
        <w:t>20</w:t>
      </w:r>
      <w:r>
        <w:rPr>
          <w:rFonts w:ascii="宋体" w:hAnsi="宋体" w:hint="eastAsia"/>
          <w:bCs/>
          <w:sz w:val="24"/>
        </w:rPr>
        <w:t>.</w:t>
      </w:r>
      <w:r>
        <w:rPr>
          <w:rFonts w:ascii="宋体" w:hint="eastAsia"/>
          <w:bCs/>
          <w:sz w:val="24"/>
          <w:szCs w:val="24"/>
        </w:rPr>
        <w:t xml:space="preserve">5 </w:t>
      </w:r>
      <w:r>
        <w:rPr>
          <w:rFonts w:ascii="宋体" w:hAnsi="宋体" w:hint="eastAsia"/>
          <w:b/>
          <w:sz w:val="24"/>
        </w:rPr>
        <w:t>评标方法和标准</w:t>
      </w:r>
      <w:r>
        <w:rPr>
          <w:rFonts w:ascii="宋体" w:hAnsi="宋体" w:hint="eastAsia"/>
          <w:bCs/>
          <w:sz w:val="24"/>
        </w:rPr>
        <w:t>。本次招标采用综合评分法。</w:t>
      </w:r>
    </w:p>
    <w:p w:rsidR="006843C2" w:rsidRDefault="0032062B">
      <w:pPr>
        <w:spacing w:line="360" w:lineRule="auto"/>
        <w:ind w:firstLineChars="200" w:firstLine="480"/>
        <w:rPr>
          <w:rFonts w:ascii="宋体" w:hAnsi="宋体"/>
          <w:bCs/>
          <w:sz w:val="24"/>
          <w:szCs w:val="24"/>
          <w:lang w:val="zh-CN"/>
        </w:rPr>
      </w:pPr>
      <w:r>
        <w:rPr>
          <w:rFonts w:ascii="宋体" w:hAnsi="宋体" w:hint="eastAsia"/>
          <w:bCs/>
          <w:sz w:val="24"/>
          <w:szCs w:val="24"/>
        </w:rPr>
        <w:t>20</w:t>
      </w:r>
      <w:r>
        <w:rPr>
          <w:rFonts w:ascii="宋体" w:hAnsi="宋体" w:hint="eastAsia"/>
          <w:bCs/>
          <w:sz w:val="24"/>
        </w:rPr>
        <w:t>.5.1</w:t>
      </w:r>
      <w:r>
        <w:rPr>
          <w:rFonts w:ascii="宋体" w:hAnsi="宋体" w:hint="eastAsia"/>
          <w:bCs/>
          <w:sz w:val="24"/>
        </w:rPr>
        <w:t>本次招标采用综合评分法。评标委员会</w:t>
      </w:r>
      <w:bookmarkStart w:id="64" w:name="OLE_LINK17"/>
      <w:r>
        <w:rPr>
          <w:rFonts w:ascii="宋体" w:hAnsi="宋体" w:hint="eastAsia"/>
          <w:bCs/>
          <w:sz w:val="24"/>
        </w:rPr>
        <w:t>在</w:t>
      </w:r>
      <w:r>
        <w:rPr>
          <w:rFonts w:ascii="宋体" w:hAnsi="宋体" w:cs="宋体" w:hint="eastAsia"/>
          <w:sz w:val="24"/>
          <w:szCs w:val="24"/>
        </w:rPr>
        <w:t>投标文件满足招标文件全部实质性要求</w:t>
      </w:r>
      <w:r>
        <w:rPr>
          <w:rFonts w:ascii="宋体" w:hAnsi="宋体" w:hint="eastAsia"/>
          <w:bCs/>
          <w:sz w:val="24"/>
        </w:rPr>
        <w:t>的前提下</w:t>
      </w:r>
      <w:bookmarkEnd w:id="64"/>
      <w:r>
        <w:rPr>
          <w:rFonts w:ascii="宋体" w:hAnsi="宋体" w:hint="eastAsia"/>
          <w:bCs/>
          <w:sz w:val="24"/>
          <w:szCs w:val="24"/>
          <w:lang w:val="zh-CN"/>
        </w:rPr>
        <w:t>，按照招标文件确定的评分标准分别评定投标人的分值，各评委所评定分值的平均值为各投标人的最终得分，并按由高到低顺序排列，推荐三名中标候选人。</w:t>
      </w:r>
    </w:p>
    <w:p w:rsidR="006843C2" w:rsidRDefault="0032062B">
      <w:pPr>
        <w:tabs>
          <w:tab w:val="left" w:pos="945"/>
        </w:tabs>
        <w:spacing w:line="360" w:lineRule="auto"/>
        <w:ind w:left="1" w:firstLineChars="200" w:firstLine="480"/>
        <w:rPr>
          <w:rFonts w:ascii="宋体" w:hAnsi="宋体"/>
          <w:bCs/>
          <w:sz w:val="24"/>
          <w:szCs w:val="24"/>
        </w:rPr>
      </w:pPr>
      <w:r>
        <w:rPr>
          <w:rFonts w:ascii="宋体" w:hAnsi="宋体" w:cs="宋体" w:hint="eastAsia"/>
          <w:sz w:val="24"/>
          <w:szCs w:val="24"/>
          <w:lang w:val="zh-CN"/>
        </w:rPr>
        <w:t>若得分相同，按投标报价由低到高顺序排列；若得分且投标报价均相同的，则进行随机抽签，</w:t>
      </w:r>
      <w:r>
        <w:rPr>
          <w:rFonts w:ascii="宋体" w:hAnsi="宋体" w:hint="eastAsia"/>
          <w:bCs/>
          <w:sz w:val="24"/>
          <w:szCs w:val="24"/>
        </w:rPr>
        <w:t>按抽取号码值从大到小的顺序排列。随机抽签活动，按下列程序公开进行：</w:t>
      </w:r>
    </w:p>
    <w:p w:rsidR="006843C2" w:rsidRDefault="0032062B">
      <w:pPr>
        <w:numPr>
          <w:ilvl w:val="0"/>
          <w:numId w:val="4"/>
        </w:numPr>
        <w:tabs>
          <w:tab w:val="left" w:pos="945"/>
        </w:tabs>
        <w:spacing w:line="360" w:lineRule="auto"/>
        <w:ind w:firstLineChars="266" w:firstLine="638"/>
        <w:rPr>
          <w:rFonts w:ascii="宋体" w:hAnsi="宋体"/>
          <w:bCs/>
          <w:sz w:val="24"/>
          <w:szCs w:val="22"/>
        </w:rPr>
      </w:pPr>
      <w:r>
        <w:rPr>
          <w:rFonts w:ascii="宋体" w:hAnsi="宋体" w:hint="eastAsia"/>
          <w:bCs/>
          <w:sz w:val="24"/>
          <w:szCs w:val="22"/>
        </w:rPr>
        <w:t>根据</w:t>
      </w:r>
      <w:r>
        <w:rPr>
          <w:rFonts w:ascii="宋体" w:hAnsi="宋体" w:cs="宋体" w:hint="eastAsia"/>
          <w:sz w:val="24"/>
          <w:szCs w:val="24"/>
          <w:lang w:val="zh-CN"/>
        </w:rPr>
        <w:t>投标报价</w:t>
      </w:r>
      <w:r>
        <w:rPr>
          <w:rFonts w:ascii="宋体" w:hAnsi="宋体" w:hint="eastAsia"/>
          <w:bCs/>
          <w:sz w:val="24"/>
          <w:szCs w:val="22"/>
        </w:rPr>
        <w:t>相同的供应商数量，向抽取箱内放入三倍数量以上的号码球；</w:t>
      </w:r>
    </w:p>
    <w:p w:rsidR="006843C2" w:rsidRDefault="0032062B">
      <w:pPr>
        <w:numPr>
          <w:ilvl w:val="0"/>
          <w:numId w:val="4"/>
        </w:numPr>
        <w:tabs>
          <w:tab w:val="left" w:pos="945"/>
        </w:tabs>
        <w:spacing w:line="360" w:lineRule="auto"/>
        <w:ind w:firstLineChars="266" w:firstLine="638"/>
        <w:rPr>
          <w:rFonts w:ascii="宋体" w:hAnsi="宋体"/>
          <w:bCs/>
          <w:sz w:val="24"/>
          <w:szCs w:val="22"/>
        </w:rPr>
      </w:pPr>
      <w:r>
        <w:rPr>
          <w:rFonts w:ascii="宋体" w:hAnsi="宋体" w:hint="eastAsia"/>
          <w:bCs/>
          <w:sz w:val="24"/>
          <w:szCs w:val="22"/>
        </w:rPr>
        <w:t>按照投标人现场签到的先后顺序，由投标人代表（法定代表人或被授权代表）公开抽取一个号码球，当场公布抽取的号码并在记录表上签字确认。确认后，仍将号码球放入抽取</w:t>
      </w:r>
      <w:r>
        <w:rPr>
          <w:rFonts w:ascii="宋体" w:hAnsi="宋体" w:hint="eastAsia"/>
          <w:bCs/>
          <w:sz w:val="24"/>
          <w:szCs w:val="22"/>
        </w:rPr>
        <w:t>箱内，由下一个投标人代表抽取号码球，直至所有投标人抽取完毕；</w:t>
      </w:r>
    </w:p>
    <w:p w:rsidR="006843C2" w:rsidRDefault="0032062B">
      <w:pPr>
        <w:numPr>
          <w:ilvl w:val="0"/>
          <w:numId w:val="4"/>
        </w:numPr>
        <w:tabs>
          <w:tab w:val="left" w:pos="945"/>
        </w:tabs>
        <w:spacing w:line="360" w:lineRule="auto"/>
        <w:ind w:firstLineChars="266" w:firstLine="638"/>
        <w:rPr>
          <w:rFonts w:ascii="宋体" w:hAnsi="宋体"/>
          <w:bCs/>
          <w:sz w:val="24"/>
          <w:szCs w:val="22"/>
        </w:rPr>
      </w:pPr>
      <w:r>
        <w:rPr>
          <w:rFonts w:ascii="宋体" w:hAnsi="宋体" w:hint="eastAsia"/>
          <w:bCs/>
          <w:sz w:val="24"/>
          <w:szCs w:val="22"/>
        </w:rPr>
        <w:t>如抽签确定的号码值出现相同的情况，则有相同号码值的投标人代表进行第二轮抽取，从大到小排序。以此类推，直至确定相同号码值投标人的排序。</w:t>
      </w:r>
    </w:p>
    <w:p w:rsidR="006843C2" w:rsidRDefault="0032062B">
      <w:pPr>
        <w:tabs>
          <w:tab w:val="left" w:pos="945"/>
        </w:tabs>
        <w:spacing w:line="360" w:lineRule="auto"/>
        <w:ind w:firstLineChars="200" w:firstLine="482"/>
        <w:rPr>
          <w:rFonts w:ascii="宋体" w:hAnsi="宋体"/>
          <w:bCs/>
          <w:sz w:val="24"/>
          <w:szCs w:val="22"/>
        </w:rPr>
      </w:pPr>
      <w:r>
        <w:rPr>
          <w:rFonts w:ascii="宋体" w:hAnsi="宋体" w:hint="eastAsia"/>
          <w:b/>
          <w:sz w:val="24"/>
          <w:szCs w:val="24"/>
        </w:rPr>
        <w:t>抽签程序结束后，抽取的号码记录不因投标人的质疑、投诉以及其它任何情形而改变。</w:t>
      </w:r>
    </w:p>
    <w:p w:rsidR="006843C2" w:rsidRDefault="0032062B">
      <w:pPr>
        <w:spacing w:line="360" w:lineRule="auto"/>
        <w:ind w:firstLineChars="200" w:firstLine="480"/>
        <w:rPr>
          <w:rFonts w:ascii="宋体" w:hAnsi="宋体" w:cs="宋体"/>
          <w:sz w:val="24"/>
          <w:szCs w:val="24"/>
        </w:rPr>
      </w:pPr>
      <w:r>
        <w:rPr>
          <w:rFonts w:ascii="宋体" w:hAnsi="宋体" w:cs="宋体" w:hint="eastAsia"/>
          <w:sz w:val="24"/>
          <w:szCs w:val="24"/>
        </w:rPr>
        <w:t>注：除了算术修正</w:t>
      </w:r>
      <w:bookmarkStart w:id="65" w:name="OLE_LINK201"/>
      <w:r>
        <w:rPr>
          <w:rFonts w:ascii="宋体" w:hAnsi="宋体" w:cs="宋体" w:hint="eastAsia"/>
          <w:sz w:val="24"/>
          <w:szCs w:val="24"/>
        </w:rPr>
        <w:t>（</w:t>
      </w:r>
      <w:r>
        <w:rPr>
          <w:rFonts w:ascii="宋体" w:hAnsi="宋体" w:hint="eastAsia"/>
          <w:bCs/>
          <w:sz w:val="24"/>
          <w:szCs w:val="24"/>
        </w:rPr>
        <w:t>20</w:t>
      </w:r>
      <w:r>
        <w:rPr>
          <w:rFonts w:ascii="宋体" w:hAnsi="宋体" w:hint="eastAsia"/>
          <w:bCs/>
          <w:sz w:val="24"/>
        </w:rPr>
        <w:t>.5.2</w:t>
      </w:r>
      <w:r>
        <w:rPr>
          <w:rFonts w:ascii="宋体" w:hAnsi="宋体" w:cs="宋体" w:hint="eastAsia"/>
          <w:sz w:val="24"/>
          <w:szCs w:val="24"/>
        </w:rPr>
        <w:t>）</w:t>
      </w:r>
      <w:bookmarkEnd w:id="65"/>
      <w:r>
        <w:rPr>
          <w:rFonts w:ascii="宋体" w:hAnsi="宋体" w:cs="宋体" w:hint="eastAsia"/>
          <w:sz w:val="24"/>
          <w:szCs w:val="24"/>
        </w:rPr>
        <w:t>外，不对投标人的投标价格进行任何调整。</w:t>
      </w:r>
    </w:p>
    <w:p w:rsidR="006843C2" w:rsidRDefault="0032062B">
      <w:pPr>
        <w:tabs>
          <w:tab w:val="left" w:pos="945"/>
        </w:tabs>
        <w:spacing w:line="360" w:lineRule="auto"/>
        <w:ind w:firstLineChars="200" w:firstLine="480"/>
        <w:rPr>
          <w:rFonts w:ascii="宋体" w:hAnsi="宋体"/>
          <w:bCs/>
          <w:sz w:val="24"/>
        </w:rPr>
      </w:pPr>
      <w:r>
        <w:rPr>
          <w:rFonts w:ascii="宋体" w:hAnsi="宋体" w:hint="eastAsia"/>
          <w:bCs/>
          <w:sz w:val="24"/>
          <w:szCs w:val="24"/>
        </w:rPr>
        <w:t>20</w:t>
      </w:r>
      <w:r>
        <w:rPr>
          <w:rFonts w:ascii="宋体" w:hAnsi="宋体" w:hint="eastAsia"/>
          <w:bCs/>
          <w:sz w:val="24"/>
        </w:rPr>
        <w:t>.5.2</w:t>
      </w:r>
      <w:r>
        <w:rPr>
          <w:rFonts w:ascii="宋体" w:hAnsi="宋体" w:hint="eastAsia"/>
          <w:bCs/>
          <w:sz w:val="24"/>
        </w:rPr>
        <w:t>投标文件报价出现前后不一致的，除招标文件另有规定外，按照下列规定修正：</w:t>
      </w:r>
    </w:p>
    <w:p w:rsidR="006843C2" w:rsidRDefault="0032062B">
      <w:pPr>
        <w:numPr>
          <w:ilvl w:val="0"/>
          <w:numId w:val="5"/>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6843C2" w:rsidRDefault="0032062B">
      <w:pPr>
        <w:numPr>
          <w:ilvl w:val="0"/>
          <w:numId w:val="5"/>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6843C2" w:rsidRDefault="0032062B">
      <w:pPr>
        <w:numPr>
          <w:ilvl w:val="0"/>
          <w:numId w:val="5"/>
        </w:numPr>
        <w:tabs>
          <w:tab w:val="left" w:pos="945"/>
        </w:tabs>
        <w:spacing w:line="360" w:lineRule="auto"/>
        <w:ind w:firstLineChars="266" w:firstLine="638"/>
        <w:rPr>
          <w:rFonts w:ascii="宋体" w:hAnsi="宋体"/>
          <w:bCs/>
          <w:sz w:val="24"/>
        </w:rPr>
      </w:pPr>
      <w:r>
        <w:rPr>
          <w:rFonts w:ascii="宋体" w:hAnsi="宋体" w:hint="eastAsia"/>
          <w:bCs/>
          <w:sz w:val="24"/>
        </w:rPr>
        <w:lastRenderedPageBreak/>
        <w:t>单价金额小数点或者百分比有明显错位的，以开标一览表的总价为准，并修改单价；</w:t>
      </w:r>
    </w:p>
    <w:p w:rsidR="006843C2" w:rsidRDefault="0032062B">
      <w:pPr>
        <w:numPr>
          <w:ilvl w:val="0"/>
          <w:numId w:val="5"/>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6843C2" w:rsidRDefault="0032062B">
      <w:pPr>
        <w:spacing w:line="360" w:lineRule="auto"/>
        <w:ind w:firstLineChars="200" w:firstLine="48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szCs w:val="24"/>
        </w:rPr>
        <w:t>加盖投标人公章，或由法定代表人或其授权的代表签字。</w:t>
      </w:r>
      <w:r>
        <w:rPr>
          <w:rFonts w:ascii="宋体" w:hAnsi="宋体" w:hint="eastAsia"/>
          <w:bCs/>
          <w:sz w:val="24"/>
        </w:rPr>
        <w:t>投标人不确认的，其投标无效。</w:t>
      </w:r>
    </w:p>
    <w:p w:rsidR="006843C2" w:rsidRDefault="0032062B">
      <w:pPr>
        <w:tabs>
          <w:tab w:val="left" w:pos="425"/>
        </w:tabs>
        <w:spacing w:line="360" w:lineRule="auto"/>
        <w:ind w:firstLineChars="200" w:firstLine="480"/>
        <w:rPr>
          <w:rFonts w:ascii="宋体" w:hAnsi="宋体" w:cs="宋体"/>
          <w:sz w:val="24"/>
          <w:szCs w:val="24"/>
        </w:rPr>
      </w:pPr>
      <w:r>
        <w:rPr>
          <w:rFonts w:ascii="宋体" w:hint="eastAsia"/>
          <w:sz w:val="24"/>
        </w:rPr>
        <w:t>20.6</w:t>
      </w:r>
      <w:r>
        <w:rPr>
          <w:rFonts w:ascii="宋体" w:hAnsi="宋体" w:cs="宋体" w:hint="eastAsia"/>
          <w:sz w:val="24"/>
          <w:szCs w:val="24"/>
        </w:rPr>
        <w:t>评标委员会认定投标人的报价明显低于其他通过符合性审查投标人的报价，有可能影响产品质量或者不能诚信履约的，应当按照《关于推动解决政府采购异常低价问题相关工作的通知》（</w:t>
      </w:r>
      <w:proofErr w:type="gramStart"/>
      <w:r>
        <w:rPr>
          <w:rFonts w:ascii="宋体" w:hAnsi="宋体" w:cs="宋体" w:hint="eastAsia"/>
          <w:sz w:val="24"/>
          <w:szCs w:val="24"/>
        </w:rPr>
        <w:t>苏财购〔</w:t>
      </w:r>
      <w:r>
        <w:rPr>
          <w:rFonts w:ascii="宋体" w:hAnsi="宋体" w:cs="宋体" w:hint="eastAsia"/>
          <w:sz w:val="24"/>
          <w:szCs w:val="24"/>
        </w:rPr>
        <w:t>2</w:t>
      </w:r>
      <w:r>
        <w:rPr>
          <w:rFonts w:ascii="宋体" w:hAnsi="宋体" w:cs="宋体" w:hint="eastAsia"/>
          <w:sz w:val="24"/>
          <w:szCs w:val="24"/>
        </w:rPr>
        <w:t>025</w:t>
      </w:r>
      <w:r>
        <w:rPr>
          <w:rFonts w:ascii="宋体" w:hAnsi="宋体" w:cs="宋体" w:hint="eastAsia"/>
          <w:sz w:val="24"/>
          <w:szCs w:val="24"/>
        </w:rPr>
        <w:t>〕</w:t>
      </w:r>
      <w:proofErr w:type="gramEnd"/>
      <w:r>
        <w:rPr>
          <w:rFonts w:ascii="宋体" w:hAnsi="宋体" w:cs="宋体" w:hint="eastAsia"/>
          <w:sz w:val="24"/>
          <w:szCs w:val="24"/>
        </w:rPr>
        <w:t>62</w:t>
      </w:r>
      <w:r>
        <w:rPr>
          <w:rFonts w:ascii="宋体" w:hAnsi="宋体" w:cs="宋体" w:hint="eastAsia"/>
          <w:sz w:val="24"/>
          <w:szCs w:val="24"/>
        </w:rPr>
        <w:t>号）要求，启动异常低价投标（响应）审查程序。出现招标文件规定的异常低价情形，评标委员会未启动异常低价审查或未对异常低价情形</w:t>
      </w:r>
      <w:proofErr w:type="gramStart"/>
      <w:r>
        <w:rPr>
          <w:rFonts w:ascii="宋体" w:hAnsi="宋体" w:cs="宋体" w:hint="eastAsia"/>
          <w:sz w:val="24"/>
          <w:szCs w:val="24"/>
        </w:rPr>
        <w:t>作出</w:t>
      </w:r>
      <w:proofErr w:type="gramEnd"/>
      <w:r>
        <w:rPr>
          <w:rFonts w:ascii="宋体" w:hAnsi="宋体" w:cs="宋体" w:hint="eastAsia"/>
          <w:sz w:val="24"/>
          <w:szCs w:val="24"/>
        </w:rPr>
        <w:t>认定意见的，采购人应及时报告同级财政部门，由财政部门按照《中华人民共和国政府采购法实施条例》第七十五条追究评审专家的法律责任。</w:t>
      </w:r>
    </w:p>
    <w:p w:rsidR="006843C2" w:rsidRDefault="0032062B">
      <w:pPr>
        <w:spacing w:line="360" w:lineRule="auto"/>
        <w:ind w:firstLineChars="200" w:firstLine="480"/>
        <w:rPr>
          <w:rFonts w:ascii="宋体" w:hAnsi="宋体" w:cs="宋体"/>
          <w:sz w:val="24"/>
          <w:szCs w:val="24"/>
        </w:rPr>
      </w:pPr>
      <w:r>
        <w:rPr>
          <w:rFonts w:ascii="宋体" w:hAnsi="宋体" w:cs="宋体" w:hint="eastAsia"/>
          <w:sz w:val="24"/>
          <w:szCs w:val="24"/>
        </w:rPr>
        <w:t>评标委员会启动异常低价投标（响应）审查的情形和具体要求，包括：</w:t>
      </w:r>
    </w:p>
    <w:p w:rsidR="006843C2" w:rsidRDefault="0032062B">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评审过程中出现下列情形之一的，评标委员会应当启动异常低价投标（响应）审查程序：</w:t>
      </w:r>
    </w:p>
    <w:p w:rsidR="006843C2" w:rsidRDefault="0032062B">
      <w:pPr>
        <w:spacing w:line="360" w:lineRule="auto"/>
        <w:ind w:firstLineChars="70" w:firstLine="168"/>
        <w:rPr>
          <w:rFonts w:ascii="宋体" w:hAnsi="宋体" w:cs="宋体"/>
          <w:color w:val="0000FF"/>
          <w:sz w:val="24"/>
          <w:szCs w:val="24"/>
        </w:rPr>
      </w:pPr>
      <w:r>
        <w:rPr>
          <w:rFonts w:ascii="宋体" w:hAnsi="宋体" w:cs="宋体" w:hint="eastAsia"/>
          <w:color w:val="0000FF"/>
          <w:sz w:val="24"/>
          <w:szCs w:val="24"/>
        </w:rPr>
        <w:t>①投标（响应）报价低于采购项目预算</w:t>
      </w:r>
      <w:r>
        <w:rPr>
          <w:rFonts w:ascii="宋体" w:hAnsi="宋体" w:cs="宋体" w:hint="eastAsia"/>
          <w:color w:val="0000FF"/>
          <w:sz w:val="24"/>
          <w:szCs w:val="24"/>
        </w:rPr>
        <w:t>50%</w:t>
      </w:r>
      <w:r>
        <w:rPr>
          <w:rFonts w:ascii="宋体" w:hAnsi="宋体" w:cs="宋体" w:hint="eastAsia"/>
          <w:color w:val="0000FF"/>
          <w:sz w:val="24"/>
          <w:szCs w:val="24"/>
        </w:rPr>
        <w:t>的，即投标（响应）报价</w:t>
      </w:r>
      <w:r>
        <w:rPr>
          <w:rFonts w:ascii="宋体" w:hAnsi="宋体" w:cs="宋体" w:hint="eastAsia"/>
          <w:color w:val="0000FF"/>
          <w:sz w:val="24"/>
          <w:szCs w:val="24"/>
        </w:rPr>
        <w:t>&lt;</w:t>
      </w:r>
      <w:r>
        <w:rPr>
          <w:rFonts w:ascii="宋体" w:hAnsi="宋体" w:cs="宋体" w:hint="eastAsia"/>
          <w:color w:val="0000FF"/>
          <w:sz w:val="24"/>
          <w:szCs w:val="24"/>
        </w:rPr>
        <w:t>采购项目预算×</w:t>
      </w:r>
      <w:r>
        <w:rPr>
          <w:rFonts w:ascii="宋体" w:hAnsi="宋体" w:cs="宋体" w:hint="eastAsia"/>
          <w:color w:val="0000FF"/>
          <w:sz w:val="24"/>
          <w:szCs w:val="24"/>
        </w:rPr>
        <w:t>50%</w:t>
      </w:r>
      <w:r>
        <w:rPr>
          <w:rFonts w:ascii="宋体" w:hAnsi="宋体" w:cs="宋体" w:hint="eastAsia"/>
          <w:color w:val="0000FF"/>
          <w:sz w:val="24"/>
          <w:szCs w:val="24"/>
        </w:rPr>
        <w:t>；</w:t>
      </w:r>
    </w:p>
    <w:p w:rsidR="006843C2" w:rsidRDefault="0032062B">
      <w:pPr>
        <w:spacing w:line="360" w:lineRule="auto"/>
        <w:ind w:firstLineChars="70" w:firstLine="168"/>
        <w:rPr>
          <w:rFonts w:ascii="宋体" w:hAnsi="宋体" w:cs="宋体"/>
          <w:color w:val="0000FF"/>
          <w:sz w:val="24"/>
          <w:szCs w:val="24"/>
        </w:rPr>
      </w:pPr>
      <w:r>
        <w:rPr>
          <w:rFonts w:ascii="宋体" w:hAnsi="宋体" w:cs="宋体" w:hint="eastAsia"/>
          <w:color w:val="0000FF"/>
          <w:sz w:val="24"/>
          <w:szCs w:val="24"/>
        </w:rPr>
        <w:t>②投标（响应）报价低于采购项目最高限价</w:t>
      </w:r>
      <w:r>
        <w:rPr>
          <w:rFonts w:ascii="宋体" w:hAnsi="宋体" w:cs="宋体" w:hint="eastAsia"/>
          <w:color w:val="0000FF"/>
          <w:sz w:val="24"/>
          <w:szCs w:val="24"/>
        </w:rPr>
        <w:t>45%</w:t>
      </w:r>
      <w:r>
        <w:rPr>
          <w:rFonts w:ascii="宋体" w:hAnsi="宋体" w:cs="宋体" w:hint="eastAsia"/>
          <w:color w:val="0000FF"/>
          <w:sz w:val="24"/>
          <w:szCs w:val="24"/>
        </w:rPr>
        <w:t>的，即投标（响应）报价</w:t>
      </w:r>
      <w:r>
        <w:rPr>
          <w:rFonts w:ascii="宋体" w:hAnsi="宋体" w:cs="宋体" w:hint="eastAsia"/>
          <w:color w:val="0000FF"/>
          <w:sz w:val="24"/>
          <w:szCs w:val="24"/>
        </w:rPr>
        <w:t>&lt;</w:t>
      </w:r>
      <w:r>
        <w:rPr>
          <w:rFonts w:ascii="宋体" w:hAnsi="宋体" w:cs="宋体" w:hint="eastAsia"/>
          <w:color w:val="0000FF"/>
          <w:sz w:val="24"/>
          <w:szCs w:val="24"/>
        </w:rPr>
        <w:t>采购项目最高限价×</w:t>
      </w:r>
      <w:r>
        <w:rPr>
          <w:rFonts w:ascii="宋体" w:hAnsi="宋体" w:cs="宋体" w:hint="eastAsia"/>
          <w:color w:val="0000FF"/>
          <w:sz w:val="24"/>
          <w:szCs w:val="24"/>
        </w:rPr>
        <w:t>45%</w:t>
      </w:r>
      <w:r>
        <w:rPr>
          <w:rFonts w:ascii="宋体" w:hAnsi="宋体" w:cs="宋体" w:hint="eastAsia"/>
          <w:color w:val="0000FF"/>
          <w:sz w:val="24"/>
          <w:szCs w:val="24"/>
        </w:rPr>
        <w:t>；</w:t>
      </w:r>
    </w:p>
    <w:p w:rsidR="006843C2" w:rsidRDefault="0032062B">
      <w:pPr>
        <w:spacing w:line="360" w:lineRule="auto"/>
        <w:ind w:firstLineChars="70" w:firstLine="168"/>
        <w:rPr>
          <w:rFonts w:ascii="宋体" w:hAnsi="宋体" w:cs="宋体"/>
          <w:color w:val="0000FF"/>
          <w:sz w:val="24"/>
          <w:szCs w:val="24"/>
        </w:rPr>
      </w:pPr>
      <w:r>
        <w:rPr>
          <w:rFonts w:ascii="宋体" w:hAnsi="宋体" w:cs="宋体" w:hint="eastAsia"/>
          <w:color w:val="0000FF"/>
          <w:sz w:val="24"/>
          <w:szCs w:val="24"/>
        </w:rPr>
        <w:t>③评标委员会认定的供应商报价过低、有可能影响产品质量或者不能诚信履约的其他情形。</w:t>
      </w:r>
    </w:p>
    <w:p w:rsidR="006843C2" w:rsidRDefault="0032062B">
      <w:pPr>
        <w:spacing w:line="360" w:lineRule="auto"/>
        <w:ind w:firstLineChars="200" w:firstLine="480"/>
        <w:rPr>
          <w:rFonts w:ascii="宋体" w:hAnsi="宋体"/>
          <w:bCs/>
          <w:sz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启动异常低价投标（响应）审查后，评标委员会应当要求相关供应商在评标现场在给定的合理时间内，提供项目具体成本测算等与报价合理性相关的书面说明及相关证明材料，对投标（响应）价格</w:t>
      </w:r>
      <w:proofErr w:type="gramStart"/>
      <w:r>
        <w:rPr>
          <w:rFonts w:ascii="宋体" w:hAnsi="宋体" w:cs="宋体" w:hint="eastAsia"/>
          <w:sz w:val="24"/>
          <w:szCs w:val="24"/>
        </w:rPr>
        <w:t>作出</w:t>
      </w:r>
      <w:proofErr w:type="gramEnd"/>
      <w:r>
        <w:rPr>
          <w:rFonts w:ascii="宋体" w:hAnsi="宋体" w:cs="宋体" w:hint="eastAsia"/>
          <w:sz w:val="24"/>
          <w:szCs w:val="24"/>
        </w:rPr>
        <w:t>解释，由评标委员会结合同类产品在主要电商平台的价格、该行业当地薪资水平等情况，依据专业经验对供应商报价合理性进行判断。投标（响应）供应商不提供书面说明、</w:t>
      </w:r>
      <w:r>
        <w:rPr>
          <w:rFonts w:ascii="宋体" w:hAnsi="宋体" w:cs="宋体" w:hint="eastAsia"/>
          <w:sz w:val="24"/>
          <w:szCs w:val="24"/>
        </w:rPr>
        <w:t>证明材料，或者提供的书面说明、证明材料不能证明其报价合理性的，评标委员会应当将其作为无效投标（响应）处理。审查相关情况应当在评标报告中进行记录。</w:t>
      </w:r>
    </w:p>
    <w:p w:rsidR="006843C2" w:rsidRDefault="0032062B">
      <w:pPr>
        <w:spacing w:line="360" w:lineRule="auto"/>
        <w:ind w:firstLineChars="200" w:firstLine="480"/>
        <w:rPr>
          <w:rFonts w:ascii="宋体" w:hAnsi="宋体"/>
          <w:bCs/>
          <w:sz w:val="24"/>
          <w:szCs w:val="24"/>
          <w:lang w:val="zh-CN"/>
        </w:rPr>
      </w:pPr>
      <w:r>
        <w:rPr>
          <w:rFonts w:ascii="宋体" w:hAnsi="宋体" w:hint="eastAsia"/>
          <w:bCs/>
          <w:sz w:val="24"/>
        </w:rPr>
        <w:t>20.</w:t>
      </w:r>
      <w:r>
        <w:rPr>
          <w:rFonts w:ascii="宋体" w:hAnsi="宋体" w:hint="eastAsia"/>
          <w:bCs/>
          <w:sz w:val="24"/>
        </w:rPr>
        <w:t>7</w:t>
      </w:r>
      <w:r>
        <w:rPr>
          <w:rFonts w:ascii="宋体" w:hAnsi="宋体" w:cs="宋体" w:hint="eastAsia"/>
          <w:sz w:val="24"/>
          <w:szCs w:val="24"/>
        </w:rPr>
        <w:t>评标委员会根据全体评标成员签字的原始评标记录和评标结果编写评标报告</w:t>
      </w:r>
      <w:r>
        <w:rPr>
          <w:rFonts w:ascii="宋体" w:hAnsi="宋体" w:hint="eastAsia"/>
          <w:bCs/>
          <w:sz w:val="24"/>
          <w:szCs w:val="24"/>
          <w:lang w:val="zh-CN"/>
        </w:rPr>
        <w:t>。</w:t>
      </w:r>
    </w:p>
    <w:p w:rsidR="006843C2" w:rsidRDefault="0032062B">
      <w:pPr>
        <w:spacing w:line="360" w:lineRule="auto"/>
        <w:ind w:firstLineChars="200" w:firstLine="480"/>
        <w:rPr>
          <w:rFonts w:ascii="宋体" w:hAnsi="宋体"/>
          <w:bCs/>
          <w:sz w:val="24"/>
          <w:szCs w:val="24"/>
          <w:lang w:val="zh-CN"/>
        </w:rPr>
      </w:pPr>
      <w:r>
        <w:rPr>
          <w:rFonts w:ascii="宋体" w:hAnsi="宋体" w:hint="eastAsia"/>
          <w:bCs/>
          <w:sz w:val="24"/>
        </w:rPr>
        <w:t>20.</w:t>
      </w:r>
      <w:r>
        <w:rPr>
          <w:rFonts w:ascii="宋体" w:hAnsi="宋体" w:hint="eastAsia"/>
          <w:bCs/>
          <w:sz w:val="24"/>
        </w:rPr>
        <w:t>8</w:t>
      </w:r>
      <w:r>
        <w:rPr>
          <w:rFonts w:ascii="宋体" w:hAnsi="宋体" w:hint="eastAsia"/>
          <w:bCs/>
          <w:sz w:val="24"/>
        </w:rPr>
        <w:t>采购人或</w:t>
      </w:r>
      <w:r>
        <w:rPr>
          <w:rFonts w:ascii="宋体" w:hAnsi="宋体" w:hint="eastAsia"/>
          <w:bCs/>
          <w:sz w:val="24"/>
          <w:szCs w:val="24"/>
          <w:lang w:val="zh-CN"/>
        </w:rPr>
        <w:t>采购机构</w:t>
      </w:r>
      <w:r>
        <w:rPr>
          <w:rFonts w:ascii="宋体" w:hAnsi="宋体" w:hint="eastAsia"/>
          <w:bCs/>
          <w:sz w:val="24"/>
        </w:rPr>
        <w:t>宣读</w:t>
      </w:r>
      <w:r>
        <w:rPr>
          <w:rFonts w:ascii="宋体" w:hAnsi="宋体" w:hint="eastAsia"/>
          <w:bCs/>
          <w:sz w:val="24"/>
          <w:szCs w:val="24"/>
          <w:lang w:val="zh-CN"/>
        </w:rPr>
        <w:t>评标委员会初步评审意见。</w:t>
      </w:r>
    </w:p>
    <w:p w:rsidR="006843C2" w:rsidRDefault="0032062B">
      <w:pPr>
        <w:spacing w:line="360" w:lineRule="auto"/>
        <w:ind w:firstLineChars="200" w:firstLine="482"/>
        <w:rPr>
          <w:rFonts w:ascii="宋体" w:hAnsi="宋体"/>
          <w:b/>
          <w:sz w:val="24"/>
          <w:szCs w:val="24"/>
        </w:rPr>
      </w:pPr>
      <w:r>
        <w:rPr>
          <w:rFonts w:ascii="宋体" w:hAnsi="宋体" w:hint="eastAsia"/>
          <w:b/>
          <w:sz w:val="24"/>
          <w:szCs w:val="24"/>
        </w:rPr>
        <w:t>21</w:t>
      </w:r>
      <w:r>
        <w:rPr>
          <w:rFonts w:ascii="宋体" w:hAnsi="宋体" w:hint="eastAsia"/>
          <w:b/>
          <w:sz w:val="24"/>
          <w:szCs w:val="24"/>
        </w:rPr>
        <w:t>、定标</w:t>
      </w:r>
    </w:p>
    <w:p w:rsidR="006843C2" w:rsidRDefault="0032062B">
      <w:pPr>
        <w:spacing w:line="360" w:lineRule="auto"/>
        <w:ind w:firstLineChars="200" w:firstLine="480"/>
        <w:rPr>
          <w:rFonts w:ascii="宋体" w:hAnsi="宋体"/>
          <w:bCs/>
          <w:sz w:val="24"/>
          <w:szCs w:val="24"/>
          <w:lang w:val="zh-CN"/>
        </w:rPr>
      </w:pPr>
      <w:r>
        <w:rPr>
          <w:rFonts w:ascii="宋体" w:hAnsi="宋体" w:hint="eastAsia"/>
          <w:bCs/>
          <w:sz w:val="24"/>
          <w:szCs w:val="24"/>
        </w:rPr>
        <w:t xml:space="preserve">21.1 </w:t>
      </w:r>
      <w:r>
        <w:rPr>
          <w:rFonts w:ascii="宋体" w:hAnsi="宋体" w:hint="eastAsia"/>
          <w:bCs/>
          <w:sz w:val="24"/>
          <w:szCs w:val="24"/>
          <w:lang w:val="zh-CN"/>
        </w:rPr>
        <w:t>评审结束后，采购人应当在收到评审报告后</w:t>
      </w:r>
      <w:r>
        <w:rPr>
          <w:rFonts w:ascii="宋体" w:hAnsi="宋体" w:hint="eastAsia"/>
          <w:bCs/>
          <w:sz w:val="24"/>
          <w:szCs w:val="24"/>
          <w:lang w:val="zh-CN"/>
        </w:rPr>
        <w:t>5</w:t>
      </w:r>
      <w:r>
        <w:rPr>
          <w:rFonts w:ascii="宋体" w:hAnsi="宋体" w:hint="eastAsia"/>
          <w:bCs/>
          <w:sz w:val="24"/>
          <w:szCs w:val="24"/>
          <w:lang w:val="zh-CN"/>
        </w:rPr>
        <w:t>个工作日内，在评审报告推荐的成交候选人中按顺序确定</w:t>
      </w:r>
      <w:r>
        <w:rPr>
          <w:rFonts w:ascii="宋体" w:hAnsi="宋体" w:hint="eastAsia"/>
          <w:bCs/>
          <w:sz w:val="24"/>
          <w:szCs w:val="24"/>
        </w:rPr>
        <w:t>中标</w:t>
      </w:r>
      <w:r>
        <w:rPr>
          <w:rFonts w:ascii="宋体" w:hAnsi="宋体" w:hint="eastAsia"/>
          <w:bCs/>
          <w:sz w:val="24"/>
          <w:szCs w:val="24"/>
          <w:lang w:val="zh-CN"/>
        </w:rPr>
        <w:t>供应商。</w:t>
      </w:r>
    </w:p>
    <w:p w:rsidR="006843C2" w:rsidRDefault="0032062B">
      <w:pPr>
        <w:spacing w:line="360" w:lineRule="auto"/>
        <w:ind w:firstLineChars="200" w:firstLine="480"/>
        <w:rPr>
          <w:rFonts w:ascii="宋体" w:hAnsi="宋体"/>
          <w:bCs/>
          <w:sz w:val="24"/>
          <w:szCs w:val="24"/>
          <w:lang w:val="zh-CN"/>
        </w:rPr>
      </w:pPr>
      <w:r>
        <w:rPr>
          <w:rFonts w:ascii="宋体" w:hAnsi="宋体" w:hint="eastAsia"/>
          <w:bCs/>
          <w:sz w:val="24"/>
          <w:szCs w:val="24"/>
        </w:rPr>
        <w:t xml:space="preserve">21.2 </w:t>
      </w:r>
      <w:r>
        <w:rPr>
          <w:rFonts w:ascii="宋体" w:hAnsi="宋体" w:hint="eastAsia"/>
          <w:bCs/>
          <w:sz w:val="24"/>
          <w:szCs w:val="24"/>
          <w:lang w:val="zh-CN"/>
        </w:rPr>
        <w:t>采购人和采购代理机构向</w:t>
      </w:r>
      <w:r>
        <w:rPr>
          <w:rFonts w:ascii="宋体" w:hAnsi="宋体" w:hint="eastAsia"/>
          <w:bCs/>
          <w:sz w:val="24"/>
          <w:szCs w:val="24"/>
        </w:rPr>
        <w:t>中标</w:t>
      </w:r>
      <w:r>
        <w:rPr>
          <w:rFonts w:ascii="宋体" w:hAnsi="宋体" w:hint="eastAsia"/>
          <w:bCs/>
          <w:sz w:val="24"/>
          <w:szCs w:val="24"/>
          <w:lang w:val="zh-CN"/>
        </w:rPr>
        <w:t>供应商发出中标通知书。</w:t>
      </w:r>
    </w:p>
    <w:p w:rsidR="006843C2" w:rsidRDefault="0032062B">
      <w:pPr>
        <w:spacing w:line="360" w:lineRule="auto"/>
        <w:ind w:firstLineChars="200" w:firstLine="482"/>
        <w:rPr>
          <w:rFonts w:ascii="宋体" w:hAnsi="宋体"/>
          <w:b/>
          <w:sz w:val="24"/>
          <w:szCs w:val="24"/>
        </w:rPr>
      </w:pPr>
      <w:r>
        <w:rPr>
          <w:rFonts w:ascii="宋体" w:hAnsi="宋体" w:hint="eastAsia"/>
          <w:b/>
          <w:sz w:val="24"/>
          <w:szCs w:val="24"/>
        </w:rPr>
        <w:t>22</w:t>
      </w:r>
      <w:r>
        <w:rPr>
          <w:rFonts w:ascii="宋体" w:hAnsi="宋体" w:hint="eastAsia"/>
          <w:b/>
          <w:sz w:val="24"/>
          <w:szCs w:val="24"/>
        </w:rPr>
        <w:t>、投标截止后投标人不足</w:t>
      </w:r>
      <w:r>
        <w:rPr>
          <w:rFonts w:ascii="宋体" w:hAnsi="宋体" w:hint="eastAsia"/>
          <w:b/>
          <w:sz w:val="24"/>
          <w:szCs w:val="24"/>
        </w:rPr>
        <w:t>3</w:t>
      </w:r>
      <w:r>
        <w:rPr>
          <w:rFonts w:ascii="宋体" w:hAnsi="宋体" w:hint="eastAsia"/>
          <w:b/>
          <w:sz w:val="24"/>
          <w:szCs w:val="24"/>
        </w:rPr>
        <w:t>家或者通过资格审查或符合性审查的投标人不足</w:t>
      </w:r>
      <w:r>
        <w:rPr>
          <w:rFonts w:ascii="宋体" w:hAnsi="宋体" w:hint="eastAsia"/>
          <w:b/>
          <w:sz w:val="24"/>
          <w:szCs w:val="24"/>
        </w:rPr>
        <w:t>3</w:t>
      </w:r>
      <w:r>
        <w:rPr>
          <w:rFonts w:ascii="宋体" w:hAnsi="宋体" w:hint="eastAsia"/>
          <w:b/>
          <w:sz w:val="24"/>
          <w:szCs w:val="24"/>
        </w:rPr>
        <w:t>家的，除采购任务取消情形外，按照以下方式处理：</w:t>
      </w:r>
    </w:p>
    <w:p w:rsidR="006843C2" w:rsidRDefault="0032062B">
      <w:pPr>
        <w:spacing w:line="360" w:lineRule="auto"/>
        <w:ind w:firstLineChars="200" w:firstLine="480"/>
        <w:rPr>
          <w:rFonts w:ascii="宋体" w:hAnsi="宋体"/>
          <w:bCs/>
          <w:sz w:val="24"/>
          <w:szCs w:val="24"/>
        </w:rPr>
      </w:pPr>
      <w:r>
        <w:rPr>
          <w:rFonts w:ascii="宋体" w:hAnsi="宋体" w:hint="eastAsia"/>
          <w:bCs/>
          <w:sz w:val="24"/>
          <w:szCs w:val="24"/>
        </w:rPr>
        <w:lastRenderedPageBreak/>
        <w:t>22.1</w:t>
      </w:r>
      <w:r>
        <w:rPr>
          <w:rFonts w:ascii="宋体" w:hAnsi="宋体" w:hint="eastAsia"/>
          <w:bCs/>
          <w:sz w:val="24"/>
          <w:szCs w:val="24"/>
        </w:rPr>
        <w:t>招标文件存在不合理条款或者招标程序不符合规定的，采购人、采购代理机构改正后依法重新招标；</w:t>
      </w:r>
    </w:p>
    <w:p w:rsidR="006843C2" w:rsidRDefault="0032062B">
      <w:pPr>
        <w:spacing w:line="360" w:lineRule="auto"/>
        <w:ind w:firstLineChars="200" w:firstLine="480"/>
        <w:rPr>
          <w:rFonts w:ascii="宋体" w:hAnsi="宋体"/>
          <w:bCs/>
          <w:sz w:val="24"/>
          <w:szCs w:val="24"/>
          <w:lang w:val="zh-CN"/>
        </w:rPr>
      </w:pPr>
      <w:r>
        <w:rPr>
          <w:rFonts w:ascii="宋体" w:hAnsi="宋体" w:hint="eastAsia"/>
          <w:bCs/>
          <w:sz w:val="24"/>
          <w:szCs w:val="24"/>
        </w:rPr>
        <w:t>22.2</w:t>
      </w:r>
      <w:r>
        <w:rPr>
          <w:rFonts w:ascii="宋体" w:hAnsi="宋体" w:hint="eastAsia"/>
          <w:bCs/>
          <w:sz w:val="24"/>
          <w:szCs w:val="24"/>
        </w:rPr>
        <w:t>招标文件没有不合理条款、招标程序符合规定，采购人依法报监管部门批准后可以采用其他采购方式采购。</w:t>
      </w:r>
    </w:p>
    <w:p w:rsidR="006843C2" w:rsidRDefault="0032062B">
      <w:pPr>
        <w:spacing w:line="360" w:lineRule="auto"/>
        <w:ind w:firstLineChars="200" w:firstLine="482"/>
        <w:rPr>
          <w:rFonts w:ascii="宋体" w:hAnsi="宋体"/>
          <w:b/>
          <w:sz w:val="24"/>
          <w:szCs w:val="24"/>
        </w:rPr>
      </w:pPr>
      <w:r>
        <w:rPr>
          <w:rFonts w:ascii="宋体" w:hAnsi="宋体" w:hint="eastAsia"/>
          <w:b/>
          <w:sz w:val="24"/>
          <w:szCs w:val="24"/>
        </w:rPr>
        <w:t>23</w:t>
      </w:r>
      <w:r>
        <w:rPr>
          <w:rFonts w:ascii="宋体" w:hAnsi="宋体" w:hint="eastAsia"/>
          <w:b/>
          <w:sz w:val="24"/>
          <w:szCs w:val="24"/>
        </w:rPr>
        <w:t>、废标的确认</w:t>
      </w:r>
    </w:p>
    <w:p w:rsidR="006843C2" w:rsidRDefault="0032062B">
      <w:pPr>
        <w:spacing w:line="360" w:lineRule="auto"/>
        <w:ind w:firstLineChars="200" w:firstLine="480"/>
        <w:rPr>
          <w:rFonts w:ascii="宋体" w:hAnsi="宋体"/>
          <w:bCs/>
          <w:sz w:val="24"/>
          <w:szCs w:val="24"/>
          <w:lang w:val="zh-CN"/>
        </w:rPr>
      </w:pPr>
      <w:r>
        <w:rPr>
          <w:rFonts w:ascii="宋体" w:hAnsi="宋体" w:hint="eastAsia"/>
          <w:bCs/>
          <w:sz w:val="24"/>
          <w:szCs w:val="24"/>
        </w:rPr>
        <w:t xml:space="preserve">23.1 </w:t>
      </w:r>
      <w:r>
        <w:rPr>
          <w:rFonts w:ascii="宋体" w:hAnsi="宋体" w:hint="eastAsia"/>
          <w:bCs/>
          <w:sz w:val="24"/>
          <w:szCs w:val="24"/>
        </w:rPr>
        <w:t>有下列情形之一的予以废标，同时由</w:t>
      </w:r>
      <w:r>
        <w:rPr>
          <w:rFonts w:ascii="宋体" w:hAnsi="宋体" w:hint="eastAsia"/>
          <w:bCs/>
          <w:sz w:val="24"/>
        </w:rPr>
        <w:t>采购人或</w:t>
      </w:r>
      <w:r>
        <w:rPr>
          <w:rFonts w:ascii="宋体" w:hAnsi="宋体" w:hint="eastAsia"/>
          <w:bCs/>
          <w:sz w:val="24"/>
          <w:szCs w:val="24"/>
          <w:lang w:val="zh-CN"/>
        </w:rPr>
        <w:t>采购代理机构</w:t>
      </w:r>
      <w:r>
        <w:rPr>
          <w:rFonts w:ascii="宋体" w:hAnsi="宋体" w:hint="eastAsia"/>
          <w:bCs/>
          <w:sz w:val="24"/>
          <w:szCs w:val="24"/>
        </w:rPr>
        <w:t>将</w:t>
      </w:r>
      <w:proofErr w:type="gramStart"/>
      <w:r>
        <w:rPr>
          <w:rFonts w:ascii="宋体" w:hAnsi="宋体" w:hint="eastAsia"/>
          <w:bCs/>
          <w:sz w:val="24"/>
          <w:szCs w:val="24"/>
        </w:rPr>
        <w:t>废标理由</w:t>
      </w:r>
      <w:proofErr w:type="gramEnd"/>
      <w:r>
        <w:rPr>
          <w:rFonts w:ascii="宋体" w:hAnsi="宋体" w:hint="eastAsia"/>
          <w:bCs/>
          <w:sz w:val="24"/>
          <w:szCs w:val="24"/>
        </w:rPr>
        <w:t>通知所有投标人：</w:t>
      </w:r>
    </w:p>
    <w:p w:rsidR="006843C2" w:rsidRDefault="0032062B">
      <w:pPr>
        <w:spacing w:line="360" w:lineRule="auto"/>
        <w:ind w:firstLineChars="200" w:firstLine="480"/>
        <w:rPr>
          <w:rFonts w:ascii="宋体" w:hAnsi="宋体"/>
          <w:bCs/>
          <w:sz w:val="24"/>
          <w:szCs w:val="24"/>
          <w:lang w:val="zh-CN"/>
        </w:rPr>
      </w:pPr>
      <w:r>
        <w:rPr>
          <w:rFonts w:ascii="宋体" w:hAnsi="宋体" w:hint="eastAsia"/>
          <w:bCs/>
          <w:sz w:val="24"/>
          <w:szCs w:val="24"/>
        </w:rPr>
        <w:t>23.1.1</w:t>
      </w:r>
      <w:r>
        <w:rPr>
          <w:rFonts w:ascii="宋体" w:hAnsi="宋体" w:hint="eastAsia"/>
          <w:bCs/>
          <w:sz w:val="24"/>
          <w:szCs w:val="24"/>
          <w:lang w:val="zh-CN"/>
        </w:rPr>
        <w:t>符合专业条件的投标人或者对招标文件</w:t>
      </w:r>
      <w:proofErr w:type="gramStart"/>
      <w:r>
        <w:rPr>
          <w:rFonts w:ascii="宋体" w:hAnsi="宋体" w:hint="eastAsia"/>
          <w:bCs/>
          <w:sz w:val="24"/>
          <w:szCs w:val="24"/>
          <w:lang w:val="zh-CN"/>
        </w:rPr>
        <w:t>作出</w:t>
      </w:r>
      <w:proofErr w:type="gramEnd"/>
      <w:r>
        <w:rPr>
          <w:rFonts w:ascii="宋体" w:hAnsi="宋体" w:hint="eastAsia"/>
          <w:bCs/>
          <w:sz w:val="24"/>
          <w:szCs w:val="24"/>
          <w:lang w:val="zh-CN"/>
        </w:rPr>
        <w:t>实质性响应的投标人不足</w:t>
      </w:r>
      <w:r>
        <w:rPr>
          <w:rFonts w:ascii="宋体" w:hAnsi="宋体" w:hint="eastAsia"/>
          <w:bCs/>
          <w:sz w:val="24"/>
          <w:szCs w:val="24"/>
        </w:rPr>
        <w:t>3</w:t>
      </w:r>
      <w:r>
        <w:rPr>
          <w:rFonts w:ascii="宋体" w:hAnsi="宋体" w:hint="eastAsia"/>
          <w:bCs/>
          <w:sz w:val="24"/>
          <w:szCs w:val="24"/>
          <w:lang w:val="zh-CN"/>
        </w:rPr>
        <w:t>家，且未</w:t>
      </w:r>
      <w:r>
        <w:rPr>
          <w:rFonts w:ascii="宋体" w:hAnsi="宋体" w:hint="eastAsia"/>
          <w:bCs/>
          <w:sz w:val="24"/>
          <w:szCs w:val="24"/>
          <w:lang w:val="zh-CN"/>
        </w:rPr>
        <w:t>采用其他采购方式的；</w:t>
      </w:r>
    </w:p>
    <w:p w:rsidR="006843C2" w:rsidRDefault="0032062B">
      <w:pPr>
        <w:spacing w:line="360" w:lineRule="auto"/>
        <w:ind w:firstLineChars="200" w:firstLine="480"/>
        <w:rPr>
          <w:rFonts w:ascii="宋体" w:hAnsi="宋体"/>
          <w:bCs/>
          <w:sz w:val="24"/>
          <w:szCs w:val="24"/>
          <w:lang w:val="zh-CN"/>
        </w:rPr>
      </w:pPr>
      <w:r>
        <w:rPr>
          <w:rFonts w:ascii="宋体" w:hAnsi="宋体" w:hint="eastAsia"/>
          <w:bCs/>
          <w:sz w:val="24"/>
          <w:szCs w:val="24"/>
        </w:rPr>
        <w:t>23.1.2</w:t>
      </w:r>
      <w:r>
        <w:rPr>
          <w:rFonts w:ascii="宋体" w:hAnsi="宋体" w:hint="eastAsia"/>
          <w:bCs/>
          <w:sz w:val="24"/>
          <w:szCs w:val="24"/>
          <w:lang w:val="zh-CN"/>
        </w:rPr>
        <w:t>出现影响采购公正的违法、违规行为；</w:t>
      </w:r>
    </w:p>
    <w:p w:rsidR="006843C2" w:rsidRDefault="0032062B">
      <w:pPr>
        <w:spacing w:line="360" w:lineRule="auto"/>
        <w:ind w:firstLineChars="200" w:firstLine="480"/>
        <w:rPr>
          <w:rFonts w:ascii="宋体" w:hAnsi="宋体"/>
          <w:bCs/>
          <w:sz w:val="24"/>
          <w:szCs w:val="24"/>
          <w:lang w:val="zh-CN"/>
        </w:rPr>
      </w:pPr>
      <w:r>
        <w:rPr>
          <w:rFonts w:ascii="宋体" w:hAnsi="宋体" w:hint="eastAsia"/>
          <w:bCs/>
          <w:sz w:val="24"/>
          <w:szCs w:val="24"/>
        </w:rPr>
        <w:t>23.1.3</w:t>
      </w:r>
      <w:r>
        <w:rPr>
          <w:rFonts w:ascii="宋体" w:hAnsi="宋体" w:hint="eastAsia"/>
          <w:bCs/>
          <w:sz w:val="24"/>
          <w:szCs w:val="24"/>
          <w:lang w:val="zh-CN"/>
        </w:rPr>
        <w:t>投标人的报价均超过采购预算，采购人不能支付；</w:t>
      </w:r>
    </w:p>
    <w:p w:rsidR="006843C2" w:rsidRDefault="0032062B">
      <w:pPr>
        <w:spacing w:line="360" w:lineRule="auto"/>
        <w:ind w:firstLineChars="200" w:firstLine="480"/>
        <w:rPr>
          <w:rFonts w:ascii="宋体" w:hAnsi="宋体"/>
          <w:bCs/>
          <w:sz w:val="24"/>
          <w:szCs w:val="24"/>
        </w:rPr>
      </w:pPr>
      <w:r>
        <w:rPr>
          <w:rFonts w:ascii="宋体" w:hAnsi="宋体" w:hint="eastAsia"/>
          <w:bCs/>
          <w:sz w:val="24"/>
          <w:szCs w:val="24"/>
        </w:rPr>
        <w:t>23.1.4</w:t>
      </w:r>
      <w:r>
        <w:rPr>
          <w:rFonts w:ascii="宋体" w:hAnsi="宋体" w:hint="eastAsia"/>
          <w:bCs/>
          <w:sz w:val="24"/>
          <w:szCs w:val="24"/>
          <w:lang w:val="zh-CN"/>
        </w:rPr>
        <w:t>因重大变故，采购任务取消。</w:t>
      </w:r>
    </w:p>
    <w:p w:rsidR="006843C2" w:rsidRDefault="0032062B">
      <w:pPr>
        <w:spacing w:line="360" w:lineRule="auto"/>
        <w:ind w:firstLineChars="200" w:firstLine="482"/>
        <w:rPr>
          <w:rFonts w:ascii="宋体" w:hAnsi="宋体"/>
          <w:b/>
          <w:sz w:val="24"/>
          <w:szCs w:val="24"/>
          <w:lang w:val="zh-CN"/>
        </w:rPr>
      </w:pPr>
      <w:r>
        <w:rPr>
          <w:rFonts w:ascii="宋体" w:hAnsi="宋体" w:hint="eastAsia"/>
          <w:b/>
          <w:sz w:val="24"/>
          <w:szCs w:val="24"/>
        </w:rPr>
        <w:t>六、</w:t>
      </w:r>
      <w:r>
        <w:rPr>
          <w:rFonts w:ascii="宋体" w:hAnsi="宋体" w:hint="eastAsia"/>
          <w:b/>
          <w:sz w:val="24"/>
          <w:szCs w:val="24"/>
          <w:lang w:val="zh-CN"/>
        </w:rPr>
        <w:t>投标保证金</w:t>
      </w:r>
    </w:p>
    <w:p w:rsidR="006843C2" w:rsidRDefault="0032062B">
      <w:pPr>
        <w:spacing w:line="360" w:lineRule="auto"/>
        <w:ind w:firstLineChars="200" w:firstLine="480"/>
        <w:rPr>
          <w:rFonts w:ascii="宋体" w:hAnsi="宋体"/>
          <w:bCs/>
          <w:sz w:val="24"/>
          <w:szCs w:val="24"/>
          <w:lang w:val="zh-CN"/>
        </w:rPr>
      </w:pPr>
      <w:r>
        <w:rPr>
          <w:rFonts w:ascii="宋体" w:hAnsi="宋体" w:hint="eastAsia"/>
          <w:bCs/>
          <w:sz w:val="24"/>
          <w:szCs w:val="24"/>
        </w:rPr>
        <w:t xml:space="preserve">24.1 </w:t>
      </w:r>
      <w:r>
        <w:rPr>
          <w:rFonts w:ascii="宋体" w:hAnsi="宋体" w:hint="eastAsia"/>
          <w:bCs/>
          <w:sz w:val="24"/>
          <w:szCs w:val="24"/>
          <w:lang w:val="zh-CN"/>
        </w:rPr>
        <w:t>投标保证金应按照投标邀请规定的数额和办法</w:t>
      </w:r>
      <w:r>
        <w:rPr>
          <w:rFonts w:ascii="宋体" w:hAnsi="宋体" w:hint="eastAsia"/>
          <w:bCs/>
          <w:sz w:val="24"/>
          <w:szCs w:val="24"/>
        </w:rPr>
        <w:t>交纳</w:t>
      </w:r>
      <w:r>
        <w:rPr>
          <w:rFonts w:ascii="宋体" w:hAnsi="宋体" w:hint="eastAsia"/>
          <w:bCs/>
          <w:sz w:val="24"/>
          <w:szCs w:val="24"/>
          <w:lang w:val="zh-CN"/>
        </w:rPr>
        <w:t>。</w:t>
      </w:r>
    </w:p>
    <w:p w:rsidR="006843C2" w:rsidRDefault="0032062B">
      <w:pPr>
        <w:spacing w:line="360" w:lineRule="auto"/>
        <w:ind w:firstLineChars="200" w:firstLine="480"/>
        <w:rPr>
          <w:rFonts w:ascii="宋体" w:hAnsi="宋体"/>
          <w:bCs/>
          <w:sz w:val="24"/>
          <w:szCs w:val="24"/>
          <w:lang w:val="zh-CN"/>
        </w:rPr>
      </w:pPr>
      <w:r>
        <w:rPr>
          <w:rFonts w:ascii="宋体" w:hAnsi="宋体" w:hint="eastAsia"/>
          <w:bCs/>
          <w:sz w:val="24"/>
          <w:szCs w:val="24"/>
        </w:rPr>
        <w:t>24.2</w:t>
      </w:r>
      <w:r>
        <w:rPr>
          <w:rFonts w:ascii="宋体" w:hAnsi="宋体" w:hint="eastAsia"/>
          <w:bCs/>
          <w:sz w:val="24"/>
          <w:szCs w:val="24"/>
        </w:rPr>
        <w:t>招标活动结束后，中标供应商的投标保证金在合同签订后的</w:t>
      </w:r>
      <w:r>
        <w:rPr>
          <w:rFonts w:ascii="宋体" w:hAnsi="宋体" w:hint="eastAsia"/>
          <w:bCs/>
          <w:sz w:val="24"/>
          <w:szCs w:val="24"/>
        </w:rPr>
        <w:t>五</w:t>
      </w:r>
      <w:r>
        <w:rPr>
          <w:rFonts w:ascii="宋体" w:hAnsi="宋体" w:hint="eastAsia"/>
          <w:bCs/>
          <w:sz w:val="24"/>
          <w:szCs w:val="24"/>
        </w:rPr>
        <w:t>个工作日内无息退还；中标通知书发出后</w:t>
      </w:r>
      <w:r>
        <w:rPr>
          <w:rFonts w:ascii="宋体" w:hAnsi="宋体" w:hint="eastAsia"/>
          <w:bCs/>
          <w:sz w:val="24"/>
          <w:szCs w:val="24"/>
        </w:rPr>
        <w:t>五</w:t>
      </w:r>
      <w:r>
        <w:rPr>
          <w:rFonts w:ascii="宋体" w:hAnsi="宋体" w:hint="eastAsia"/>
          <w:bCs/>
          <w:sz w:val="24"/>
          <w:szCs w:val="24"/>
        </w:rPr>
        <w:t>个工作日内退还未中标供应商的投标保证金，不计利息。</w:t>
      </w:r>
      <w:r>
        <w:rPr>
          <w:rFonts w:ascii="宋体" w:hAnsi="宋体" w:hint="eastAsia"/>
          <w:bCs/>
          <w:sz w:val="24"/>
          <w:szCs w:val="24"/>
          <w:lang w:val="zh-CN"/>
        </w:rPr>
        <w:t>退还投标保证金的手续，由投标人自行与</w:t>
      </w:r>
      <w:r>
        <w:rPr>
          <w:rFonts w:ascii="宋体" w:hAnsi="宋体" w:hint="eastAsia"/>
          <w:bCs/>
          <w:sz w:val="24"/>
          <w:szCs w:val="24"/>
        </w:rPr>
        <w:t>宜兴市公用环保集团有限公司</w:t>
      </w:r>
      <w:r>
        <w:rPr>
          <w:rFonts w:ascii="宋体" w:hAnsi="宋体" w:hint="eastAsia"/>
          <w:bCs/>
          <w:sz w:val="24"/>
          <w:szCs w:val="24"/>
          <w:lang w:val="zh-CN"/>
        </w:rPr>
        <w:t>联系办理退还事宜。</w:t>
      </w:r>
    </w:p>
    <w:p w:rsidR="006843C2" w:rsidRDefault="0032062B">
      <w:pPr>
        <w:spacing w:line="360" w:lineRule="auto"/>
        <w:ind w:firstLineChars="200" w:firstLine="480"/>
        <w:rPr>
          <w:rFonts w:ascii="宋体" w:hAnsi="宋体"/>
          <w:bCs/>
          <w:sz w:val="24"/>
          <w:szCs w:val="24"/>
          <w:lang w:val="zh-CN"/>
        </w:rPr>
      </w:pPr>
      <w:r>
        <w:rPr>
          <w:rFonts w:ascii="宋体" w:hAnsi="宋体" w:hint="eastAsia"/>
          <w:bCs/>
          <w:sz w:val="24"/>
          <w:szCs w:val="24"/>
        </w:rPr>
        <w:t>24.3</w:t>
      </w:r>
      <w:r>
        <w:rPr>
          <w:rFonts w:ascii="宋体" w:hAnsi="宋体" w:hint="eastAsia"/>
          <w:bCs/>
          <w:sz w:val="24"/>
          <w:szCs w:val="24"/>
        </w:rPr>
        <w:t>投标人</w:t>
      </w:r>
      <w:r>
        <w:rPr>
          <w:rFonts w:ascii="宋体" w:hAnsi="宋体" w:hint="eastAsia"/>
          <w:bCs/>
          <w:sz w:val="24"/>
          <w:szCs w:val="24"/>
          <w:lang w:val="zh-CN"/>
        </w:rPr>
        <w:t>有下列情形之一的，其交纳的投标保证金不予退还：</w:t>
      </w:r>
    </w:p>
    <w:p w:rsidR="006843C2" w:rsidRDefault="0032062B">
      <w:pPr>
        <w:spacing w:line="360" w:lineRule="auto"/>
        <w:ind w:firstLineChars="200" w:firstLine="480"/>
        <w:rPr>
          <w:rFonts w:ascii="宋体" w:hAnsi="宋体"/>
          <w:bCs/>
          <w:sz w:val="24"/>
          <w:szCs w:val="24"/>
          <w:lang w:val="zh-CN"/>
        </w:rPr>
      </w:pPr>
      <w:r>
        <w:rPr>
          <w:rFonts w:ascii="宋体" w:hAnsi="宋体" w:hint="eastAsia"/>
          <w:bCs/>
          <w:sz w:val="24"/>
          <w:szCs w:val="24"/>
        </w:rPr>
        <w:t>24.3.1</w:t>
      </w:r>
      <w:r>
        <w:rPr>
          <w:rFonts w:ascii="宋体" w:hAnsi="宋体" w:hint="eastAsia"/>
          <w:bCs/>
          <w:sz w:val="24"/>
          <w:szCs w:val="24"/>
          <w:lang w:val="zh-CN"/>
        </w:rPr>
        <w:t>在提交投标文件截止时间后撤回投标文件的；</w:t>
      </w:r>
    </w:p>
    <w:p w:rsidR="006843C2" w:rsidRDefault="0032062B">
      <w:pPr>
        <w:spacing w:line="360" w:lineRule="auto"/>
        <w:ind w:firstLineChars="200" w:firstLine="480"/>
        <w:rPr>
          <w:rFonts w:ascii="宋体" w:hAnsi="宋体"/>
          <w:bCs/>
          <w:sz w:val="24"/>
          <w:szCs w:val="24"/>
          <w:lang w:val="zh-CN"/>
        </w:rPr>
      </w:pPr>
      <w:r>
        <w:rPr>
          <w:rFonts w:ascii="宋体" w:hAnsi="宋体" w:hint="eastAsia"/>
          <w:bCs/>
          <w:sz w:val="24"/>
          <w:szCs w:val="24"/>
        </w:rPr>
        <w:t>24.3.2</w:t>
      </w:r>
      <w:r>
        <w:rPr>
          <w:rFonts w:ascii="宋体" w:hAnsi="宋体" w:hint="eastAsia"/>
          <w:bCs/>
          <w:sz w:val="24"/>
          <w:szCs w:val="24"/>
          <w:lang w:val="zh-CN"/>
        </w:rPr>
        <w:t>在投标文件中提供虚假材料的；</w:t>
      </w:r>
    </w:p>
    <w:p w:rsidR="006843C2" w:rsidRDefault="0032062B">
      <w:pPr>
        <w:tabs>
          <w:tab w:val="left" w:pos="0"/>
        </w:tabs>
        <w:spacing w:line="360" w:lineRule="auto"/>
        <w:ind w:firstLineChars="200" w:firstLine="480"/>
        <w:rPr>
          <w:rFonts w:ascii="宋体" w:hAnsi="宋体"/>
          <w:bCs/>
          <w:sz w:val="24"/>
          <w:szCs w:val="24"/>
          <w:lang w:val="zh-CN"/>
        </w:rPr>
      </w:pPr>
      <w:r>
        <w:rPr>
          <w:rFonts w:ascii="宋体" w:hAnsi="宋体" w:hint="eastAsia"/>
          <w:bCs/>
          <w:sz w:val="24"/>
          <w:szCs w:val="24"/>
        </w:rPr>
        <w:t>24.3.3</w:t>
      </w:r>
      <w:r>
        <w:rPr>
          <w:rFonts w:ascii="宋体" w:hAnsi="宋体" w:hint="eastAsia"/>
          <w:bCs/>
          <w:sz w:val="24"/>
          <w:szCs w:val="24"/>
          <w:lang w:val="zh-CN"/>
        </w:rPr>
        <w:t>除因不可抗力或招标文件认可的情形以外，</w:t>
      </w:r>
      <w:r>
        <w:rPr>
          <w:rFonts w:ascii="宋体" w:hAnsi="宋体" w:hint="eastAsia"/>
          <w:bCs/>
          <w:sz w:val="24"/>
          <w:szCs w:val="24"/>
        </w:rPr>
        <w:t>中标</w:t>
      </w:r>
      <w:r>
        <w:rPr>
          <w:rFonts w:ascii="宋体" w:hAnsi="宋体" w:hint="eastAsia"/>
          <w:bCs/>
          <w:sz w:val="24"/>
          <w:szCs w:val="24"/>
          <w:lang w:val="zh-CN"/>
        </w:rPr>
        <w:t>供应商不与采购人签订合同的；</w:t>
      </w:r>
    </w:p>
    <w:p w:rsidR="006843C2" w:rsidRDefault="0032062B">
      <w:pPr>
        <w:tabs>
          <w:tab w:val="left" w:pos="0"/>
        </w:tabs>
        <w:spacing w:line="360" w:lineRule="auto"/>
        <w:ind w:firstLineChars="200" w:firstLine="480"/>
        <w:rPr>
          <w:rFonts w:ascii="宋体" w:hAnsi="宋体"/>
          <w:bCs/>
          <w:sz w:val="24"/>
          <w:szCs w:val="24"/>
          <w:lang w:val="zh-CN"/>
        </w:rPr>
      </w:pPr>
      <w:r>
        <w:rPr>
          <w:rFonts w:ascii="宋体" w:hAnsi="宋体" w:hint="eastAsia"/>
          <w:bCs/>
          <w:sz w:val="24"/>
          <w:szCs w:val="24"/>
        </w:rPr>
        <w:t>24.3.4</w:t>
      </w:r>
      <w:r>
        <w:rPr>
          <w:rFonts w:ascii="宋体" w:hAnsi="宋体" w:hint="eastAsia"/>
          <w:bCs/>
          <w:sz w:val="24"/>
          <w:szCs w:val="24"/>
          <w:lang w:val="zh-CN"/>
        </w:rPr>
        <w:t>与采购人、其他供应商或者采购代理机构恶意串通的；</w:t>
      </w:r>
    </w:p>
    <w:p w:rsidR="006843C2" w:rsidRDefault="0032062B">
      <w:pPr>
        <w:tabs>
          <w:tab w:val="left" w:pos="0"/>
        </w:tabs>
        <w:spacing w:line="360" w:lineRule="auto"/>
        <w:ind w:firstLineChars="200" w:firstLine="480"/>
        <w:rPr>
          <w:rFonts w:ascii="宋体" w:hAnsi="宋体"/>
          <w:bCs/>
          <w:sz w:val="24"/>
          <w:szCs w:val="24"/>
        </w:rPr>
      </w:pPr>
      <w:r>
        <w:rPr>
          <w:rFonts w:ascii="宋体" w:hAnsi="宋体" w:hint="eastAsia"/>
          <w:bCs/>
          <w:sz w:val="24"/>
          <w:szCs w:val="24"/>
        </w:rPr>
        <w:t>24.3.5</w:t>
      </w:r>
      <w:r>
        <w:rPr>
          <w:rFonts w:ascii="宋体" w:hAnsi="宋体" w:hint="eastAsia"/>
          <w:bCs/>
          <w:sz w:val="24"/>
          <w:szCs w:val="24"/>
          <w:lang w:val="zh-CN"/>
        </w:rPr>
        <w:t>招标文件规定的其他情形。</w:t>
      </w:r>
    </w:p>
    <w:p w:rsidR="006843C2" w:rsidRDefault="0032062B">
      <w:pPr>
        <w:spacing w:line="360" w:lineRule="auto"/>
        <w:ind w:firstLineChars="200" w:firstLine="482"/>
        <w:rPr>
          <w:rFonts w:ascii="宋体" w:hAnsi="宋体"/>
          <w:b/>
          <w:sz w:val="24"/>
          <w:szCs w:val="24"/>
        </w:rPr>
      </w:pPr>
      <w:r>
        <w:rPr>
          <w:rFonts w:ascii="宋体" w:hAnsi="宋体" w:hint="eastAsia"/>
          <w:b/>
          <w:sz w:val="24"/>
          <w:szCs w:val="24"/>
        </w:rPr>
        <w:t>七、签订合同</w:t>
      </w:r>
    </w:p>
    <w:p w:rsidR="006843C2" w:rsidRDefault="0032062B">
      <w:pPr>
        <w:spacing w:line="360" w:lineRule="auto"/>
        <w:ind w:firstLineChars="200" w:firstLine="482"/>
        <w:rPr>
          <w:rFonts w:ascii="宋体" w:hAnsi="宋体"/>
          <w:b/>
          <w:sz w:val="24"/>
          <w:szCs w:val="24"/>
        </w:rPr>
      </w:pPr>
      <w:r>
        <w:rPr>
          <w:rFonts w:ascii="宋体" w:hAnsi="宋体" w:hint="eastAsia"/>
          <w:b/>
          <w:sz w:val="24"/>
          <w:szCs w:val="24"/>
        </w:rPr>
        <w:t>25</w:t>
      </w:r>
      <w:r>
        <w:rPr>
          <w:rFonts w:ascii="宋体" w:hAnsi="宋体" w:hint="eastAsia"/>
          <w:b/>
          <w:sz w:val="24"/>
          <w:szCs w:val="24"/>
        </w:rPr>
        <w:t>、签订合同</w:t>
      </w:r>
    </w:p>
    <w:p w:rsidR="006843C2" w:rsidRDefault="0032062B">
      <w:pPr>
        <w:spacing w:line="360" w:lineRule="auto"/>
        <w:ind w:firstLineChars="200" w:firstLine="480"/>
        <w:rPr>
          <w:rFonts w:ascii="宋体" w:hAnsi="宋体"/>
          <w:bCs/>
          <w:sz w:val="24"/>
          <w:szCs w:val="24"/>
        </w:rPr>
      </w:pPr>
      <w:r>
        <w:rPr>
          <w:rFonts w:ascii="宋体" w:hAnsi="宋体" w:hint="eastAsia"/>
          <w:bCs/>
          <w:sz w:val="24"/>
          <w:szCs w:val="24"/>
        </w:rPr>
        <w:t xml:space="preserve">25.1 </w:t>
      </w:r>
      <w:r>
        <w:rPr>
          <w:rFonts w:ascii="宋体" w:hAnsi="宋体" w:hint="eastAsia"/>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rsidR="006843C2" w:rsidRDefault="0032062B">
      <w:pPr>
        <w:spacing w:line="360" w:lineRule="auto"/>
        <w:ind w:firstLineChars="200" w:firstLine="480"/>
        <w:rPr>
          <w:rFonts w:ascii="宋体" w:hAnsi="宋体"/>
          <w:bCs/>
          <w:sz w:val="24"/>
          <w:szCs w:val="24"/>
        </w:rPr>
      </w:pPr>
      <w:r>
        <w:rPr>
          <w:rFonts w:ascii="宋体" w:hAnsi="宋体" w:hint="eastAsia"/>
          <w:bCs/>
          <w:sz w:val="24"/>
          <w:szCs w:val="24"/>
        </w:rPr>
        <w:t xml:space="preserve">25.2 </w:t>
      </w:r>
      <w:r>
        <w:rPr>
          <w:rFonts w:ascii="宋体" w:hAnsi="宋体" w:hint="eastAsia"/>
          <w:bCs/>
          <w:sz w:val="24"/>
          <w:szCs w:val="24"/>
          <w:lang w:val="zh-CN"/>
        </w:rPr>
        <w:t>中标供应商应于中标通知书发出之日起</w:t>
      </w:r>
      <w:r>
        <w:rPr>
          <w:rFonts w:ascii="宋体" w:hAnsi="宋体" w:hint="eastAsia"/>
          <w:bCs/>
          <w:sz w:val="24"/>
          <w:szCs w:val="24"/>
          <w:lang w:val="zh-CN"/>
        </w:rPr>
        <w:t>30</w:t>
      </w:r>
      <w:r>
        <w:rPr>
          <w:rFonts w:ascii="宋体" w:hAnsi="宋体" w:hint="eastAsia"/>
          <w:bCs/>
          <w:sz w:val="24"/>
          <w:szCs w:val="24"/>
          <w:lang w:val="zh-CN"/>
        </w:rPr>
        <w:t>日内，按照招标文件确定的事项与采购人签订采购合同。</w:t>
      </w:r>
    </w:p>
    <w:p w:rsidR="006843C2" w:rsidRDefault="0032062B">
      <w:pPr>
        <w:spacing w:line="360" w:lineRule="auto"/>
        <w:ind w:firstLineChars="200" w:firstLine="480"/>
        <w:rPr>
          <w:rFonts w:ascii="宋体" w:hAnsi="宋体"/>
          <w:bCs/>
          <w:sz w:val="24"/>
          <w:szCs w:val="24"/>
          <w:lang w:val="zh-CN"/>
        </w:rPr>
      </w:pPr>
      <w:r>
        <w:rPr>
          <w:rFonts w:ascii="宋体" w:hAnsi="宋体" w:hint="eastAsia"/>
          <w:bCs/>
          <w:sz w:val="24"/>
          <w:szCs w:val="24"/>
          <w:lang w:val="zh-CN"/>
        </w:rPr>
        <w:lastRenderedPageBreak/>
        <w:t>中标供应商如逾期不办理相关手续、签订合同，</w:t>
      </w:r>
      <w:r>
        <w:rPr>
          <w:rFonts w:ascii="宋体" w:hAnsi="宋体" w:hint="eastAsia"/>
          <w:bCs/>
          <w:sz w:val="24"/>
          <w:szCs w:val="24"/>
        </w:rPr>
        <w:t>监管部门</w:t>
      </w:r>
      <w:r>
        <w:rPr>
          <w:rFonts w:ascii="宋体" w:hAnsi="宋体" w:hint="eastAsia"/>
          <w:bCs/>
          <w:sz w:val="24"/>
          <w:szCs w:val="24"/>
          <w:lang w:val="zh-CN"/>
        </w:rPr>
        <w:t>将依据有关规定进行处理。</w:t>
      </w:r>
    </w:p>
    <w:p w:rsidR="006843C2" w:rsidRDefault="0032062B">
      <w:pPr>
        <w:spacing w:line="360" w:lineRule="auto"/>
        <w:ind w:firstLineChars="200" w:firstLine="480"/>
        <w:rPr>
          <w:rFonts w:ascii="宋体" w:hAnsi="宋体"/>
          <w:bCs/>
          <w:sz w:val="24"/>
          <w:szCs w:val="24"/>
          <w:lang w:val="zh-CN"/>
        </w:rPr>
      </w:pPr>
      <w:r>
        <w:rPr>
          <w:rFonts w:ascii="宋体" w:hAnsi="宋体" w:hint="eastAsia"/>
          <w:bCs/>
          <w:sz w:val="24"/>
          <w:szCs w:val="24"/>
          <w:lang w:val="zh-CN"/>
        </w:rPr>
        <w:t>如遇特殊情况，采购人及</w:t>
      </w:r>
      <w:r>
        <w:rPr>
          <w:rFonts w:ascii="宋体" w:hAnsi="宋体" w:hint="eastAsia"/>
          <w:bCs/>
          <w:sz w:val="24"/>
          <w:szCs w:val="24"/>
        </w:rPr>
        <w:t>监管部门</w:t>
      </w:r>
      <w:r>
        <w:rPr>
          <w:rFonts w:ascii="宋体" w:hAnsi="宋体" w:hint="eastAsia"/>
          <w:bCs/>
          <w:sz w:val="24"/>
          <w:szCs w:val="24"/>
          <w:lang w:val="zh-CN"/>
        </w:rPr>
        <w:t>可延期签订合同。</w:t>
      </w:r>
    </w:p>
    <w:p w:rsidR="006843C2" w:rsidRDefault="0032062B">
      <w:pPr>
        <w:spacing w:line="360" w:lineRule="auto"/>
        <w:ind w:firstLineChars="200" w:firstLine="480"/>
        <w:rPr>
          <w:rFonts w:ascii="宋体" w:hAnsi="宋体"/>
          <w:bCs/>
          <w:sz w:val="24"/>
          <w:szCs w:val="24"/>
          <w:lang w:val="zh-CN"/>
        </w:rPr>
      </w:pPr>
      <w:r>
        <w:rPr>
          <w:rFonts w:ascii="宋体" w:hAnsi="宋体" w:hint="eastAsia"/>
          <w:bCs/>
          <w:sz w:val="24"/>
          <w:szCs w:val="24"/>
        </w:rPr>
        <w:t xml:space="preserve">25.3 </w:t>
      </w:r>
      <w:r>
        <w:rPr>
          <w:rFonts w:ascii="宋体" w:hAnsi="宋体" w:hint="eastAsia"/>
          <w:bCs/>
          <w:sz w:val="24"/>
          <w:szCs w:val="24"/>
          <w:lang w:val="zh-CN"/>
        </w:rPr>
        <w:t>签订合同书及合同条款</w:t>
      </w:r>
      <w:r>
        <w:rPr>
          <w:rFonts w:ascii="宋体" w:hAnsi="宋体" w:hint="eastAsia"/>
          <w:bCs/>
          <w:sz w:val="24"/>
          <w:szCs w:val="24"/>
          <w:lang w:val="zh-CN"/>
        </w:rPr>
        <w:t>应以招标文件和中标供应商的投标文件为依据。</w:t>
      </w:r>
    </w:p>
    <w:p w:rsidR="006843C2" w:rsidRDefault="0032062B">
      <w:pPr>
        <w:spacing w:line="360" w:lineRule="auto"/>
        <w:ind w:firstLineChars="200" w:firstLine="480"/>
        <w:rPr>
          <w:rFonts w:ascii="宋体" w:hAnsi="宋体"/>
          <w:bCs/>
          <w:sz w:val="24"/>
          <w:szCs w:val="24"/>
          <w:lang w:val="zh-CN"/>
        </w:rPr>
      </w:pPr>
      <w:r>
        <w:rPr>
          <w:rFonts w:ascii="宋体" w:hAnsi="宋体" w:hint="eastAsia"/>
          <w:bCs/>
          <w:sz w:val="24"/>
          <w:szCs w:val="24"/>
          <w:lang w:val="zh-CN"/>
        </w:rPr>
        <w:t>2</w:t>
      </w:r>
      <w:r>
        <w:rPr>
          <w:rFonts w:ascii="宋体" w:hAnsi="宋体" w:hint="eastAsia"/>
          <w:bCs/>
          <w:sz w:val="24"/>
          <w:szCs w:val="24"/>
        </w:rPr>
        <w:t>5</w:t>
      </w:r>
      <w:r>
        <w:rPr>
          <w:rFonts w:ascii="宋体" w:hAnsi="宋体" w:hint="eastAsia"/>
          <w:bCs/>
          <w:sz w:val="24"/>
          <w:szCs w:val="24"/>
          <w:lang w:val="zh-CN"/>
        </w:rPr>
        <w:t xml:space="preserve">.4 </w:t>
      </w:r>
      <w:r>
        <w:rPr>
          <w:rFonts w:ascii="宋体" w:hAnsi="宋体" w:hint="eastAsia"/>
          <w:bCs/>
          <w:sz w:val="24"/>
          <w:szCs w:val="24"/>
          <w:lang w:val="zh-CN"/>
        </w:rPr>
        <w:t>签订合同前，中标单位须支付</w:t>
      </w:r>
      <w:r>
        <w:rPr>
          <w:rFonts w:ascii="宋体" w:hAnsi="宋体" w:hint="eastAsia"/>
          <w:bCs/>
          <w:sz w:val="24"/>
          <w:szCs w:val="24"/>
        </w:rPr>
        <w:t>中标合同金额的</w:t>
      </w:r>
      <w:r>
        <w:rPr>
          <w:rFonts w:ascii="宋体" w:hAnsi="宋体" w:hint="eastAsia"/>
          <w:bCs/>
          <w:sz w:val="24"/>
          <w:szCs w:val="24"/>
        </w:rPr>
        <w:t>10%</w:t>
      </w:r>
      <w:r>
        <w:rPr>
          <w:rFonts w:ascii="宋体" w:hAnsi="宋体" w:hint="eastAsia"/>
          <w:bCs/>
          <w:sz w:val="24"/>
          <w:szCs w:val="24"/>
          <w:lang w:val="zh-CN"/>
        </w:rPr>
        <w:t>履约保证金。</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6"/>
        <w:gridCol w:w="3455"/>
        <w:gridCol w:w="939"/>
        <w:gridCol w:w="3040"/>
      </w:tblGrid>
      <w:tr w:rsidR="006843C2">
        <w:trPr>
          <w:trHeight w:val="522"/>
          <w:jc w:val="center"/>
        </w:trPr>
        <w:tc>
          <w:tcPr>
            <w:tcW w:w="1766" w:type="dxa"/>
            <w:vAlign w:val="center"/>
          </w:tcPr>
          <w:p w:rsidR="006843C2" w:rsidRDefault="0032062B">
            <w:pPr>
              <w:snapToGrid w:val="0"/>
              <w:jc w:val="center"/>
              <w:rPr>
                <w:rFonts w:hAnsi="宋体"/>
                <w:bCs/>
                <w:szCs w:val="21"/>
                <w:lang w:val="zh-CN"/>
              </w:rPr>
            </w:pPr>
            <w:bookmarkStart w:id="66" w:name="OLE_LINK136"/>
            <w:r>
              <w:rPr>
                <w:rFonts w:hint="eastAsia"/>
                <w:szCs w:val="21"/>
              </w:rPr>
              <w:t>交纳履约保证金账户名称</w:t>
            </w:r>
          </w:p>
        </w:tc>
        <w:tc>
          <w:tcPr>
            <w:tcW w:w="3455" w:type="dxa"/>
            <w:vAlign w:val="center"/>
          </w:tcPr>
          <w:p w:rsidR="006843C2" w:rsidRDefault="0032062B">
            <w:pPr>
              <w:snapToGrid w:val="0"/>
              <w:jc w:val="center"/>
              <w:rPr>
                <w:rFonts w:hAnsi="宋体"/>
                <w:bCs/>
                <w:szCs w:val="21"/>
                <w:lang w:val="zh-CN"/>
              </w:rPr>
            </w:pPr>
            <w:r>
              <w:rPr>
                <w:rFonts w:hAnsi="宋体" w:hint="eastAsia"/>
                <w:bCs/>
                <w:szCs w:val="21"/>
              </w:rPr>
              <w:t>江苏宜公</w:t>
            </w:r>
            <w:proofErr w:type="gramStart"/>
            <w:r>
              <w:rPr>
                <w:rFonts w:hAnsi="宋体" w:hint="eastAsia"/>
                <w:bCs/>
                <w:szCs w:val="21"/>
              </w:rPr>
              <w:t>投蓝藻资源</w:t>
            </w:r>
            <w:proofErr w:type="gramEnd"/>
            <w:r>
              <w:rPr>
                <w:rFonts w:hAnsi="宋体" w:hint="eastAsia"/>
                <w:bCs/>
                <w:szCs w:val="21"/>
              </w:rPr>
              <w:t>开发有限公司</w:t>
            </w:r>
          </w:p>
        </w:tc>
        <w:tc>
          <w:tcPr>
            <w:tcW w:w="939" w:type="dxa"/>
            <w:vMerge w:val="restart"/>
            <w:vAlign w:val="center"/>
          </w:tcPr>
          <w:p w:rsidR="006843C2" w:rsidRDefault="0032062B">
            <w:pPr>
              <w:snapToGrid w:val="0"/>
              <w:jc w:val="center"/>
              <w:rPr>
                <w:rFonts w:hAnsi="宋体"/>
                <w:bCs/>
                <w:szCs w:val="21"/>
                <w:lang w:val="zh-CN"/>
              </w:rPr>
            </w:pPr>
            <w:r>
              <w:rPr>
                <w:rFonts w:hAnsi="宋体" w:hint="eastAsia"/>
                <w:bCs/>
                <w:szCs w:val="21"/>
                <w:lang w:val="zh-CN"/>
              </w:rPr>
              <w:t>交纳</w:t>
            </w:r>
          </w:p>
          <w:p w:rsidR="006843C2" w:rsidRDefault="0032062B">
            <w:pPr>
              <w:snapToGrid w:val="0"/>
              <w:jc w:val="center"/>
              <w:rPr>
                <w:rFonts w:hAnsi="宋体"/>
                <w:bCs/>
                <w:szCs w:val="21"/>
                <w:lang w:val="zh-CN"/>
              </w:rPr>
            </w:pPr>
            <w:r>
              <w:rPr>
                <w:rFonts w:hAnsi="宋体" w:hint="eastAsia"/>
                <w:bCs/>
                <w:szCs w:val="21"/>
                <w:lang w:val="zh-CN"/>
              </w:rPr>
              <w:t>形式</w:t>
            </w:r>
          </w:p>
        </w:tc>
        <w:tc>
          <w:tcPr>
            <w:tcW w:w="3040" w:type="dxa"/>
            <w:vMerge w:val="restart"/>
            <w:vAlign w:val="center"/>
          </w:tcPr>
          <w:p w:rsidR="006843C2" w:rsidRDefault="0032062B">
            <w:pPr>
              <w:snapToGrid w:val="0"/>
              <w:jc w:val="center"/>
              <w:rPr>
                <w:rFonts w:hAnsi="宋体"/>
                <w:bCs/>
                <w:szCs w:val="21"/>
                <w:lang w:val="zh-CN"/>
              </w:rPr>
            </w:pPr>
            <w:r>
              <w:rPr>
                <w:rFonts w:ascii="宋体" w:hAnsi="宋体" w:hint="eastAsia"/>
                <w:bCs/>
                <w:szCs w:val="21"/>
                <w:lang w:val="zh-CN"/>
              </w:rPr>
              <w:t>履约保证金的交纳形式限于转账、电汇、本票、银行汇票、</w:t>
            </w:r>
            <w:r>
              <w:rPr>
                <w:rFonts w:ascii="宋体" w:hAnsi="宋体" w:hint="eastAsia"/>
                <w:bCs/>
                <w:szCs w:val="21"/>
              </w:rPr>
              <w:t>银行保函</w:t>
            </w:r>
            <w:r>
              <w:rPr>
                <w:rFonts w:ascii="宋体" w:hAnsi="宋体" w:hint="eastAsia"/>
                <w:bCs/>
                <w:szCs w:val="21"/>
                <w:lang w:val="zh-CN"/>
              </w:rPr>
              <w:t>（不接受其他形式的履约保证金）</w:t>
            </w:r>
          </w:p>
        </w:tc>
      </w:tr>
      <w:tr w:rsidR="006843C2">
        <w:trPr>
          <w:trHeight w:val="522"/>
          <w:jc w:val="center"/>
        </w:trPr>
        <w:tc>
          <w:tcPr>
            <w:tcW w:w="1766" w:type="dxa"/>
            <w:vAlign w:val="center"/>
          </w:tcPr>
          <w:p w:rsidR="006843C2" w:rsidRDefault="0032062B">
            <w:pPr>
              <w:snapToGrid w:val="0"/>
              <w:jc w:val="center"/>
              <w:rPr>
                <w:rFonts w:ascii="宋体" w:hAnsi="宋体"/>
                <w:bCs/>
                <w:szCs w:val="21"/>
                <w:lang w:val="zh-CN"/>
              </w:rPr>
            </w:pPr>
            <w:r>
              <w:rPr>
                <w:rFonts w:hAnsi="宋体" w:hint="eastAsia"/>
                <w:bCs/>
                <w:szCs w:val="21"/>
                <w:lang w:val="zh-CN"/>
              </w:rPr>
              <w:t>开户银行</w:t>
            </w:r>
          </w:p>
        </w:tc>
        <w:tc>
          <w:tcPr>
            <w:tcW w:w="3455" w:type="dxa"/>
            <w:vAlign w:val="center"/>
          </w:tcPr>
          <w:p w:rsidR="006843C2" w:rsidRDefault="0032062B">
            <w:pPr>
              <w:snapToGrid w:val="0"/>
              <w:jc w:val="center"/>
              <w:rPr>
                <w:rFonts w:hAnsi="宋体"/>
                <w:bCs/>
                <w:szCs w:val="21"/>
                <w:lang w:val="zh-CN"/>
              </w:rPr>
            </w:pPr>
            <w:r>
              <w:rPr>
                <w:rFonts w:hAnsi="宋体" w:hint="eastAsia"/>
                <w:bCs/>
                <w:szCs w:val="21"/>
              </w:rPr>
              <w:t>中国银行宜兴周铁支行</w:t>
            </w:r>
          </w:p>
        </w:tc>
        <w:tc>
          <w:tcPr>
            <w:tcW w:w="939" w:type="dxa"/>
            <w:vMerge/>
            <w:vAlign w:val="center"/>
          </w:tcPr>
          <w:p w:rsidR="006843C2" w:rsidRDefault="006843C2">
            <w:pPr>
              <w:snapToGrid w:val="0"/>
              <w:jc w:val="center"/>
              <w:rPr>
                <w:rFonts w:ascii="宋体" w:hAnsi="宋体"/>
                <w:bCs/>
                <w:szCs w:val="21"/>
                <w:lang w:val="zh-CN"/>
              </w:rPr>
            </w:pPr>
          </w:p>
        </w:tc>
        <w:tc>
          <w:tcPr>
            <w:tcW w:w="3040" w:type="dxa"/>
            <w:vMerge/>
            <w:vAlign w:val="center"/>
          </w:tcPr>
          <w:p w:rsidR="006843C2" w:rsidRDefault="006843C2">
            <w:pPr>
              <w:snapToGrid w:val="0"/>
              <w:jc w:val="center"/>
              <w:rPr>
                <w:rFonts w:ascii="宋体" w:hAnsi="宋体"/>
                <w:bCs/>
                <w:szCs w:val="21"/>
                <w:lang w:val="zh-CN"/>
              </w:rPr>
            </w:pPr>
          </w:p>
        </w:tc>
      </w:tr>
      <w:tr w:rsidR="006843C2">
        <w:trPr>
          <w:trHeight w:val="573"/>
          <w:jc w:val="center"/>
        </w:trPr>
        <w:tc>
          <w:tcPr>
            <w:tcW w:w="1766" w:type="dxa"/>
            <w:vAlign w:val="center"/>
          </w:tcPr>
          <w:p w:rsidR="006843C2" w:rsidRDefault="0032062B">
            <w:pPr>
              <w:snapToGrid w:val="0"/>
              <w:jc w:val="center"/>
              <w:rPr>
                <w:rFonts w:ascii="宋体" w:hAnsi="宋体"/>
                <w:bCs/>
                <w:szCs w:val="21"/>
                <w:lang w:val="zh-CN"/>
              </w:rPr>
            </w:pPr>
            <w:r>
              <w:rPr>
                <w:rFonts w:hAnsi="宋体" w:hint="eastAsia"/>
                <w:bCs/>
                <w:szCs w:val="21"/>
                <w:lang w:val="zh-CN"/>
              </w:rPr>
              <w:t>账</w:t>
            </w:r>
            <w:r>
              <w:rPr>
                <w:rFonts w:hAnsi="宋体" w:hint="eastAsia"/>
                <w:bCs/>
                <w:szCs w:val="21"/>
              </w:rPr>
              <w:t xml:space="preserve"> </w:t>
            </w:r>
            <w:r>
              <w:rPr>
                <w:rFonts w:hAnsi="宋体" w:hint="eastAsia"/>
                <w:bCs/>
                <w:szCs w:val="21"/>
                <w:lang w:val="zh-CN"/>
              </w:rPr>
              <w:t>号</w:t>
            </w:r>
          </w:p>
        </w:tc>
        <w:tc>
          <w:tcPr>
            <w:tcW w:w="3455" w:type="dxa"/>
            <w:vAlign w:val="center"/>
          </w:tcPr>
          <w:p w:rsidR="006843C2" w:rsidRDefault="0032062B">
            <w:pPr>
              <w:snapToGrid w:val="0"/>
              <w:jc w:val="center"/>
              <w:rPr>
                <w:rFonts w:hAnsi="宋体"/>
                <w:bCs/>
                <w:szCs w:val="21"/>
                <w:lang w:val="zh-CN"/>
              </w:rPr>
            </w:pPr>
            <w:r>
              <w:rPr>
                <w:rFonts w:hAnsi="宋体" w:hint="eastAsia"/>
                <w:bCs/>
                <w:szCs w:val="21"/>
              </w:rPr>
              <w:t>519674450517</w:t>
            </w:r>
          </w:p>
        </w:tc>
        <w:tc>
          <w:tcPr>
            <w:tcW w:w="939" w:type="dxa"/>
            <w:vMerge/>
            <w:vAlign w:val="center"/>
          </w:tcPr>
          <w:p w:rsidR="006843C2" w:rsidRDefault="006843C2">
            <w:pPr>
              <w:snapToGrid w:val="0"/>
              <w:jc w:val="center"/>
              <w:rPr>
                <w:rFonts w:ascii="宋体" w:hAnsi="宋体"/>
                <w:bCs/>
                <w:szCs w:val="21"/>
                <w:lang w:val="zh-CN"/>
              </w:rPr>
            </w:pPr>
          </w:p>
        </w:tc>
        <w:tc>
          <w:tcPr>
            <w:tcW w:w="3040" w:type="dxa"/>
            <w:vMerge/>
            <w:vAlign w:val="center"/>
          </w:tcPr>
          <w:p w:rsidR="006843C2" w:rsidRDefault="006843C2">
            <w:pPr>
              <w:snapToGrid w:val="0"/>
              <w:jc w:val="center"/>
              <w:rPr>
                <w:rFonts w:ascii="宋体" w:hAnsi="宋体"/>
                <w:bCs/>
                <w:szCs w:val="21"/>
                <w:lang w:val="zh-CN"/>
              </w:rPr>
            </w:pPr>
          </w:p>
        </w:tc>
      </w:tr>
    </w:tbl>
    <w:bookmarkEnd w:id="66"/>
    <w:p w:rsidR="006843C2" w:rsidRDefault="0032062B">
      <w:pPr>
        <w:spacing w:line="360" w:lineRule="auto"/>
        <w:ind w:firstLineChars="200" w:firstLine="480"/>
        <w:rPr>
          <w:rFonts w:ascii="宋体" w:hAnsi="宋体"/>
          <w:bCs/>
          <w:sz w:val="24"/>
          <w:szCs w:val="24"/>
        </w:rPr>
      </w:pPr>
      <w:r>
        <w:rPr>
          <w:rFonts w:ascii="宋体" w:hAnsi="宋体" w:hint="eastAsia"/>
          <w:bCs/>
          <w:sz w:val="24"/>
          <w:szCs w:val="24"/>
        </w:rPr>
        <w:t>注：履约保证金于合同履约结束之日起三十个工作日内无息退还。若</w:t>
      </w:r>
      <w:r>
        <w:rPr>
          <w:rFonts w:ascii="宋体" w:hAnsi="宋体" w:hint="eastAsia"/>
          <w:bCs/>
          <w:sz w:val="24"/>
          <w:szCs w:val="24"/>
        </w:rPr>
        <w:t>中标</w:t>
      </w:r>
      <w:r>
        <w:rPr>
          <w:rFonts w:ascii="宋体" w:hAnsi="宋体" w:hint="eastAsia"/>
          <w:bCs/>
          <w:sz w:val="24"/>
          <w:szCs w:val="24"/>
          <w:lang w:val="zh-CN"/>
        </w:rPr>
        <w:t>供应商</w:t>
      </w:r>
      <w:r>
        <w:rPr>
          <w:rFonts w:ascii="宋体" w:hAnsi="宋体" w:hint="eastAsia"/>
          <w:bCs/>
          <w:sz w:val="24"/>
          <w:szCs w:val="24"/>
        </w:rPr>
        <w:t>缴纳履约保证金的形式为开具银行保函，需确保保函有效期覆盖合同期。</w:t>
      </w:r>
      <w:proofErr w:type="gramStart"/>
      <w:r>
        <w:rPr>
          <w:rFonts w:ascii="宋体" w:hAnsi="宋体" w:hint="eastAsia"/>
          <w:bCs/>
          <w:sz w:val="24"/>
          <w:szCs w:val="24"/>
        </w:rPr>
        <w:t>若合同</w:t>
      </w:r>
      <w:proofErr w:type="gramEnd"/>
      <w:r>
        <w:rPr>
          <w:rFonts w:ascii="宋体" w:hAnsi="宋体" w:hint="eastAsia"/>
          <w:bCs/>
          <w:sz w:val="24"/>
          <w:szCs w:val="24"/>
        </w:rPr>
        <w:t>在执行过程中保函即将过期，</w:t>
      </w:r>
      <w:r>
        <w:rPr>
          <w:rFonts w:ascii="宋体" w:hAnsi="宋体" w:hint="eastAsia"/>
          <w:bCs/>
          <w:sz w:val="24"/>
          <w:szCs w:val="24"/>
        </w:rPr>
        <w:t>中标</w:t>
      </w:r>
      <w:r>
        <w:rPr>
          <w:rFonts w:ascii="宋体" w:hAnsi="宋体" w:hint="eastAsia"/>
          <w:bCs/>
          <w:sz w:val="24"/>
          <w:szCs w:val="24"/>
          <w:lang w:val="zh-CN"/>
        </w:rPr>
        <w:t>供应商</w:t>
      </w:r>
      <w:r>
        <w:rPr>
          <w:rFonts w:ascii="宋体" w:hAnsi="宋体" w:hint="eastAsia"/>
          <w:bCs/>
          <w:sz w:val="24"/>
          <w:szCs w:val="24"/>
        </w:rPr>
        <w:t>需提前一个月重新开具银行保函交至采购人，否则采购人将停付进度款。</w:t>
      </w:r>
    </w:p>
    <w:p w:rsidR="006843C2" w:rsidRDefault="0032062B">
      <w:pPr>
        <w:spacing w:line="360" w:lineRule="auto"/>
        <w:ind w:firstLineChars="200" w:firstLine="480"/>
        <w:rPr>
          <w:rFonts w:ascii="宋体" w:hAnsi="宋体"/>
          <w:bCs/>
          <w:sz w:val="24"/>
          <w:szCs w:val="24"/>
          <w:lang w:val="zh-CN"/>
        </w:rPr>
      </w:pPr>
      <w:r>
        <w:rPr>
          <w:rFonts w:ascii="宋体" w:hAnsi="宋体" w:hint="eastAsia"/>
          <w:bCs/>
          <w:sz w:val="24"/>
          <w:szCs w:val="24"/>
        </w:rPr>
        <w:t>25.</w:t>
      </w:r>
      <w:bookmarkStart w:id="67" w:name="OLE_LINK5"/>
      <w:r>
        <w:rPr>
          <w:rFonts w:ascii="宋体" w:hAnsi="宋体" w:hint="eastAsia"/>
          <w:bCs/>
          <w:sz w:val="24"/>
          <w:szCs w:val="24"/>
        </w:rPr>
        <w:t xml:space="preserve">5 </w:t>
      </w:r>
      <w:r>
        <w:rPr>
          <w:rFonts w:ascii="宋体" w:hAnsi="宋体" w:hint="eastAsia"/>
          <w:bCs/>
          <w:sz w:val="24"/>
          <w:szCs w:val="24"/>
          <w:lang w:val="zh-CN"/>
        </w:rPr>
        <w:t>中标供应</w:t>
      </w:r>
      <w:proofErr w:type="gramStart"/>
      <w:r>
        <w:rPr>
          <w:rFonts w:ascii="宋体" w:hAnsi="宋体" w:hint="eastAsia"/>
          <w:bCs/>
          <w:sz w:val="24"/>
          <w:szCs w:val="24"/>
          <w:lang w:val="zh-CN"/>
        </w:rPr>
        <w:t>商拒绝</w:t>
      </w:r>
      <w:proofErr w:type="gramEnd"/>
      <w:r>
        <w:rPr>
          <w:rFonts w:ascii="宋体" w:hAnsi="宋体" w:hint="eastAsia"/>
          <w:bCs/>
          <w:sz w:val="24"/>
          <w:szCs w:val="24"/>
          <w:lang w:val="zh-CN"/>
        </w:rPr>
        <w:t>与采购人签订合同，或因不可抗力或者自身原因不能履行采购合同的，须要有明确的意思表示，并向采购人书面申明放弃合同，采购人可以按照评审报告推荐的中标候选人名单排序，确定下一候选人为中标供应商，也可以重新开展采购活动。无正当理由拒绝签订合同的中标供应商，采购人将不予退还其投标保证金</w:t>
      </w:r>
      <w:r>
        <w:rPr>
          <w:rFonts w:ascii="宋体" w:hAnsi="宋体"/>
          <w:bCs/>
          <w:sz w:val="24"/>
          <w:szCs w:val="24"/>
          <w:lang w:val="zh-CN"/>
        </w:rPr>
        <w:t>，列入不良行为记录名单，在一至三年内禁止参加</w:t>
      </w:r>
      <w:r>
        <w:rPr>
          <w:rFonts w:ascii="宋体" w:hAnsi="宋体" w:hint="eastAsia"/>
          <w:bCs/>
          <w:sz w:val="24"/>
          <w:szCs w:val="24"/>
        </w:rPr>
        <w:t>宜兴市公用环保集团有限公司</w:t>
      </w:r>
      <w:r>
        <w:rPr>
          <w:rFonts w:ascii="宋体" w:hAnsi="宋体" w:hint="eastAsia"/>
          <w:bCs/>
          <w:sz w:val="24"/>
          <w:szCs w:val="24"/>
        </w:rPr>
        <w:t>及其所有下属子公司的</w:t>
      </w:r>
      <w:r>
        <w:rPr>
          <w:rFonts w:ascii="宋体" w:hAnsi="宋体"/>
          <w:bCs/>
          <w:sz w:val="24"/>
          <w:szCs w:val="24"/>
          <w:lang w:val="zh-CN"/>
        </w:rPr>
        <w:t>采购活动</w:t>
      </w:r>
      <w:bookmarkStart w:id="68" w:name="OLE_LINK2"/>
      <w:r>
        <w:rPr>
          <w:rFonts w:ascii="宋体" w:hAnsi="宋体" w:hint="eastAsia"/>
          <w:bCs/>
          <w:sz w:val="24"/>
          <w:szCs w:val="24"/>
          <w:lang w:val="zh-CN"/>
        </w:rPr>
        <w:t>。</w:t>
      </w:r>
      <w:bookmarkEnd w:id="67"/>
      <w:bookmarkEnd w:id="68"/>
      <w:r>
        <w:rPr>
          <w:rFonts w:ascii="宋体" w:hAnsi="宋体"/>
          <w:bCs/>
          <w:sz w:val="24"/>
          <w:szCs w:val="24"/>
          <w:lang w:val="zh-CN"/>
        </w:rPr>
        <w:t>拒绝签订采购合同的</w:t>
      </w:r>
      <w:r>
        <w:rPr>
          <w:rFonts w:ascii="宋体" w:hAnsi="宋体" w:hint="eastAsia"/>
          <w:bCs/>
          <w:sz w:val="24"/>
          <w:szCs w:val="24"/>
          <w:lang w:val="zh-CN"/>
        </w:rPr>
        <w:t>中标供应商不得参加对该项目重新开展的采购活动。</w:t>
      </w:r>
    </w:p>
    <w:p w:rsidR="006843C2" w:rsidRDefault="0032062B">
      <w:pPr>
        <w:spacing w:line="360" w:lineRule="auto"/>
        <w:ind w:firstLineChars="200" w:firstLine="480"/>
        <w:rPr>
          <w:rFonts w:ascii="宋体" w:hAnsi="宋体"/>
          <w:bCs/>
          <w:sz w:val="24"/>
          <w:szCs w:val="24"/>
        </w:rPr>
      </w:pPr>
      <w:r>
        <w:rPr>
          <w:rFonts w:ascii="宋体" w:hAnsi="宋体" w:hint="eastAsia"/>
          <w:bCs/>
          <w:sz w:val="24"/>
          <w:szCs w:val="24"/>
          <w:lang w:val="zh-CN"/>
        </w:rPr>
        <w:t>中标候选人放弃中标资格的，参照前款进行处理。</w:t>
      </w:r>
    </w:p>
    <w:p w:rsidR="006843C2" w:rsidRDefault="0032062B">
      <w:pPr>
        <w:spacing w:line="360" w:lineRule="auto"/>
        <w:ind w:firstLineChars="200" w:firstLine="480"/>
        <w:rPr>
          <w:rFonts w:ascii="宋体" w:hAnsi="宋体"/>
          <w:bCs/>
          <w:sz w:val="24"/>
          <w:szCs w:val="24"/>
        </w:rPr>
      </w:pPr>
      <w:r>
        <w:rPr>
          <w:rFonts w:ascii="宋体" w:hAnsi="宋体" w:hint="eastAsia"/>
          <w:bCs/>
          <w:sz w:val="24"/>
          <w:szCs w:val="24"/>
          <w:lang w:val="zh-CN"/>
        </w:rPr>
        <w:t>2</w:t>
      </w:r>
      <w:r>
        <w:rPr>
          <w:rFonts w:ascii="宋体" w:hAnsi="宋体" w:hint="eastAsia"/>
          <w:bCs/>
          <w:sz w:val="24"/>
          <w:szCs w:val="24"/>
        </w:rPr>
        <w:t>5.6</w:t>
      </w:r>
      <w:r>
        <w:rPr>
          <w:rFonts w:ascii="宋体" w:hAnsi="宋体" w:hint="eastAsia"/>
          <w:bCs/>
          <w:sz w:val="24"/>
          <w:szCs w:val="24"/>
          <w:lang w:val="zh-CN"/>
        </w:rPr>
        <w:t xml:space="preserve"> </w:t>
      </w:r>
      <w:r>
        <w:rPr>
          <w:rFonts w:ascii="宋体" w:hAnsi="宋体" w:hint="eastAsia"/>
          <w:bCs/>
          <w:sz w:val="24"/>
          <w:szCs w:val="24"/>
          <w:lang w:val="zh-CN"/>
        </w:rPr>
        <w:t>采购合同履行中，采购人需追加与合同标的相同服务的，在不改变合同其他条款的前提下，可以与中标供应商协商签订补充合同，但所有补充合同的采购金额不得超过原合同采购金额的百分之十。</w:t>
      </w:r>
    </w:p>
    <w:p w:rsidR="006843C2" w:rsidRDefault="0032062B">
      <w:pPr>
        <w:spacing w:line="360" w:lineRule="auto"/>
        <w:ind w:leftChars="200" w:left="420"/>
        <w:rPr>
          <w:rFonts w:ascii="宋体" w:hAnsi="宋体"/>
          <w:b/>
          <w:sz w:val="24"/>
          <w:szCs w:val="24"/>
        </w:rPr>
      </w:pPr>
      <w:r>
        <w:rPr>
          <w:rFonts w:ascii="宋体" w:hAnsi="宋体" w:hint="eastAsia"/>
          <w:b/>
          <w:sz w:val="24"/>
          <w:szCs w:val="24"/>
        </w:rPr>
        <w:t>八、投标行为：</w:t>
      </w:r>
    </w:p>
    <w:p w:rsidR="006843C2" w:rsidRDefault="0032062B">
      <w:pPr>
        <w:spacing w:line="360" w:lineRule="auto"/>
        <w:ind w:firstLineChars="200" w:firstLine="482"/>
        <w:rPr>
          <w:rFonts w:ascii="宋体" w:hAnsi="宋体"/>
          <w:b/>
          <w:sz w:val="24"/>
          <w:szCs w:val="24"/>
        </w:rPr>
      </w:pPr>
      <w:r>
        <w:rPr>
          <w:rFonts w:ascii="宋体" w:hAnsi="宋体" w:hint="eastAsia"/>
          <w:b/>
          <w:sz w:val="24"/>
          <w:szCs w:val="24"/>
        </w:rPr>
        <w:t>26</w:t>
      </w:r>
      <w:r>
        <w:rPr>
          <w:rFonts w:ascii="宋体" w:hAnsi="宋体" w:hint="eastAsia"/>
          <w:b/>
          <w:sz w:val="24"/>
          <w:szCs w:val="24"/>
        </w:rPr>
        <w:t>、投标行为：</w:t>
      </w:r>
    </w:p>
    <w:p w:rsidR="006843C2" w:rsidRDefault="0032062B">
      <w:pPr>
        <w:spacing w:line="360" w:lineRule="auto"/>
        <w:ind w:firstLineChars="200" w:firstLine="480"/>
        <w:rPr>
          <w:rFonts w:ascii="宋体" w:hAnsi="宋体"/>
          <w:bCs/>
          <w:sz w:val="24"/>
          <w:szCs w:val="24"/>
          <w:lang w:val="zh-CN"/>
        </w:rPr>
      </w:pPr>
      <w:bookmarkStart w:id="69" w:name="OLE_LINK184"/>
      <w:r>
        <w:rPr>
          <w:rFonts w:ascii="宋体" w:hAnsi="宋体" w:hint="eastAsia"/>
          <w:bCs/>
          <w:sz w:val="24"/>
          <w:szCs w:val="24"/>
        </w:rPr>
        <w:t>26.1</w:t>
      </w:r>
      <w:r>
        <w:rPr>
          <w:rFonts w:ascii="宋体" w:hAnsi="宋体" w:hint="eastAsia"/>
          <w:bCs/>
          <w:sz w:val="24"/>
          <w:szCs w:val="24"/>
          <w:lang w:val="zh-CN"/>
        </w:rPr>
        <w:t>投标人的投标行为必须遵守各项法律、法规、规章及相关制度的规定。</w:t>
      </w:r>
    </w:p>
    <w:p w:rsidR="006843C2" w:rsidRDefault="0032062B">
      <w:pPr>
        <w:spacing w:line="360" w:lineRule="auto"/>
        <w:ind w:firstLineChars="200" w:firstLine="480"/>
        <w:rPr>
          <w:rFonts w:ascii="宋体" w:hAnsi="宋体"/>
          <w:bCs/>
          <w:sz w:val="24"/>
          <w:szCs w:val="24"/>
          <w:lang w:val="zh-CN"/>
        </w:rPr>
      </w:pPr>
      <w:r>
        <w:rPr>
          <w:rFonts w:ascii="宋体" w:hAnsi="宋体" w:hint="eastAsia"/>
          <w:bCs/>
          <w:sz w:val="24"/>
          <w:szCs w:val="24"/>
        </w:rPr>
        <w:t>26.2</w:t>
      </w:r>
      <w:r>
        <w:rPr>
          <w:rFonts w:ascii="宋体" w:hAnsi="宋体" w:hint="eastAsia"/>
          <w:bCs/>
          <w:sz w:val="24"/>
          <w:szCs w:val="24"/>
          <w:lang w:val="zh-CN"/>
        </w:rPr>
        <w:t>投</w:t>
      </w:r>
      <w:r>
        <w:rPr>
          <w:rFonts w:ascii="宋体" w:hAnsi="宋体" w:hint="eastAsia"/>
          <w:bCs/>
          <w:sz w:val="24"/>
          <w:szCs w:val="24"/>
          <w:lang w:val="zh-CN"/>
        </w:rPr>
        <w:t>标服务及产品、产品安装（施工）等应符合国家、行业等相关标准及要求。</w:t>
      </w:r>
    </w:p>
    <w:p w:rsidR="006843C2" w:rsidRDefault="0032062B">
      <w:pPr>
        <w:spacing w:line="360" w:lineRule="auto"/>
        <w:ind w:firstLineChars="200" w:firstLine="480"/>
        <w:rPr>
          <w:rFonts w:ascii="宋体" w:hAnsi="宋体"/>
          <w:bCs/>
          <w:sz w:val="24"/>
          <w:szCs w:val="24"/>
          <w:lang w:val="zh-CN"/>
        </w:rPr>
      </w:pPr>
      <w:r>
        <w:rPr>
          <w:rFonts w:ascii="宋体" w:hAnsi="宋体" w:hint="eastAsia"/>
          <w:bCs/>
          <w:sz w:val="24"/>
          <w:szCs w:val="24"/>
        </w:rPr>
        <w:t>26.3</w:t>
      </w:r>
      <w:r>
        <w:rPr>
          <w:rFonts w:ascii="宋体" w:hAnsi="宋体" w:hint="eastAsia"/>
          <w:bCs/>
          <w:sz w:val="24"/>
          <w:szCs w:val="24"/>
          <w:lang w:val="zh-CN"/>
        </w:rPr>
        <w:t>如投标产品为进口产品的，则投标产品必须为通过中国海关报关验放进入中国境内且产自关境外的产品。</w:t>
      </w:r>
    </w:p>
    <w:p w:rsidR="006843C2" w:rsidRDefault="0032062B">
      <w:pPr>
        <w:spacing w:line="360" w:lineRule="auto"/>
        <w:ind w:firstLineChars="200" w:firstLine="480"/>
        <w:rPr>
          <w:rFonts w:ascii="宋体" w:hAnsi="宋体"/>
          <w:bCs/>
          <w:sz w:val="24"/>
          <w:szCs w:val="24"/>
          <w:lang w:val="zh-CN"/>
        </w:rPr>
      </w:pPr>
      <w:r>
        <w:rPr>
          <w:rFonts w:ascii="宋体" w:hAnsi="宋体" w:hint="eastAsia"/>
          <w:bCs/>
          <w:sz w:val="24"/>
          <w:szCs w:val="24"/>
        </w:rPr>
        <w:t>26.4</w:t>
      </w:r>
      <w:r>
        <w:rPr>
          <w:rFonts w:ascii="宋体" w:hAnsi="宋体" w:hint="eastAsia"/>
          <w:bCs/>
          <w:sz w:val="24"/>
          <w:szCs w:val="24"/>
          <w:lang w:val="zh-CN"/>
        </w:rPr>
        <w:t>招标文件中要求投标人出具的证书等相关材料，均应在有效期限内，即有效期限应覆盖投标文件评审当日。</w:t>
      </w:r>
    </w:p>
    <w:p w:rsidR="006843C2" w:rsidRDefault="0032062B">
      <w:pPr>
        <w:spacing w:line="360" w:lineRule="auto"/>
        <w:ind w:firstLineChars="200" w:firstLine="482"/>
        <w:rPr>
          <w:rFonts w:ascii="宋体" w:hAnsi="宋体"/>
          <w:b/>
          <w:sz w:val="24"/>
          <w:szCs w:val="24"/>
          <w:lang w:val="zh-CN"/>
        </w:rPr>
      </w:pPr>
      <w:r>
        <w:rPr>
          <w:rFonts w:ascii="宋体" w:hAnsi="宋体" w:hint="eastAsia"/>
          <w:b/>
          <w:sz w:val="24"/>
          <w:szCs w:val="24"/>
          <w:lang w:val="zh-CN"/>
        </w:rPr>
        <w:t>九、验收</w:t>
      </w:r>
    </w:p>
    <w:p w:rsidR="006843C2" w:rsidRDefault="0032062B">
      <w:pPr>
        <w:spacing w:line="360" w:lineRule="auto"/>
        <w:ind w:firstLineChars="200" w:firstLine="480"/>
        <w:rPr>
          <w:rFonts w:ascii="宋体" w:hAnsi="宋体"/>
          <w:bCs/>
          <w:sz w:val="24"/>
          <w:szCs w:val="24"/>
        </w:rPr>
      </w:pPr>
      <w:r>
        <w:rPr>
          <w:rFonts w:ascii="宋体" w:hAnsi="宋体" w:hint="eastAsia"/>
          <w:bCs/>
          <w:sz w:val="24"/>
          <w:szCs w:val="24"/>
        </w:rPr>
        <w:lastRenderedPageBreak/>
        <w:t>27</w:t>
      </w:r>
      <w:r>
        <w:rPr>
          <w:rFonts w:ascii="宋体" w:hAnsi="宋体" w:hint="eastAsia"/>
          <w:bCs/>
          <w:sz w:val="24"/>
          <w:szCs w:val="24"/>
        </w:rPr>
        <w:t>、</w:t>
      </w:r>
      <w:bookmarkEnd w:id="69"/>
      <w:r>
        <w:rPr>
          <w:rFonts w:ascii="宋体" w:hAnsi="宋体"/>
          <w:bCs/>
          <w:sz w:val="24"/>
          <w:szCs w:val="24"/>
          <w:lang w:val="zh-CN"/>
        </w:rPr>
        <w:t>采购人</w:t>
      </w:r>
      <w:r>
        <w:rPr>
          <w:rFonts w:ascii="宋体" w:hAnsi="宋体" w:hint="eastAsia"/>
          <w:bCs/>
          <w:sz w:val="24"/>
          <w:szCs w:val="24"/>
          <w:lang w:val="zh-CN"/>
        </w:rPr>
        <w:t>将按照</w:t>
      </w:r>
      <w:r>
        <w:rPr>
          <w:rFonts w:ascii="宋体" w:hAnsi="宋体"/>
          <w:bCs/>
          <w:sz w:val="24"/>
          <w:szCs w:val="24"/>
          <w:lang w:val="zh-CN"/>
        </w:rPr>
        <w:t>采购合同</w:t>
      </w:r>
      <w:r>
        <w:rPr>
          <w:rFonts w:ascii="宋体" w:hAnsi="宋体" w:hint="eastAsia"/>
          <w:bCs/>
          <w:sz w:val="24"/>
          <w:szCs w:val="24"/>
          <w:lang w:val="zh-CN"/>
        </w:rPr>
        <w:t>、招标文件、投标文件</w:t>
      </w:r>
      <w:r>
        <w:rPr>
          <w:rFonts w:ascii="宋体" w:hAnsi="宋体"/>
          <w:bCs/>
          <w:sz w:val="24"/>
          <w:szCs w:val="24"/>
          <w:lang w:val="zh-CN"/>
        </w:rPr>
        <w:t>规定</w:t>
      </w:r>
      <w:r>
        <w:rPr>
          <w:rFonts w:ascii="宋体" w:hAnsi="宋体" w:hint="eastAsia"/>
          <w:bCs/>
          <w:sz w:val="24"/>
          <w:szCs w:val="24"/>
          <w:lang w:val="zh-CN"/>
        </w:rPr>
        <w:t>和响应</w:t>
      </w:r>
      <w:r>
        <w:rPr>
          <w:rFonts w:ascii="宋体" w:hAnsi="宋体"/>
          <w:bCs/>
          <w:sz w:val="24"/>
          <w:szCs w:val="24"/>
          <w:lang w:val="zh-CN"/>
        </w:rPr>
        <w:t>的技术、服务、安全标准对供应商</w:t>
      </w:r>
      <w:r>
        <w:rPr>
          <w:rFonts w:ascii="宋体" w:hAnsi="宋体" w:hint="eastAsia"/>
          <w:bCs/>
          <w:sz w:val="24"/>
          <w:szCs w:val="24"/>
          <w:lang w:val="zh-CN"/>
        </w:rPr>
        <w:t>的</w:t>
      </w:r>
      <w:r>
        <w:rPr>
          <w:rFonts w:ascii="宋体" w:hAnsi="宋体"/>
          <w:bCs/>
          <w:sz w:val="24"/>
          <w:szCs w:val="24"/>
          <w:lang w:val="zh-CN"/>
        </w:rPr>
        <w:t>履约情况进行验收</w:t>
      </w:r>
      <w:r>
        <w:rPr>
          <w:rFonts w:ascii="宋体" w:hAnsi="宋体" w:hint="eastAsia"/>
          <w:bCs/>
          <w:sz w:val="24"/>
          <w:szCs w:val="24"/>
          <w:lang w:val="zh-CN"/>
        </w:rPr>
        <w:t>。由采购人对中标供应商进行履约管理，并及时向中标供应商支付采购资金。</w:t>
      </w:r>
    </w:p>
    <w:p w:rsidR="006843C2" w:rsidRDefault="0032062B">
      <w:pPr>
        <w:spacing w:line="360" w:lineRule="auto"/>
        <w:ind w:leftChars="200" w:left="420"/>
        <w:rPr>
          <w:rFonts w:ascii="宋体" w:hAnsi="宋体"/>
          <w:b/>
          <w:sz w:val="24"/>
          <w:szCs w:val="24"/>
        </w:rPr>
      </w:pPr>
      <w:r>
        <w:rPr>
          <w:rFonts w:ascii="宋体" w:hAnsi="宋体" w:hint="eastAsia"/>
          <w:b/>
          <w:sz w:val="24"/>
          <w:szCs w:val="24"/>
        </w:rPr>
        <w:t>十、质疑处理：</w:t>
      </w:r>
    </w:p>
    <w:p w:rsidR="006843C2" w:rsidRDefault="0032062B">
      <w:pPr>
        <w:spacing w:line="360" w:lineRule="auto"/>
        <w:ind w:firstLineChars="200" w:firstLine="482"/>
        <w:rPr>
          <w:rFonts w:ascii="宋体" w:hAnsi="宋体"/>
          <w:b/>
          <w:sz w:val="24"/>
          <w:szCs w:val="24"/>
        </w:rPr>
      </w:pPr>
      <w:r>
        <w:rPr>
          <w:rFonts w:ascii="宋体" w:hAnsi="宋体" w:hint="eastAsia"/>
          <w:b/>
          <w:sz w:val="24"/>
          <w:szCs w:val="24"/>
        </w:rPr>
        <w:t>28</w:t>
      </w:r>
      <w:r>
        <w:rPr>
          <w:rFonts w:ascii="宋体" w:hAnsi="宋体" w:hint="eastAsia"/>
          <w:b/>
          <w:sz w:val="24"/>
          <w:szCs w:val="24"/>
        </w:rPr>
        <w:t>、询问</w:t>
      </w:r>
    </w:p>
    <w:p w:rsidR="006843C2" w:rsidRDefault="0032062B">
      <w:pPr>
        <w:spacing w:line="360" w:lineRule="auto"/>
        <w:ind w:firstLineChars="200" w:firstLine="480"/>
        <w:rPr>
          <w:rFonts w:ascii="宋体" w:hAnsi="宋体"/>
          <w:bCs/>
          <w:sz w:val="24"/>
          <w:szCs w:val="24"/>
          <w:lang w:val="zh-CN"/>
        </w:rPr>
      </w:pPr>
      <w:bookmarkStart w:id="70" w:name="OLE_LINK22"/>
      <w:r>
        <w:rPr>
          <w:rFonts w:ascii="宋体" w:hAnsi="宋体" w:hint="eastAsia"/>
          <w:bCs/>
          <w:sz w:val="24"/>
          <w:szCs w:val="24"/>
          <w:lang w:val="zh-CN"/>
        </w:rPr>
        <w:t>投标人对采购活动事项有疑问的，可以向</w:t>
      </w:r>
      <w:bookmarkStart w:id="71" w:name="OLE_LINK24"/>
      <w:r>
        <w:rPr>
          <w:rFonts w:ascii="宋体" w:hAnsi="宋体" w:hint="eastAsia"/>
          <w:bCs/>
          <w:sz w:val="24"/>
          <w:szCs w:val="24"/>
          <w:lang w:val="zh-CN"/>
        </w:rPr>
        <w:t>采购人</w:t>
      </w:r>
      <w:bookmarkEnd w:id="71"/>
      <w:r>
        <w:rPr>
          <w:rFonts w:ascii="宋体" w:hAnsi="宋体" w:hint="eastAsia"/>
          <w:bCs/>
          <w:sz w:val="24"/>
          <w:szCs w:val="24"/>
          <w:lang w:val="zh-CN"/>
        </w:rPr>
        <w:t>提出询问，采购人将在</w:t>
      </w:r>
      <w:r>
        <w:rPr>
          <w:rFonts w:ascii="宋体" w:hAnsi="宋体" w:hint="eastAsia"/>
          <w:bCs/>
          <w:sz w:val="24"/>
          <w:szCs w:val="24"/>
        </w:rPr>
        <w:t>三</w:t>
      </w:r>
      <w:r>
        <w:rPr>
          <w:rFonts w:ascii="宋体" w:hAnsi="宋体" w:hint="eastAsia"/>
          <w:bCs/>
          <w:sz w:val="24"/>
          <w:szCs w:val="24"/>
          <w:lang w:val="zh-CN"/>
        </w:rPr>
        <w:t>个工作日内</w:t>
      </w:r>
      <w:proofErr w:type="gramStart"/>
      <w:r>
        <w:rPr>
          <w:rFonts w:ascii="宋体" w:hAnsi="宋体" w:hint="eastAsia"/>
          <w:bCs/>
          <w:sz w:val="24"/>
          <w:szCs w:val="24"/>
          <w:lang w:val="zh-CN"/>
        </w:rPr>
        <w:t>作出</w:t>
      </w:r>
      <w:proofErr w:type="gramEnd"/>
      <w:r>
        <w:rPr>
          <w:rFonts w:ascii="宋体" w:hAnsi="宋体" w:hint="eastAsia"/>
          <w:bCs/>
          <w:sz w:val="24"/>
          <w:szCs w:val="24"/>
          <w:lang w:val="zh-CN"/>
        </w:rPr>
        <w:t>答复，但答复的内容不得涉及商业秘密；投标人也可以向采购人委托的代理机构提出询问，代理机构就采购人委托授权范围内的事项</w:t>
      </w:r>
      <w:proofErr w:type="gramStart"/>
      <w:r>
        <w:rPr>
          <w:rFonts w:ascii="宋体" w:hAnsi="宋体" w:hint="eastAsia"/>
          <w:bCs/>
          <w:sz w:val="24"/>
          <w:szCs w:val="24"/>
          <w:lang w:val="zh-CN"/>
        </w:rPr>
        <w:t>作出</w:t>
      </w:r>
      <w:proofErr w:type="gramEnd"/>
      <w:r>
        <w:rPr>
          <w:rFonts w:ascii="宋体" w:hAnsi="宋体" w:hint="eastAsia"/>
          <w:bCs/>
          <w:sz w:val="24"/>
          <w:szCs w:val="24"/>
          <w:lang w:val="zh-CN"/>
        </w:rPr>
        <w:t>答复。</w:t>
      </w:r>
      <w:bookmarkEnd w:id="70"/>
    </w:p>
    <w:p w:rsidR="006843C2" w:rsidRDefault="0032062B">
      <w:pPr>
        <w:spacing w:line="360" w:lineRule="auto"/>
        <w:ind w:firstLineChars="200" w:firstLine="482"/>
        <w:rPr>
          <w:rFonts w:ascii="宋体" w:hAnsi="宋体"/>
          <w:b/>
          <w:sz w:val="24"/>
          <w:szCs w:val="24"/>
        </w:rPr>
      </w:pPr>
      <w:r>
        <w:rPr>
          <w:rFonts w:ascii="宋体" w:hAnsi="宋体" w:hint="eastAsia"/>
          <w:b/>
          <w:sz w:val="24"/>
          <w:szCs w:val="24"/>
        </w:rPr>
        <w:t>29</w:t>
      </w:r>
      <w:r>
        <w:rPr>
          <w:rFonts w:ascii="宋体" w:hAnsi="宋体" w:hint="eastAsia"/>
          <w:b/>
          <w:sz w:val="24"/>
          <w:szCs w:val="24"/>
        </w:rPr>
        <w:t>、质疑</w:t>
      </w:r>
    </w:p>
    <w:p w:rsidR="006843C2" w:rsidRDefault="0032062B">
      <w:pPr>
        <w:spacing w:line="360" w:lineRule="auto"/>
        <w:ind w:firstLineChars="200" w:firstLine="480"/>
        <w:rPr>
          <w:rFonts w:ascii="宋体" w:hAnsi="宋体"/>
          <w:b/>
          <w:sz w:val="24"/>
          <w:szCs w:val="24"/>
          <w:lang w:val="zh-CN"/>
        </w:rPr>
      </w:pPr>
      <w:bookmarkStart w:id="72" w:name="OLE_LINK23"/>
      <w:bookmarkStart w:id="73" w:name="OLE_LINK142"/>
      <w:r>
        <w:rPr>
          <w:rFonts w:ascii="宋体" w:hAnsi="宋体" w:hint="eastAsia"/>
          <w:bCs/>
          <w:sz w:val="24"/>
          <w:szCs w:val="24"/>
        </w:rPr>
        <w:t xml:space="preserve">29.1 </w:t>
      </w:r>
      <w:bookmarkStart w:id="74" w:name="OLE_LINK139"/>
      <w:r>
        <w:rPr>
          <w:rFonts w:ascii="宋体" w:hAnsi="宋体" w:hint="eastAsia"/>
          <w:bCs/>
          <w:sz w:val="24"/>
          <w:szCs w:val="24"/>
          <w:lang w:val="zh-CN"/>
        </w:rPr>
        <w:t>质疑必须符合《中华人民共和国政府采购法》、《中华人民共和国政府采购法实施条例》、《江苏省政府采购供应商监督管理暂行办法》中“质疑”相关内容要求。“宜兴市政府采购质疑书”格式内容，可在“</w:t>
      </w:r>
      <w:r>
        <w:rPr>
          <w:rFonts w:ascii="宋体" w:hAnsi="宋体" w:hint="eastAsia"/>
          <w:bCs/>
          <w:sz w:val="24"/>
          <w:szCs w:val="24"/>
          <w:lang w:val="zh-CN"/>
        </w:rPr>
        <w:t xml:space="preserve"> </w:t>
      </w:r>
      <w:r>
        <w:rPr>
          <w:rFonts w:ascii="宋体" w:hAnsi="宋体" w:hint="eastAsia"/>
          <w:bCs/>
          <w:sz w:val="24"/>
          <w:szCs w:val="24"/>
          <w:lang w:val="zh-CN"/>
        </w:rPr>
        <w:t>宜兴市公共资源交易中心”</w:t>
      </w:r>
      <w:r>
        <w:rPr>
          <w:rFonts w:ascii="宋体" w:hAnsi="宋体" w:hint="eastAsia"/>
          <w:bCs/>
          <w:sz w:val="24"/>
          <w:szCs w:val="24"/>
        </w:rPr>
        <w:t>网站</w:t>
      </w:r>
      <w:r>
        <w:rPr>
          <w:rFonts w:ascii="宋体" w:hAnsi="宋体" w:hint="eastAsia"/>
          <w:bCs/>
          <w:sz w:val="24"/>
          <w:szCs w:val="24"/>
          <w:lang w:val="zh-CN"/>
        </w:rPr>
        <w:t>“下载中心”栏自行下载。</w:t>
      </w:r>
      <w:bookmarkEnd w:id="74"/>
    </w:p>
    <w:p w:rsidR="006843C2" w:rsidRDefault="0032062B">
      <w:pPr>
        <w:spacing w:line="360" w:lineRule="auto"/>
        <w:ind w:firstLineChars="200" w:firstLine="482"/>
        <w:rPr>
          <w:rFonts w:ascii="宋体" w:hAnsi="宋体"/>
          <w:b/>
          <w:sz w:val="24"/>
          <w:szCs w:val="24"/>
          <w:lang w:val="zh-CN"/>
        </w:rPr>
      </w:pPr>
      <w:r>
        <w:rPr>
          <w:rFonts w:ascii="宋体" w:hAnsi="宋体" w:hint="eastAsia"/>
          <w:b/>
          <w:sz w:val="24"/>
          <w:szCs w:val="24"/>
        </w:rPr>
        <w:t>29.2</w:t>
      </w:r>
      <w:r>
        <w:rPr>
          <w:rFonts w:ascii="宋体" w:hAnsi="宋体" w:hint="eastAsia"/>
          <w:b/>
          <w:sz w:val="24"/>
          <w:szCs w:val="24"/>
          <w:lang w:val="zh-CN"/>
        </w:rPr>
        <w:t>质疑答复责任主体：</w:t>
      </w:r>
    </w:p>
    <w:p w:rsidR="006843C2" w:rsidRDefault="0032062B">
      <w:pPr>
        <w:spacing w:line="360" w:lineRule="auto"/>
        <w:ind w:firstLineChars="200" w:firstLine="480"/>
        <w:rPr>
          <w:rFonts w:ascii="宋体" w:hAnsi="宋体"/>
          <w:bCs/>
          <w:sz w:val="24"/>
          <w:szCs w:val="24"/>
          <w:lang w:val="zh-CN"/>
        </w:rPr>
      </w:pPr>
      <w:r>
        <w:rPr>
          <w:rFonts w:ascii="宋体" w:hAnsi="宋体" w:hint="eastAsia"/>
          <w:bCs/>
          <w:sz w:val="24"/>
          <w:szCs w:val="24"/>
        </w:rPr>
        <w:t>29.2.1</w:t>
      </w:r>
      <w:r>
        <w:rPr>
          <w:rFonts w:ascii="宋体" w:hAnsi="宋体" w:hint="eastAsia"/>
          <w:bCs/>
          <w:sz w:val="24"/>
          <w:szCs w:val="24"/>
          <w:lang w:val="zh-CN"/>
        </w:rPr>
        <w:t>根据</w:t>
      </w:r>
      <w:r>
        <w:rPr>
          <w:rFonts w:ascii="宋体" w:hAnsi="宋体" w:hint="eastAsia"/>
          <w:bCs/>
          <w:sz w:val="24"/>
          <w:szCs w:val="24"/>
          <w:lang w:val="zh-CN"/>
        </w:rPr>
        <w:t>《中华人民共和国政府采购法》</w:t>
      </w:r>
      <w:r>
        <w:rPr>
          <w:rFonts w:ascii="宋体" w:hAnsi="宋体" w:hint="eastAsia"/>
          <w:bCs/>
          <w:sz w:val="24"/>
          <w:szCs w:val="24"/>
        </w:rPr>
        <w:t>五十一条、五十二条、五十三条规定，</w:t>
      </w:r>
      <w:r>
        <w:rPr>
          <w:rFonts w:ascii="宋体" w:hAnsi="宋体" w:hint="eastAsia"/>
          <w:bCs/>
          <w:sz w:val="24"/>
          <w:szCs w:val="24"/>
          <w:lang w:val="zh-CN"/>
        </w:rPr>
        <w:t>投标人</w:t>
      </w:r>
      <w:r>
        <w:rPr>
          <w:rFonts w:ascii="宋体" w:hAnsi="宋体"/>
          <w:bCs/>
          <w:sz w:val="24"/>
          <w:szCs w:val="24"/>
          <w:lang w:val="zh-CN"/>
        </w:rPr>
        <w:t>认为</w:t>
      </w:r>
      <w:r>
        <w:rPr>
          <w:rFonts w:ascii="宋体" w:hAnsi="宋体"/>
          <w:b/>
          <w:sz w:val="24"/>
          <w:szCs w:val="24"/>
          <w:lang w:val="zh-CN"/>
        </w:rPr>
        <w:t>采购文件、采购过程和</w:t>
      </w:r>
      <w:r>
        <w:rPr>
          <w:rFonts w:ascii="宋体" w:hAnsi="宋体" w:hint="eastAsia"/>
          <w:b/>
          <w:sz w:val="24"/>
          <w:szCs w:val="24"/>
          <w:lang w:val="zh-CN"/>
        </w:rPr>
        <w:t>中标</w:t>
      </w:r>
      <w:r>
        <w:rPr>
          <w:rFonts w:ascii="宋体" w:hAnsi="宋体"/>
          <w:b/>
          <w:sz w:val="24"/>
          <w:szCs w:val="24"/>
          <w:lang w:val="zh-CN"/>
        </w:rPr>
        <w:t>结果</w:t>
      </w:r>
      <w:r>
        <w:rPr>
          <w:rFonts w:ascii="宋体" w:hAnsi="宋体"/>
          <w:bCs/>
          <w:sz w:val="24"/>
          <w:szCs w:val="24"/>
          <w:lang w:val="zh-CN"/>
        </w:rPr>
        <w:t>使自己的权益受到损害的，</w:t>
      </w:r>
      <w:r>
        <w:rPr>
          <w:rFonts w:ascii="宋体" w:hAnsi="宋体" w:hint="eastAsia"/>
          <w:bCs/>
          <w:sz w:val="24"/>
          <w:szCs w:val="24"/>
          <w:lang w:val="zh-CN"/>
        </w:rPr>
        <w:t>可以在知道或者应当知道其权益受到损害之日起七个工作日内，</w:t>
      </w:r>
      <w:r>
        <w:rPr>
          <w:rFonts w:ascii="宋体" w:hAnsi="宋体"/>
          <w:bCs/>
          <w:sz w:val="24"/>
          <w:szCs w:val="24"/>
          <w:lang w:val="zh-CN"/>
        </w:rPr>
        <w:t>以书面形式向采购人提出质疑。</w:t>
      </w:r>
    </w:p>
    <w:p w:rsidR="006843C2" w:rsidRDefault="0032062B">
      <w:pPr>
        <w:spacing w:line="360" w:lineRule="auto"/>
        <w:ind w:firstLineChars="200" w:firstLine="480"/>
        <w:rPr>
          <w:rFonts w:ascii="宋体" w:hAnsi="宋体"/>
          <w:bCs/>
          <w:sz w:val="24"/>
          <w:szCs w:val="24"/>
          <w:lang w:val="zh-CN"/>
        </w:rPr>
      </w:pPr>
      <w:r>
        <w:rPr>
          <w:rFonts w:ascii="宋体" w:hAnsi="宋体" w:hint="eastAsia"/>
          <w:bCs/>
          <w:sz w:val="24"/>
          <w:szCs w:val="24"/>
        </w:rPr>
        <w:t>29.2.2</w:t>
      </w:r>
      <w:r>
        <w:rPr>
          <w:rFonts w:ascii="宋体" w:hAnsi="宋体" w:hint="eastAsia"/>
          <w:bCs/>
          <w:sz w:val="24"/>
          <w:szCs w:val="24"/>
          <w:lang w:val="zh-CN"/>
        </w:rPr>
        <w:t>投标人认为</w:t>
      </w:r>
      <w:r>
        <w:rPr>
          <w:rFonts w:ascii="宋体" w:hAnsi="宋体" w:hint="eastAsia"/>
          <w:b/>
          <w:sz w:val="24"/>
          <w:szCs w:val="24"/>
          <w:lang w:val="zh-CN"/>
        </w:rPr>
        <w:t>采购程序及流程操作</w:t>
      </w:r>
      <w:r>
        <w:rPr>
          <w:rFonts w:ascii="宋体" w:hAnsi="宋体" w:hint="eastAsia"/>
          <w:bCs/>
          <w:sz w:val="24"/>
          <w:szCs w:val="24"/>
          <w:lang w:val="zh-CN"/>
        </w:rPr>
        <w:t>使自己的权益受到损害的，可以向采购人提出质疑，也可以在法律规定时间内向采购代理机构提出质疑，采购代理机构就采购人委托授权范围内的事项</w:t>
      </w:r>
      <w:proofErr w:type="gramStart"/>
      <w:r>
        <w:rPr>
          <w:rFonts w:ascii="宋体" w:hAnsi="宋体" w:hint="eastAsia"/>
          <w:bCs/>
          <w:sz w:val="24"/>
          <w:szCs w:val="24"/>
          <w:lang w:val="zh-CN"/>
        </w:rPr>
        <w:t>作出</w:t>
      </w:r>
      <w:proofErr w:type="gramEnd"/>
      <w:r>
        <w:rPr>
          <w:rFonts w:ascii="宋体" w:hAnsi="宋体" w:hint="eastAsia"/>
          <w:bCs/>
          <w:sz w:val="24"/>
          <w:szCs w:val="24"/>
          <w:lang w:val="zh-CN"/>
        </w:rPr>
        <w:t>答复。</w:t>
      </w:r>
      <w:bookmarkEnd w:id="72"/>
    </w:p>
    <w:p w:rsidR="006843C2" w:rsidRDefault="0032062B">
      <w:pPr>
        <w:spacing w:line="360" w:lineRule="auto"/>
        <w:ind w:firstLineChars="200" w:firstLine="480"/>
        <w:rPr>
          <w:rFonts w:ascii="宋体" w:hAnsi="宋体"/>
          <w:bCs/>
          <w:sz w:val="24"/>
          <w:szCs w:val="24"/>
          <w:lang w:val="zh-CN"/>
        </w:rPr>
      </w:pPr>
      <w:r>
        <w:rPr>
          <w:rFonts w:ascii="宋体" w:hAnsi="宋体" w:hint="eastAsia"/>
          <w:bCs/>
          <w:sz w:val="24"/>
          <w:szCs w:val="24"/>
        </w:rPr>
        <w:t xml:space="preserve">29.3 </w:t>
      </w:r>
      <w:bookmarkStart w:id="75" w:name="OLE_LINK141"/>
      <w:r>
        <w:rPr>
          <w:rFonts w:ascii="宋体" w:hAnsi="宋体" w:hint="eastAsia"/>
          <w:b/>
          <w:sz w:val="24"/>
          <w:szCs w:val="24"/>
        </w:rPr>
        <w:t>质疑时效期间的起算</w:t>
      </w:r>
      <w:r>
        <w:rPr>
          <w:rFonts w:ascii="宋体" w:hAnsi="宋体" w:hint="eastAsia"/>
          <w:bCs/>
          <w:sz w:val="24"/>
          <w:szCs w:val="24"/>
        </w:rPr>
        <w:t>：</w:t>
      </w:r>
      <w:r>
        <w:rPr>
          <w:rFonts w:ascii="宋体" w:hAnsi="宋体" w:hint="eastAsia"/>
          <w:bCs/>
          <w:sz w:val="24"/>
          <w:szCs w:val="24"/>
          <w:lang w:val="zh-CN"/>
        </w:rPr>
        <w:t>对招标文件提出质疑的，应自招标文件公告期限届满之日起计算；对采购过程提出质疑的，自采购程序环节结束之日起计算；对中标结果提出质疑的，自中标结果公告期限届满之日起计算。未在法律规定的时间内按要求提交质疑函（仅限于原件）的，被质疑人将不予受理。</w:t>
      </w:r>
      <w:bookmarkEnd w:id="75"/>
    </w:p>
    <w:p w:rsidR="006843C2" w:rsidRDefault="0032062B">
      <w:pPr>
        <w:spacing w:line="360" w:lineRule="auto"/>
        <w:ind w:firstLineChars="200" w:firstLine="480"/>
        <w:rPr>
          <w:rFonts w:ascii="宋体" w:hAnsi="宋体"/>
          <w:bCs/>
          <w:sz w:val="24"/>
          <w:szCs w:val="24"/>
          <w:lang w:val="zh-CN"/>
        </w:rPr>
      </w:pPr>
      <w:r>
        <w:rPr>
          <w:rFonts w:ascii="宋体" w:hAnsi="宋体" w:hint="eastAsia"/>
          <w:bCs/>
          <w:sz w:val="24"/>
          <w:szCs w:val="24"/>
        </w:rPr>
        <w:t xml:space="preserve">29.4 </w:t>
      </w:r>
      <w:r>
        <w:rPr>
          <w:rFonts w:ascii="宋体" w:hAnsi="宋体" w:hint="eastAsia"/>
          <w:bCs/>
          <w:sz w:val="24"/>
          <w:szCs w:val="24"/>
          <w:lang w:val="zh-CN"/>
        </w:rPr>
        <w:t>对符合法定质疑条件的质疑，被质疑人在受理后的七个工作日内进行书面答复。</w:t>
      </w:r>
    </w:p>
    <w:p w:rsidR="006843C2" w:rsidRDefault="0032062B">
      <w:pPr>
        <w:spacing w:line="360" w:lineRule="auto"/>
        <w:ind w:firstLineChars="200" w:firstLine="480"/>
        <w:rPr>
          <w:rFonts w:ascii="宋体" w:hAnsi="宋体"/>
          <w:bCs/>
          <w:sz w:val="24"/>
          <w:szCs w:val="24"/>
          <w:lang w:val="zh-CN"/>
        </w:rPr>
      </w:pPr>
      <w:r>
        <w:rPr>
          <w:rFonts w:ascii="宋体" w:hAnsi="宋体" w:hint="eastAsia"/>
          <w:bCs/>
          <w:sz w:val="24"/>
          <w:szCs w:val="24"/>
        </w:rPr>
        <w:t xml:space="preserve">29.5 </w:t>
      </w:r>
      <w:r>
        <w:rPr>
          <w:rFonts w:ascii="宋体" w:hAnsi="宋体" w:hint="eastAsia"/>
          <w:bCs/>
          <w:sz w:val="24"/>
          <w:szCs w:val="24"/>
          <w:lang w:val="zh-CN"/>
        </w:rPr>
        <w:t>恶意质疑或提交虚假质疑一经查实，被质疑人有权依据政府采购法的有关规定，报请采购监管部门对该质疑人进行相应处罚。</w:t>
      </w:r>
    </w:p>
    <w:p w:rsidR="006843C2" w:rsidRDefault="0032062B">
      <w:pPr>
        <w:spacing w:line="360" w:lineRule="auto"/>
        <w:ind w:firstLineChars="200" w:firstLine="482"/>
        <w:rPr>
          <w:rFonts w:ascii="宋体" w:hAnsi="宋体"/>
          <w:b/>
          <w:sz w:val="24"/>
          <w:szCs w:val="24"/>
          <w:lang w:val="zh-CN"/>
        </w:rPr>
      </w:pPr>
      <w:bookmarkStart w:id="76" w:name="_Toc23122"/>
      <w:bookmarkEnd w:id="73"/>
      <w:r>
        <w:rPr>
          <w:rFonts w:ascii="宋体" w:hAnsi="宋体" w:hint="eastAsia"/>
          <w:b/>
          <w:sz w:val="24"/>
          <w:szCs w:val="24"/>
        </w:rPr>
        <w:t>30</w:t>
      </w:r>
      <w:r>
        <w:rPr>
          <w:rFonts w:ascii="宋体" w:hAnsi="宋体" w:hint="eastAsia"/>
          <w:b/>
          <w:sz w:val="24"/>
          <w:szCs w:val="24"/>
        </w:rPr>
        <w:t>、</w:t>
      </w:r>
      <w:r>
        <w:rPr>
          <w:rFonts w:ascii="宋体" w:hAnsi="宋体" w:hint="eastAsia"/>
          <w:b/>
          <w:sz w:val="24"/>
          <w:szCs w:val="24"/>
        </w:rPr>
        <w:t xml:space="preserve"> </w:t>
      </w:r>
      <w:r>
        <w:rPr>
          <w:rFonts w:ascii="宋体" w:hAnsi="宋体" w:hint="eastAsia"/>
          <w:b/>
          <w:sz w:val="24"/>
          <w:szCs w:val="24"/>
        </w:rPr>
        <w:t>投诉</w:t>
      </w:r>
    </w:p>
    <w:p w:rsidR="006843C2" w:rsidRDefault="0032062B">
      <w:pPr>
        <w:spacing w:line="360" w:lineRule="auto"/>
        <w:ind w:firstLineChars="200" w:firstLine="480"/>
        <w:jc w:val="left"/>
        <w:rPr>
          <w:rFonts w:ascii="宋体" w:hAnsi="宋体"/>
          <w:bCs/>
          <w:sz w:val="24"/>
          <w:szCs w:val="24"/>
          <w:lang w:val="zh-CN"/>
        </w:rPr>
      </w:pPr>
      <w:r>
        <w:rPr>
          <w:rFonts w:ascii="宋体" w:hAnsi="宋体" w:hint="eastAsia"/>
          <w:bCs/>
          <w:sz w:val="24"/>
          <w:szCs w:val="24"/>
        </w:rPr>
        <w:t>30.1</w:t>
      </w:r>
      <w:r>
        <w:rPr>
          <w:rFonts w:ascii="宋体" w:hAnsi="宋体"/>
          <w:bCs/>
          <w:sz w:val="24"/>
          <w:szCs w:val="24"/>
          <w:lang w:val="zh-CN"/>
        </w:rPr>
        <w:t>质疑供应商对采购人的答复不满意或者采购人未在</w:t>
      </w:r>
      <w:r>
        <w:rPr>
          <w:rFonts w:ascii="宋体" w:hAnsi="宋体"/>
          <w:bCs/>
          <w:sz w:val="24"/>
          <w:szCs w:val="24"/>
          <w:lang w:val="zh-CN"/>
        </w:rPr>
        <w:t>规定的时间内</w:t>
      </w:r>
      <w:proofErr w:type="gramStart"/>
      <w:r>
        <w:rPr>
          <w:rFonts w:ascii="宋体" w:hAnsi="宋体"/>
          <w:bCs/>
          <w:sz w:val="24"/>
          <w:szCs w:val="24"/>
          <w:lang w:val="zh-CN"/>
        </w:rPr>
        <w:t>作出</w:t>
      </w:r>
      <w:proofErr w:type="gramEnd"/>
      <w:r>
        <w:rPr>
          <w:rFonts w:ascii="宋体" w:hAnsi="宋体"/>
          <w:bCs/>
          <w:sz w:val="24"/>
          <w:szCs w:val="24"/>
          <w:lang w:val="zh-CN"/>
        </w:rPr>
        <w:t>答复的，可以在答复期满后十五个工作日内</w:t>
      </w:r>
      <w:r>
        <w:rPr>
          <w:rFonts w:ascii="宋体" w:hAnsi="宋体" w:hint="eastAsia"/>
          <w:bCs/>
          <w:sz w:val="24"/>
          <w:szCs w:val="24"/>
          <w:lang w:val="zh-CN"/>
        </w:rPr>
        <w:t>向本招标文件第一章投标邀请函中的</w:t>
      </w:r>
      <w:r>
        <w:rPr>
          <w:rFonts w:ascii="宋体" w:hAnsi="宋体" w:hint="eastAsia"/>
          <w:bCs/>
          <w:sz w:val="24"/>
          <w:szCs w:val="24"/>
        </w:rPr>
        <w:t>监管部门</w:t>
      </w:r>
      <w:r>
        <w:rPr>
          <w:rFonts w:ascii="宋体" w:hAnsi="宋体" w:hint="eastAsia"/>
          <w:bCs/>
          <w:sz w:val="24"/>
          <w:szCs w:val="24"/>
          <w:lang w:val="zh-CN"/>
        </w:rPr>
        <w:t>提出投诉。</w:t>
      </w:r>
      <w:bookmarkStart w:id="77" w:name="_Toc25105"/>
      <w:bookmarkStart w:id="78" w:name="_Toc30976"/>
      <w:bookmarkEnd w:id="76"/>
    </w:p>
    <w:p w:rsidR="006843C2" w:rsidRDefault="0032062B">
      <w:pPr>
        <w:spacing w:line="360" w:lineRule="auto"/>
        <w:ind w:firstLineChars="900" w:firstLine="2520"/>
        <w:jc w:val="left"/>
        <w:rPr>
          <w:rFonts w:ascii="黑体" w:eastAsia="黑体" w:hAnsi="黑体" w:cs="黑体"/>
          <w:bCs/>
          <w:sz w:val="28"/>
          <w:szCs w:val="28"/>
        </w:rPr>
      </w:pPr>
      <w:r>
        <w:rPr>
          <w:rFonts w:ascii="黑体" w:eastAsia="黑体" w:hAnsi="黑体" w:cs="黑体" w:hint="eastAsia"/>
          <w:bCs/>
          <w:sz w:val="28"/>
          <w:szCs w:val="28"/>
        </w:rPr>
        <w:br w:type="page"/>
      </w:r>
      <w:bookmarkStart w:id="79" w:name="_Toc3082"/>
      <w:bookmarkStart w:id="80" w:name="_Toc25967"/>
      <w:bookmarkEnd w:id="77"/>
      <w:bookmarkEnd w:id="78"/>
      <w:r>
        <w:rPr>
          <w:rFonts w:ascii="黑体" w:eastAsia="黑体" w:hAnsi="黑体" w:cs="黑体" w:hint="eastAsia"/>
          <w:bCs/>
          <w:sz w:val="28"/>
          <w:szCs w:val="28"/>
        </w:rPr>
        <w:lastRenderedPageBreak/>
        <w:t>第三章</w:t>
      </w:r>
      <w:r>
        <w:rPr>
          <w:rFonts w:ascii="黑体" w:eastAsia="黑体" w:hAnsi="黑体" w:cs="黑体" w:hint="eastAsia"/>
          <w:bCs/>
          <w:sz w:val="28"/>
          <w:szCs w:val="28"/>
        </w:rPr>
        <w:t xml:space="preserve"> </w:t>
      </w:r>
      <w:r>
        <w:rPr>
          <w:rFonts w:ascii="黑体" w:eastAsia="黑体" w:hAnsi="黑体" w:cs="黑体" w:hint="eastAsia"/>
          <w:bCs/>
          <w:sz w:val="28"/>
          <w:szCs w:val="28"/>
        </w:rPr>
        <w:t>项目技术要求和有关说明</w:t>
      </w:r>
    </w:p>
    <w:p w:rsidR="006843C2" w:rsidRDefault="0032062B" w:rsidP="004B322F">
      <w:pPr>
        <w:snapToGrid w:val="0"/>
        <w:spacing w:line="360" w:lineRule="auto"/>
        <w:ind w:firstLineChars="177" w:firstLine="425"/>
        <w:rPr>
          <w:rFonts w:ascii="宋体" w:hAnsi="宋体" w:cs="宋体"/>
          <w:b/>
          <w:bCs/>
          <w:sz w:val="24"/>
          <w:szCs w:val="24"/>
        </w:rPr>
      </w:pPr>
      <w:r>
        <w:rPr>
          <w:rFonts w:ascii="宋体" w:hAnsi="宋体" w:cs="宋体" w:hint="eastAsia"/>
          <w:sz w:val="24"/>
          <w:szCs w:val="24"/>
        </w:rPr>
        <w:t>本项目为江苏宜公</w:t>
      </w:r>
      <w:proofErr w:type="gramStart"/>
      <w:r>
        <w:rPr>
          <w:rFonts w:ascii="宋体" w:hAnsi="宋体" w:cs="宋体" w:hint="eastAsia"/>
          <w:sz w:val="24"/>
          <w:szCs w:val="24"/>
        </w:rPr>
        <w:t>投蓝藻资源</w:t>
      </w:r>
      <w:proofErr w:type="gramEnd"/>
      <w:r>
        <w:rPr>
          <w:rFonts w:ascii="宋体" w:hAnsi="宋体" w:cs="宋体" w:hint="eastAsia"/>
          <w:sz w:val="24"/>
          <w:szCs w:val="24"/>
        </w:rPr>
        <w:t>开发有限公司</w:t>
      </w:r>
      <w:r>
        <w:rPr>
          <w:rFonts w:ascii="宋体" w:hAnsi="宋体" w:cs="宋体" w:hint="eastAsia"/>
          <w:sz w:val="24"/>
          <w:szCs w:val="24"/>
        </w:rPr>
        <w:t>船只上岸年检项目</w:t>
      </w:r>
      <w:r>
        <w:rPr>
          <w:rFonts w:ascii="宋体" w:hAnsi="宋体" w:cs="宋体" w:hint="eastAsia"/>
          <w:sz w:val="24"/>
          <w:szCs w:val="24"/>
        </w:rPr>
        <w:t>采购。具体要求如下，投标人须提供满足以下要求的服务，不得有负偏离。</w:t>
      </w:r>
    </w:p>
    <w:p w:rsidR="006843C2" w:rsidRDefault="0032062B">
      <w:pPr>
        <w:numPr>
          <w:ilvl w:val="0"/>
          <w:numId w:val="6"/>
        </w:numPr>
        <w:snapToGrid w:val="0"/>
        <w:spacing w:line="360" w:lineRule="auto"/>
        <w:ind w:firstLineChars="177" w:firstLine="426"/>
        <w:rPr>
          <w:rFonts w:ascii="宋体" w:hAnsi="宋体" w:cs="宋体"/>
          <w:b/>
          <w:bCs/>
          <w:sz w:val="24"/>
          <w:szCs w:val="24"/>
        </w:rPr>
      </w:pPr>
      <w:r>
        <w:rPr>
          <w:rFonts w:ascii="宋体" w:hAnsi="宋体" w:cs="宋体" w:hint="eastAsia"/>
          <w:b/>
          <w:bCs/>
          <w:sz w:val="24"/>
          <w:szCs w:val="24"/>
        </w:rPr>
        <w:t>项目概况</w:t>
      </w:r>
    </w:p>
    <w:p w:rsidR="006843C2" w:rsidRDefault="0032062B">
      <w:pPr>
        <w:pStyle w:val="aa"/>
        <w:spacing w:line="360" w:lineRule="auto"/>
        <w:ind w:firstLineChars="200" w:firstLine="480"/>
        <w:rPr>
          <w:rFonts w:ascii="宋体" w:hAnsi="宋体" w:cs="宋体"/>
          <w:sz w:val="24"/>
          <w:szCs w:val="24"/>
        </w:rPr>
      </w:pPr>
      <w:r>
        <w:rPr>
          <w:rFonts w:ascii="宋体" w:hAnsi="宋体" w:cs="宋体" w:hint="eastAsia"/>
          <w:sz w:val="24"/>
          <w:szCs w:val="24"/>
        </w:rPr>
        <w:t>宜兴蓝藻分离</w:t>
      </w:r>
      <w:r>
        <w:rPr>
          <w:rFonts w:ascii="宋体" w:hAnsi="宋体" w:cs="宋体" w:hint="eastAsia"/>
          <w:sz w:val="24"/>
          <w:szCs w:val="24"/>
        </w:rPr>
        <w:t>01</w:t>
      </w:r>
      <w:r>
        <w:rPr>
          <w:rFonts w:ascii="宋体" w:hAnsi="宋体" w:cs="宋体" w:hint="eastAsia"/>
          <w:sz w:val="24"/>
          <w:szCs w:val="24"/>
        </w:rPr>
        <w:t>、</w:t>
      </w:r>
      <w:r>
        <w:rPr>
          <w:rFonts w:ascii="宋体" w:hAnsi="宋体" w:cs="宋体" w:hint="eastAsia"/>
          <w:sz w:val="24"/>
          <w:szCs w:val="24"/>
        </w:rPr>
        <w:t>02</w:t>
      </w:r>
      <w:r>
        <w:rPr>
          <w:rFonts w:ascii="宋体" w:hAnsi="宋体" w:cs="宋体" w:hint="eastAsia"/>
          <w:sz w:val="24"/>
          <w:szCs w:val="24"/>
        </w:rPr>
        <w:t>号船于</w:t>
      </w:r>
      <w:r>
        <w:rPr>
          <w:rFonts w:ascii="宋体" w:hAnsi="宋体" w:cs="宋体" w:hint="eastAsia"/>
          <w:sz w:val="24"/>
          <w:szCs w:val="24"/>
        </w:rPr>
        <w:t>2022</w:t>
      </w:r>
      <w:r>
        <w:rPr>
          <w:rFonts w:ascii="宋体" w:hAnsi="宋体" w:cs="宋体" w:hint="eastAsia"/>
          <w:sz w:val="24"/>
          <w:szCs w:val="24"/>
        </w:rPr>
        <w:t>年</w:t>
      </w:r>
      <w:r>
        <w:rPr>
          <w:rFonts w:ascii="宋体" w:hAnsi="宋体" w:cs="宋体" w:hint="eastAsia"/>
          <w:sz w:val="24"/>
          <w:szCs w:val="24"/>
        </w:rPr>
        <w:t>5</w:t>
      </w:r>
      <w:r>
        <w:rPr>
          <w:rFonts w:ascii="宋体" w:hAnsi="宋体" w:cs="宋体" w:hint="eastAsia"/>
          <w:sz w:val="24"/>
          <w:szCs w:val="24"/>
        </w:rPr>
        <w:t>月</w:t>
      </w:r>
      <w:r>
        <w:rPr>
          <w:rFonts w:ascii="宋体" w:hAnsi="宋体" w:cs="宋体" w:hint="eastAsia"/>
          <w:sz w:val="24"/>
          <w:szCs w:val="24"/>
        </w:rPr>
        <w:t>31</w:t>
      </w:r>
      <w:r>
        <w:rPr>
          <w:rFonts w:ascii="宋体" w:hAnsi="宋体" w:cs="宋体" w:hint="eastAsia"/>
          <w:sz w:val="24"/>
          <w:szCs w:val="24"/>
        </w:rPr>
        <w:t>日顺利建成交付，该船总长</w:t>
      </w:r>
      <w:r>
        <w:rPr>
          <w:rFonts w:ascii="宋体" w:hAnsi="宋体" w:cs="宋体" w:hint="eastAsia"/>
          <w:sz w:val="24"/>
          <w:szCs w:val="24"/>
        </w:rPr>
        <w:t>30.10</w:t>
      </w:r>
      <w:r>
        <w:rPr>
          <w:rFonts w:ascii="宋体" w:hAnsi="宋体" w:cs="宋体" w:hint="eastAsia"/>
          <w:sz w:val="24"/>
          <w:szCs w:val="24"/>
        </w:rPr>
        <w:t>米，船长</w:t>
      </w:r>
      <w:r>
        <w:rPr>
          <w:rFonts w:ascii="宋体" w:hAnsi="宋体" w:cs="宋体" w:hint="eastAsia"/>
          <w:sz w:val="24"/>
          <w:szCs w:val="24"/>
        </w:rPr>
        <w:t>28.66</w:t>
      </w:r>
      <w:r>
        <w:rPr>
          <w:rFonts w:ascii="宋体" w:hAnsi="宋体" w:cs="宋体" w:hint="eastAsia"/>
          <w:sz w:val="24"/>
          <w:szCs w:val="24"/>
        </w:rPr>
        <w:t>米，船宽</w:t>
      </w:r>
      <w:r>
        <w:rPr>
          <w:rFonts w:ascii="宋体" w:hAnsi="宋体" w:cs="宋体" w:hint="eastAsia"/>
          <w:sz w:val="24"/>
          <w:szCs w:val="24"/>
        </w:rPr>
        <w:t>9.00</w:t>
      </w:r>
      <w:r>
        <w:rPr>
          <w:rFonts w:ascii="宋体" w:hAnsi="宋体" w:cs="宋体" w:hint="eastAsia"/>
          <w:sz w:val="24"/>
          <w:szCs w:val="24"/>
        </w:rPr>
        <w:t>米，型深</w:t>
      </w:r>
      <w:r>
        <w:rPr>
          <w:rFonts w:ascii="宋体" w:hAnsi="宋体" w:cs="宋体" w:hint="eastAsia"/>
          <w:sz w:val="24"/>
          <w:szCs w:val="24"/>
        </w:rPr>
        <w:t>2.00</w:t>
      </w:r>
      <w:r>
        <w:rPr>
          <w:rFonts w:ascii="宋体" w:hAnsi="宋体" w:cs="宋体" w:hint="eastAsia"/>
          <w:sz w:val="24"/>
          <w:szCs w:val="24"/>
        </w:rPr>
        <w:t>米，满载吃水</w:t>
      </w:r>
      <w:r>
        <w:rPr>
          <w:rFonts w:ascii="宋体" w:hAnsi="宋体" w:cs="宋体" w:hint="eastAsia"/>
          <w:sz w:val="24"/>
          <w:szCs w:val="24"/>
        </w:rPr>
        <w:t>1.200</w:t>
      </w:r>
      <w:r>
        <w:rPr>
          <w:rFonts w:ascii="宋体" w:hAnsi="宋体" w:cs="宋体" w:hint="eastAsia"/>
          <w:sz w:val="24"/>
          <w:szCs w:val="24"/>
        </w:rPr>
        <w:t>米，空载吃水</w:t>
      </w:r>
      <w:r>
        <w:rPr>
          <w:rFonts w:ascii="宋体" w:hAnsi="宋体" w:cs="宋体" w:hint="eastAsia"/>
          <w:sz w:val="24"/>
          <w:szCs w:val="24"/>
        </w:rPr>
        <w:t>0.750</w:t>
      </w:r>
      <w:r>
        <w:rPr>
          <w:rFonts w:ascii="宋体" w:hAnsi="宋体" w:cs="宋体" w:hint="eastAsia"/>
          <w:sz w:val="24"/>
          <w:szCs w:val="24"/>
        </w:rPr>
        <w:t>米。自投入使用至今，已持续稳定运行三年半时间。</w:t>
      </w:r>
    </w:p>
    <w:p w:rsidR="006843C2" w:rsidRDefault="0032062B">
      <w:pPr>
        <w:numPr>
          <w:ilvl w:val="0"/>
          <w:numId w:val="6"/>
        </w:numPr>
        <w:snapToGrid w:val="0"/>
        <w:spacing w:line="360" w:lineRule="auto"/>
        <w:ind w:firstLineChars="177" w:firstLine="426"/>
        <w:rPr>
          <w:rFonts w:ascii="宋体" w:hAnsi="宋体" w:cs="宋体"/>
          <w:b/>
          <w:bCs/>
          <w:sz w:val="24"/>
          <w:szCs w:val="24"/>
        </w:rPr>
      </w:pPr>
      <w:r>
        <w:rPr>
          <w:rFonts w:ascii="宋体" w:hAnsi="宋体" w:cs="宋体" w:hint="eastAsia"/>
          <w:b/>
          <w:bCs/>
          <w:sz w:val="24"/>
          <w:szCs w:val="24"/>
        </w:rPr>
        <w:t>年检清单</w:t>
      </w:r>
    </w:p>
    <w:p w:rsidR="006843C2" w:rsidRDefault="0032062B">
      <w:pPr>
        <w:snapToGrid w:val="0"/>
        <w:spacing w:line="360" w:lineRule="auto"/>
        <w:rPr>
          <w:rFonts w:ascii="宋体" w:hAnsi="宋体" w:cs="宋体"/>
          <w:b/>
          <w:bCs/>
          <w:sz w:val="24"/>
          <w:szCs w:val="24"/>
        </w:rPr>
      </w:pPr>
      <w:r>
        <w:rPr>
          <w:rFonts w:ascii="宋体" w:hAnsi="宋体" w:cs="宋体" w:hint="eastAsia"/>
          <w:sz w:val="24"/>
          <w:szCs w:val="24"/>
        </w:rPr>
        <w:t>宜兴蓝藻分离</w:t>
      </w:r>
      <w:r>
        <w:rPr>
          <w:rFonts w:ascii="宋体" w:hAnsi="宋体" w:cs="宋体" w:hint="eastAsia"/>
          <w:sz w:val="24"/>
          <w:szCs w:val="24"/>
        </w:rPr>
        <w:t>0</w:t>
      </w:r>
      <w:r>
        <w:rPr>
          <w:rFonts w:ascii="宋体" w:hAnsi="宋体" w:cs="宋体" w:hint="eastAsia"/>
          <w:sz w:val="24"/>
          <w:szCs w:val="24"/>
        </w:rPr>
        <w:t>1</w:t>
      </w:r>
      <w:r>
        <w:rPr>
          <w:rFonts w:ascii="宋体" w:hAnsi="宋体" w:cs="宋体" w:hint="eastAsia"/>
          <w:sz w:val="24"/>
          <w:szCs w:val="24"/>
        </w:rPr>
        <w:t>号船年检清单</w:t>
      </w:r>
      <w:r>
        <w:rPr>
          <w:rFonts w:ascii="宋体" w:hAnsi="宋体" w:cs="宋体" w:hint="eastAsia"/>
          <w:sz w:val="24"/>
          <w:szCs w:val="24"/>
        </w:rPr>
        <w:t>如下：</w:t>
      </w:r>
    </w:p>
    <w:tbl>
      <w:tblPr>
        <w:tblW w:w="8358" w:type="dxa"/>
        <w:jc w:val="center"/>
        <w:tblLook w:val="04A0" w:firstRow="1" w:lastRow="0" w:firstColumn="1" w:lastColumn="0" w:noHBand="0" w:noVBand="1"/>
      </w:tblPr>
      <w:tblGrid>
        <w:gridCol w:w="866"/>
        <w:gridCol w:w="3424"/>
        <w:gridCol w:w="1027"/>
        <w:gridCol w:w="1087"/>
        <w:gridCol w:w="1954"/>
      </w:tblGrid>
      <w:tr w:rsidR="006843C2">
        <w:trPr>
          <w:trHeight w:val="631"/>
          <w:jc w:val="center"/>
        </w:trPr>
        <w:tc>
          <w:tcPr>
            <w:tcW w:w="8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序号</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名称</w:t>
            </w:r>
          </w:p>
        </w:tc>
        <w:tc>
          <w:tcPr>
            <w:tcW w:w="102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单位</w:t>
            </w:r>
          </w:p>
        </w:tc>
        <w:tc>
          <w:tcPr>
            <w:tcW w:w="10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数量</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备注</w:t>
            </w:r>
          </w:p>
        </w:tc>
      </w:tr>
      <w:tr w:rsidR="006843C2">
        <w:trPr>
          <w:trHeight w:val="3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b/>
                <w:bCs/>
                <w:color w:val="000000"/>
                <w:sz w:val="24"/>
                <w:szCs w:val="24"/>
              </w:rPr>
            </w:pPr>
            <w:proofErr w:type="gramStart"/>
            <w:r>
              <w:rPr>
                <w:rFonts w:ascii="宋体" w:hAnsi="宋体" w:cs="宋体" w:hint="eastAsia"/>
                <w:b/>
                <w:bCs/>
                <w:color w:val="000000"/>
                <w:kern w:val="0"/>
                <w:sz w:val="24"/>
                <w:szCs w:val="24"/>
                <w:lang w:bidi="ar"/>
              </w:rPr>
              <w:t>一</w:t>
            </w:r>
            <w:proofErr w:type="gramEnd"/>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船体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6843C2">
            <w:pPr>
              <w:jc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6843C2">
            <w:pPr>
              <w:jc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6843C2">
            <w:pPr>
              <w:jc w:val="center"/>
              <w:rPr>
                <w:rFonts w:ascii="宋体" w:hAnsi="宋体" w:cs="宋体"/>
                <w:color w:val="000000"/>
                <w:sz w:val="24"/>
                <w:szCs w:val="24"/>
              </w:rPr>
            </w:pPr>
          </w:p>
        </w:tc>
      </w:tr>
      <w:tr w:rsidR="006843C2">
        <w:trPr>
          <w:trHeight w:val="3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船体上下坡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sz w:val="24"/>
                <w:szCs w:val="24"/>
              </w:rPr>
              <w:t>含料工费</w:t>
            </w:r>
          </w:p>
        </w:tc>
      </w:tr>
      <w:tr w:rsidR="006843C2">
        <w:trPr>
          <w:trHeight w:val="3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场地、船台、设备费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20</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船体喷砂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甲板喷砂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上层建筑顶部喷砂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船体油漆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甲板油漆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上层建筑顶部油漆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9</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设备舱顶部油漆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63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上层建筑外部铲、灰、油漆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11</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proofErr w:type="gramStart"/>
            <w:r>
              <w:rPr>
                <w:rFonts w:ascii="宋体" w:hAnsi="宋体" w:cs="宋体" w:hint="eastAsia"/>
                <w:color w:val="000000"/>
                <w:kern w:val="0"/>
                <w:sz w:val="24"/>
                <w:szCs w:val="24"/>
                <w:lang w:bidi="ar"/>
              </w:rPr>
              <w:t>左右边舱清污</w:t>
            </w:r>
            <w:proofErr w:type="gramEnd"/>
            <w:r>
              <w:rPr>
                <w:rFonts w:ascii="宋体" w:hAnsi="宋体" w:cs="宋体" w:hint="eastAsia"/>
                <w:color w:val="000000"/>
                <w:kern w:val="0"/>
                <w:sz w:val="24"/>
                <w:szCs w:val="24"/>
                <w:lang w:bidi="ar"/>
              </w:rPr>
              <w:t>、油漆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机舱板油漆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13</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机舱清污、油污水处理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14</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机舱油漆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15</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proofErr w:type="gramStart"/>
            <w:r>
              <w:rPr>
                <w:rFonts w:ascii="宋体" w:hAnsi="宋体" w:cs="宋体" w:hint="eastAsia"/>
                <w:color w:val="000000"/>
                <w:kern w:val="0"/>
                <w:sz w:val="24"/>
                <w:szCs w:val="24"/>
                <w:lang w:bidi="ar"/>
              </w:rPr>
              <w:t>艏</w:t>
            </w:r>
            <w:proofErr w:type="gramEnd"/>
            <w:r>
              <w:rPr>
                <w:rFonts w:ascii="宋体" w:hAnsi="宋体" w:cs="宋体" w:hint="eastAsia"/>
                <w:color w:val="000000"/>
                <w:kern w:val="0"/>
                <w:sz w:val="24"/>
                <w:szCs w:val="24"/>
                <w:lang w:bidi="ar"/>
              </w:rPr>
              <w:t>舱清污、清舱、油漆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63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16</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舵机舱清污、清舱、油漆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63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17</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更换钢质船名标志、港籍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18</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操纵器、软轴线检查</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63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19</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舵系、舵角、连接器检查、调试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20</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舵轴换水封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63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21</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锚、锚机、锚链、制链器检查、除锈、油漆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22</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护栏整修、油漆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23</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机舱分色管路油漆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24</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缆桩除锈、油漆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25</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更换消防栓（不锈钢</w:t>
            </w:r>
            <w:r>
              <w:rPr>
                <w:rFonts w:ascii="宋体" w:hAnsi="宋体" w:cs="宋体" w:hint="eastAsia"/>
                <w:color w:val="000000"/>
                <w:kern w:val="0"/>
                <w:sz w:val="24"/>
                <w:szCs w:val="24"/>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26</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更换消防带、枪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27</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更换灭火器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28</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船体测厚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29</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室内外清洗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30</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船检资料费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r>
      <w:tr w:rsidR="006843C2">
        <w:trPr>
          <w:trHeight w:val="3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二</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轮机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6843C2">
            <w:pPr>
              <w:jc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6843C2">
            <w:pPr>
              <w:jc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6843C2">
            <w:pPr>
              <w:jc w:val="center"/>
              <w:rPr>
                <w:rFonts w:ascii="宋体" w:hAnsi="宋体" w:cs="宋体"/>
                <w:color w:val="000000"/>
                <w:sz w:val="24"/>
                <w:szCs w:val="24"/>
              </w:rPr>
            </w:pPr>
          </w:p>
        </w:tc>
      </w:tr>
      <w:tr w:rsidR="006843C2">
        <w:trPr>
          <w:trHeight w:val="3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江水总阀检查、清洗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63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艉轴折、装、换内、外水封、油封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63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主机、齿轮箱、轴系对中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水粗滤器清洗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63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推进器拆、装、螺距微调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江水箱清污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63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艉轴系统清洗、换润滑油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含油</w:t>
            </w:r>
          </w:p>
        </w:tc>
      </w:tr>
      <w:tr w:rsidR="006843C2">
        <w:trPr>
          <w:trHeight w:val="3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江水总管清洗、清污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三</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电器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6843C2">
            <w:pPr>
              <w:jc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6843C2">
            <w:pPr>
              <w:jc w:val="center"/>
              <w:rPr>
                <w:rFonts w:ascii="宋体" w:hAnsi="宋体" w:cs="宋体"/>
                <w:color w:val="000000"/>
                <w:sz w:val="24"/>
                <w:szCs w:val="24"/>
              </w:rPr>
            </w:pP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r>
      <w:tr w:rsidR="006843C2">
        <w:trPr>
          <w:trHeight w:val="63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全船航行、信号灯等设备检修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不含配件</w:t>
            </w:r>
          </w:p>
        </w:tc>
      </w:tr>
      <w:tr w:rsidR="006843C2">
        <w:trPr>
          <w:trHeight w:val="94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主配电箱、充放电箱、岸电箱检测、校验、检修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不含配件</w:t>
            </w:r>
          </w:p>
        </w:tc>
      </w:tr>
      <w:tr w:rsidR="006843C2">
        <w:trPr>
          <w:trHeight w:val="63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驾驶台仪表、仪器、线路检测、校验、检修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不含配件</w:t>
            </w:r>
          </w:p>
        </w:tc>
      </w:tr>
      <w:tr w:rsidR="006843C2">
        <w:trPr>
          <w:trHeight w:val="3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proofErr w:type="gramStart"/>
            <w:r>
              <w:rPr>
                <w:rFonts w:ascii="宋体" w:hAnsi="宋体" w:cs="宋体" w:hint="eastAsia"/>
                <w:color w:val="000000"/>
                <w:kern w:val="0"/>
                <w:sz w:val="24"/>
                <w:szCs w:val="24"/>
                <w:lang w:bidi="ar"/>
              </w:rPr>
              <w:t>作业室换照明</w:t>
            </w:r>
            <w:proofErr w:type="gramEnd"/>
            <w:r>
              <w:rPr>
                <w:rFonts w:ascii="宋体" w:hAnsi="宋体" w:cs="宋体" w:hint="eastAsia"/>
                <w:color w:val="000000"/>
                <w:kern w:val="0"/>
                <w:sz w:val="24"/>
                <w:szCs w:val="24"/>
                <w:lang w:bidi="ar"/>
              </w:rPr>
              <w:t>灯管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全船线路检修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更换电瓶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空调检查、加液</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更换舷外照明灯炮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9</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锚机电路修理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空调震动修理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11</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空调出水管路检修</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更换监控显示屏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3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13</w:t>
            </w:r>
          </w:p>
        </w:tc>
        <w:tc>
          <w:tcPr>
            <w:tcW w:w="3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船舶进厂往返服务费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9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r>
    </w:tbl>
    <w:p w:rsidR="006843C2" w:rsidRDefault="006843C2">
      <w:pPr>
        <w:snapToGrid w:val="0"/>
        <w:spacing w:line="360" w:lineRule="auto"/>
        <w:rPr>
          <w:rFonts w:ascii="宋体" w:hAnsi="宋体" w:cs="宋体"/>
          <w:sz w:val="24"/>
          <w:szCs w:val="24"/>
        </w:rPr>
      </w:pPr>
    </w:p>
    <w:p w:rsidR="006843C2" w:rsidRDefault="006843C2">
      <w:pPr>
        <w:snapToGrid w:val="0"/>
        <w:spacing w:line="360" w:lineRule="auto"/>
        <w:rPr>
          <w:rFonts w:ascii="宋体" w:hAnsi="宋体" w:cs="宋体"/>
          <w:sz w:val="24"/>
          <w:szCs w:val="24"/>
        </w:rPr>
      </w:pPr>
    </w:p>
    <w:p w:rsidR="006843C2" w:rsidRDefault="006843C2">
      <w:pPr>
        <w:snapToGrid w:val="0"/>
        <w:spacing w:line="360" w:lineRule="auto"/>
        <w:rPr>
          <w:rFonts w:ascii="宋体" w:hAnsi="宋体" w:cs="宋体"/>
          <w:sz w:val="24"/>
          <w:szCs w:val="24"/>
        </w:rPr>
      </w:pPr>
    </w:p>
    <w:p w:rsidR="006843C2" w:rsidRDefault="006843C2">
      <w:pPr>
        <w:snapToGrid w:val="0"/>
        <w:spacing w:line="360" w:lineRule="auto"/>
        <w:rPr>
          <w:rFonts w:ascii="宋体" w:hAnsi="宋体" w:cs="宋体"/>
          <w:sz w:val="24"/>
          <w:szCs w:val="24"/>
        </w:rPr>
      </w:pPr>
    </w:p>
    <w:p w:rsidR="006843C2" w:rsidRDefault="0032062B">
      <w:pPr>
        <w:snapToGrid w:val="0"/>
        <w:spacing w:line="360" w:lineRule="auto"/>
        <w:rPr>
          <w:rFonts w:ascii="宋体" w:hAnsi="宋体" w:cs="宋体"/>
          <w:b/>
          <w:bCs/>
          <w:sz w:val="24"/>
          <w:szCs w:val="24"/>
        </w:rPr>
      </w:pPr>
      <w:r>
        <w:rPr>
          <w:rFonts w:ascii="宋体" w:hAnsi="宋体" w:cs="宋体" w:hint="eastAsia"/>
          <w:sz w:val="24"/>
          <w:szCs w:val="24"/>
        </w:rPr>
        <w:lastRenderedPageBreak/>
        <w:t>宜兴蓝藻分离</w:t>
      </w:r>
      <w:r>
        <w:rPr>
          <w:rFonts w:ascii="宋体" w:hAnsi="宋体" w:cs="宋体" w:hint="eastAsia"/>
          <w:sz w:val="24"/>
          <w:szCs w:val="24"/>
        </w:rPr>
        <w:t>02</w:t>
      </w:r>
      <w:r>
        <w:rPr>
          <w:rFonts w:ascii="宋体" w:hAnsi="宋体" w:cs="宋体" w:hint="eastAsia"/>
          <w:sz w:val="24"/>
          <w:szCs w:val="24"/>
        </w:rPr>
        <w:t>号船年检清单</w:t>
      </w:r>
      <w:r>
        <w:rPr>
          <w:rFonts w:ascii="宋体" w:hAnsi="宋体" w:cs="宋体" w:hint="eastAsia"/>
          <w:sz w:val="24"/>
          <w:szCs w:val="24"/>
        </w:rPr>
        <w:t>如下：</w:t>
      </w:r>
    </w:p>
    <w:tbl>
      <w:tblPr>
        <w:tblW w:w="8577" w:type="dxa"/>
        <w:jc w:val="center"/>
        <w:tblLook w:val="04A0" w:firstRow="1" w:lastRow="0" w:firstColumn="1" w:lastColumn="0" w:noHBand="0" w:noVBand="1"/>
      </w:tblPr>
      <w:tblGrid>
        <w:gridCol w:w="1208"/>
        <w:gridCol w:w="3311"/>
        <w:gridCol w:w="952"/>
        <w:gridCol w:w="1292"/>
        <w:gridCol w:w="1814"/>
      </w:tblGrid>
      <w:tr w:rsidR="006843C2">
        <w:trPr>
          <w:trHeight w:val="287"/>
          <w:jc w:val="center"/>
        </w:trPr>
        <w:tc>
          <w:tcPr>
            <w:tcW w:w="1208"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序号</w:t>
            </w:r>
          </w:p>
        </w:tc>
        <w:tc>
          <w:tcPr>
            <w:tcW w:w="3311" w:type="dxa"/>
            <w:tcBorders>
              <w:top w:val="single" w:sz="8" w:space="0" w:color="000000"/>
              <w:left w:val="nil"/>
              <w:bottom w:val="single" w:sz="8" w:space="0" w:color="000000"/>
              <w:right w:val="single" w:sz="8" w:space="0" w:color="000000"/>
            </w:tcBorders>
            <w:shd w:val="clear" w:color="auto" w:fill="auto"/>
            <w:vAlign w:val="center"/>
          </w:tcPr>
          <w:p w:rsidR="006843C2" w:rsidRDefault="0032062B">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名称</w:t>
            </w:r>
          </w:p>
        </w:tc>
        <w:tc>
          <w:tcPr>
            <w:tcW w:w="952" w:type="dxa"/>
            <w:tcBorders>
              <w:top w:val="single" w:sz="8" w:space="0" w:color="000000"/>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单位</w:t>
            </w:r>
          </w:p>
        </w:tc>
        <w:tc>
          <w:tcPr>
            <w:tcW w:w="1292" w:type="dxa"/>
            <w:tcBorders>
              <w:top w:val="single" w:sz="8" w:space="0" w:color="000000"/>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数量</w:t>
            </w:r>
          </w:p>
        </w:tc>
        <w:tc>
          <w:tcPr>
            <w:tcW w:w="1814" w:type="dxa"/>
            <w:tcBorders>
              <w:top w:val="single" w:sz="8" w:space="0" w:color="000000"/>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备注</w:t>
            </w:r>
          </w:p>
        </w:tc>
      </w:tr>
      <w:tr w:rsidR="006843C2">
        <w:trPr>
          <w:trHeight w:val="287"/>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b/>
                <w:bCs/>
                <w:color w:val="000000"/>
                <w:sz w:val="24"/>
                <w:szCs w:val="24"/>
              </w:rPr>
            </w:pPr>
            <w:proofErr w:type="gramStart"/>
            <w:r>
              <w:rPr>
                <w:rFonts w:ascii="宋体" w:hAnsi="宋体" w:cs="宋体" w:hint="eastAsia"/>
                <w:b/>
                <w:bCs/>
                <w:color w:val="000000"/>
                <w:kern w:val="0"/>
                <w:sz w:val="24"/>
                <w:szCs w:val="24"/>
                <w:lang w:bidi="ar"/>
              </w:rPr>
              <w:t>一</w:t>
            </w:r>
            <w:proofErr w:type="gramEnd"/>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船体</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6843C2">
            <w:pPr>
              <w:jc w:val="center"/>
              <w:rPr>
                <w:rFonts w:ascii="宋体" w:hAnsi="宋体" w:cs="宋体"/>
                <w:color w:val="000000"/>
                <w:sz w:val="24"/>
                <w:szCs w:val="24"/>
              </w:rPr>
            </w:pP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6843C2">
            <w:pPr>
              <w:jc w:val="center"/>
              <w:rPr>
                <w:rFonts w:ascii="宋体" w:hAnsi="宋体" w:cs="宋体"/>
                <w:color w:val="000000"/>
                <w:sz w:val="24"/>
                <w:szCs w:val="24"/>
              </w:rPr>
            </w:pP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6843C2">
            <w:pPr>
              <w:jc w:val="center"/>
              <w:rPr>
                <w:rFonts w:ascii="宋体" w:hAnsi="宋体" w:cs="宋体"/>
                <w:color w:val="000000"/>
                <w:sz w:val="24"/>
                <w:szCs w:val="24"/>
              </w:rPr>
            </w:pPr>
          </w:p>
        </w:tc>
      </w:tr>
      <w:tr w:rsidR="006843C2">
        <w:trPr>
          <w:trHeight w:val="287"/>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船体上下坡</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287"/>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场地、船台、设备费</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天</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20</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287"/>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船体喷砂</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287"/>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甲板喷砂</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287"/>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上层建筑顶部喷砂</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287"/>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船体油漆</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287"/>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甲板油漆</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287"/>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上层建筑顶部油漆</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287"/>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9</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设备舱顶部油漆</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545"/>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上层建筑外部铲、灰、油漆</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287"/>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11</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proofErr w:type="gramStart"/>
            <w:r>
              <w:rPr>
                <w:rFonts w:ascii="宋体" w:hAnsi="宋体" w:cs="宋体" w:hint="eastAsia"/>
                <w:color w:val="000000"/>
                <w:kern w:val="0"/>
                <w:sz w:val="24"/>
                <w:szCs w:val="24"/>
                <w:lang w:bidi="ar"/>
              </w:rPr>
              <w:t>左右边舱清污</w:t>
            </w:r>
            <w:proofErr w:type="gramEnd"/>
            <w:r>
              <w:rPr>
                <w:rFonts w:ascii="宋体" w:hAnsi="宋体" w:cs="宋体" w:hint="eastAsia"/>
                <w:color w:val="000000"/>
                <w:kern w:val="0"/>
                <w:sz w:val="24"/>
                <w:szCs w:val="24"/>
                <w:lang w:bidi="ar"/>
              </w:rPr>
              <w:t>、油漆</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287"/>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机舱板油漆</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533"/>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13</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机舱清污、油污水处理</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287"/>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14</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机舱油漆</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533"/>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15</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proofErr w:type="gramStart"/>
            <w:r>
              <w:rPr>
                <w:rFonts w:ascii="宋体" w:hAnsi="宋体" w:cs="宋体" w:hint="eastAsia"/>
                <w:color w:val="000000"/>
                <w:kern w:val="0"/>
                <w:sz w:val="24"/>
                <w:szCs w:val="24"/>
                <w:lang w:bidi="ar"/>
              </w:rPr>
              <w:t>艏</w:t>
            </w:r>
            <w:proofErr w:type="gramEnd"/>
            <w:r>
              <w:rPr>
                <w:rFonts w:ascii="宋体" w:hAnsi="宋体" w:cs="宋体" w:hint="eastAsia"/>
                <w:color w:val="000000"/>
                <w:kern w:val="0"/>
                <w:sz w:val="24"/>
                <w:szCs w:val="24"/>
                <w:lang w:bidi="ar"/>
              </w:rPr>
              <w:t>舱清污、清舱、油漆</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545"/>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16</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舵机舱清污、清舱、油漆</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545"/>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17</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更换钢质船名标志、港籍</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287"/>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18</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操纵器、软轴线检查</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545"/>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19</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舵系、舵角、连接器检查、调试</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287"/>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20</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舵轴换水封</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790"/>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21</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锚、锚机、锚链、制链器检查、除锈、油漆</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287"/>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22</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护栏整修、油漆</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287"/>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23</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机舱分色管路油漆</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287"/>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24</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缆桩除锈、油漆</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533"/>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25</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上层建筑</w:t>
            </w:r>
            <w:proofErr w:type="gramStart"/>
            <w:r>
              <w:rPr>
                <w:rFonts w:ascii="宋体" w:hAnsi="宋体" w:cs="宋体" w:hint="eastAsia"/>
                <w:color w:val="000000"/>
                <w:kern w:val="0"/>
                <w:sz w:val="24"/>
                <w:szCs w:val="24"/>
                <w:lang w:bidi="ar"/>
              </w:rPr>
              <w:t>更换瓦架及</w:t>
            </w:r>
            <w:proofErr w:type="gramEnd"/>
            <w:r>
              <w:rPr>
                <w:rFonts w:ascii="宋体" w:hAnsi="宋体" w:cs="宋体" w:hint="eastAsia"/>
                <w:color w:val="000000"/>
                <w:kern w:val="0"/>
                <w:sz w:val="24"/>
                <w:szCs w:val="24"/>
                <w:lang w:bidi="ar"/>
              </w:rPr>
              <w:t>瓦</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处</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287"/>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26</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更换消防栓（不锈钢</w:t>
            </w:r>
            <w:r>
              <w:rPr>
                <w:rFonts w:ascii="宋体" w:hAnsi="宋体" w:cs="宋体" w:hint="eastAsia"/>
                <w:color w:val="000000"/>
                <w:kern w:val="0"/>
                <w:sz w:val="24"/>
                <w:szCs w:val="24"/>
                <w:lang w:bidi="ar"/>
              </w:rPr>
              <w:t>)</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287"/>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27</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更换消防带、枪</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287"/>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28</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更换灭火器</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545"/>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29</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木板（</w:t>
            </w:r>
            <w:r>
              <w:rPr>
                <w:rFonts w:ascii="宋体" w:hAnsi="宋体" w:cs="宋体" w:hint="eastAsia"/>
                <w:color w:val="000000"/>
                <w:kern w:val="0"/>
                <w:sz w:val="24"/>
                <w:szCs w:val="24"/>
                <w:lang w:bidi="ar"/>
              </w:rPr>
              <w:t>6</w:t>
            </w:r>
            <w:r>
              <w:rPr>
                <w:rFonts w:ascii="宋体" w:hAnsi="宋体" w:cs="宋体" w:hint="eastAsia"/>
                <w:color w:val="000000"/>
                <w:kern w:val="0"/>
                <w:sz w:val="24"/>
                <w:szCs w:val="24"/>
                <w:lang w:bidi="ar"/>
              </w:rPr>
              <w:t>米</w:t>
            </w:r>
            <w:r>
              <w:rPr>
                <w:rFonts w:ascii="宋体" w:hAnsi="宋体" w:cs="宋体" w:hint="eastAsia"/>
                <w:color w:val="000000"/>
                <w:kern w:val="0"/>
                <w:sz w:val="24"/>
                <w:szCs w:val="24"/>
                <w:lang w:bidi="ar"/>
              </w:rPr>
              <w:t>*0.5</w:t>
            </w:r>
            <w:r>
              <w:rPr>
                <w:rFonts w:ascii="宋体" w:hAnsi="宋体" w:cs="宋体" w:hint="eastAsia"/>
                <w:color w:val="000000"/>
                <w:kern w:val="0"/>
                <w:sz w:val="24"/>
                <w:szCs w:val="24"/>
                <w:lang w:bidi="ar"/>
              </w:rPr>
              <w:t>米</w:t>
            </w:r>
            <w:r>
              <w:rPr>
                <w:rFonts w:ascii="宋体" w:hAnsi="宋体" w:cs="宋体" w:hint="eastAsia"/>
                <w:color w:val="000000"/>
                <w:kern w:val="0"/>
                <w:sz w:val="24"/>
                <w:szCs w:val="24"/>
                <w:lang w:bidi="ar"/>
              </w:rPr>
              <w:t>*0.06</w:t>
            </w:r>
            <w:r>
              <w:rPr>
                <w:rFonts w:ascii="宋体" w:hAnsi="宋体" w:cs="宋体" w:hint="eastAsia"/>
                <w:color w:val="000000"/>
                <w:kern w:val="0"/>
                <w:sz w:val="24"/>
                <w:szCs w:val="24"/>
                <w:lang w:bidi="ar"/>
              </w:rPr>
              <w:t>米）</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块</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287"/>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30</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缆绳（Φ</w:t>
            </w:r>
            <w:r>
              <w:rPr>
                <w:rFonts w:ascii="宋体" w:hAnsi="宋体" w:cs="宋体" w:hint="eastAsia"/>
                <w:color w:val="000000"/>
                <w:kern w:val="0"/>
                <w:sz w:val="24"/>
                <w:szCs w:val="24"/>
                <w:lang w:bidi="ar"/>
              </w:rPr>
              <w:t>35*25</w:t>
            </w:r>
            <w:r>
              <w:rPr>
                <w:rFonts w:ascii="宋体" w:hAnsi="宋体" w:cs="宋体" w:hint="eastAsia"/>
                <w:color w:val="000000"/>
                <w:kern w:val="0"/>
                <w:sz w:val="24"/>
                <w:szCs w:val="24"/>
                <w:lang w:bidi="ar"/>
              </w:rPr>
              <w:t>米）</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根</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287"/>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31</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船体测厚</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287"/>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32</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甲板补焊</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287"/>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33</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室内外清洗</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287"/>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34</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船检资料费</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r>
      <w:tr w:rsidR="006843C2">
        <w:trPr>
          <w:trHeight w:val="287"/>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二</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轮机</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6843C2">
            <w:pPr>
              <w:jc w:val="center"/>
              <w:rPr>
                <w:rFonts w:ascii="宋体" w:hAnsi="宋体" w:cs="宋体"/>
                <w:color w:val="000000"/>
                <w:sz w:val="24"/>
                <w:szCs w:val="24"/>
              </w:rPr>
            </w:pP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6843C2">
            <w:pPr>
              <w:jc w:val="center"/>
              <w:rPr>
                <w:rFonts w:ascii="宋体" w:hAnsi="宋体" w:cs="宋体"/>
                <w:color w:val="000000"/>
                <w:sz w:val="24"/>
                <w:szCs w:val="24"/>
              </w:rPr>
            </w:pPr>
          </w:p>
        </w:tc>
        <w:tc>
          <w:tcPr>
            <w:tcW w:w="1814" w:type="dxa"/>
            <w:tcBorders>
              <w:top w:val="nil"/>
              <w:left w:val="single" w:sz="4" w:space="0" w:color="auto"/>
              <w:bottom w:val="single" w:sz="8" w:space="0" w:color="000000"/>
              <w:right w:val="single" w:sz="8" w:space="0" w:color="000000"/>
            </w:tcBorders>
            <w:shd w:val="clear" w:color="auto" w:fill="auto"/>
            <w:noWrap/>
            <w:vAlign w:val="center"/>
          </w:tcPr>
          <w:p w:rsidR="006843C2" w:rsidRDefault="006843C2">
            <w:pPr>
              <w:jc w:val="center"/>
              <w:rPr>
                <w:rFonts w:ascii="宋体" w:hAnsi="宋体" w:cs="宋体"/>
                <w:color w:val="000000"/>
                <w:sz w:val="24"/>
                <w:szCs w:val="24"/>
              </w:rPr>
            </w:pPr>
          </w:p>
        </w:tc>
      </w:tr>
      <w:tr w:rsidR="006843C2">
        <w:trPr>
          <w:trHeight w:val="287"/>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更换油箱油阀</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814" w:type="dxa"/>
            <w:tcBorders>
              <w:top w:val="nil"/>
              <w:left w:val="single" w:sz="4" w:space="0" w:color="auto"/>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287"/>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江水总阀检查、清洗</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545"/>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艉轴折、装、换内、外水封、油封</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含配件</w:t>
            </w:r>
          </w:p>
        </w:tc>
      </w:tr>
      <w:tr w:rsidR="006843C2">
        <w:trPr>
          <w:trHeight w:val="545"/>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主机、齿轮箱、轴系对中</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287"/>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水粗滤器清洗</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545"/>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推进器拆、装、螺距微调</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287"/>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江水箱清污</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545"/>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艉轴系统清洗、换润滑油</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含油</w:t>
            </w:r>
          </w:p>
        </w:tc>
      </w:tr>
      <w:tr w:rsidR="006843C2">
        <w:trPr>
          <w:trHeight w:val="287"/>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9</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江水总管清洗、清污</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jc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287"/>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三</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电器</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6843C2">
            <w:pPr>
              <w:jc w:val="center"/>
              <w:rPr>
                <w:rFonts w:ascii="宋体" w:hAnsi="宋体" w:cs="宋体"/>
                <w:color w:val="000000"/>
                <w:sz w:val="24"/>
                <w:szCs w:val="24"/>
              </w:rPr>
            </w:pP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6843C2">
            <w:pPr>
              <w:jc w:val="center"/>
              <w:rPr>
                <w:rFonts w:ascii="宋体" w:hAnsi="宋体" w:cs="宋体"/>
                <w:color w:val="000000"/>
                <w:sz w:val="24"/>
                <w:szCs w:val="24"/>
              </w:rPr>
            </w:pP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6843C2">
            <w:pPr>
              <w:jc w:val="center"/>
              <w:rPr>
                <w:rFonts w:ascii="宋体" w:hAnsi="宋体" w:cs="宋体"/>
                <w:color w:val="000000"/>
                <w:sz w:val="24"/>
                <w:szCs w:val="24"/>
              </w:rPr>
            </w:pPr>
          </w:p>
        </w:tc>
      </w:tr>
      <w:tr w:rsidR="006843C2">
        <w:trPr>
          <w:trHeight w:val="545"/>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全船航行信号灯等设备检修</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不含配件</w:t>
            </w:r>
          </w:p>
        </w:tc>
      </w:tr>
      <w:tr w:rsidR="006843C2">
        <w:trPr>
          <w:trHeight w:val="803"/>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主配电箱、充放电箱、岸电箱检测、校验、检修</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不含配件</w:t>
            </w:r>
          </w:p>
        </w:tc>
      </w:tr>
      <w:tr w:rsidR="006843C2">
        <w:trPr>
          <w:trHeight w:val="790"/>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驾驶台仪表、仪器、线路检测、校验、检修</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不含配件</w:t>
            </w:r>
          </w:p>
        </w:tc>
      </w:tr>
      <w:tr w:rsidR="006843C2">
        <w:trPr>
          <w:trHeight w:val="287"/>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会议室换照明筒灯</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287"/>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全船线路检修</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287"/>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更换电瓶</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287"/>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空调检查、加液</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287"/>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更换舷外照明灯炮</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545"/>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9</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污水泵、会议室下空舱短路修理</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处</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不含配件</w:t>
            </w:r>
          </w:p>
        </w:tc>
      </w:tr>
      <w:tr w:rsidR="006843C2">
        <w:trPr>
          <w:trHeight w:val="287"/>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锚机电路修理</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287"/>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监控检修</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04"/>
          <w:jc w:val="center"/>
        </w:trPr>
        <w:tc>
          <w:tcPr>
            <w:tcW w:w="1208" w:type="dxa"/>
            <w:tcBorders>
              <w:top w:val="nil"/>
              <w:left w:val="single" w:sz="8" w:space="0" w:color="000000"/>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13</w:t>
            </w:r>
          </w:p>
        </w:tc>
        <w:tc>
          <w:tcPr>
            <w:tcW w:w="3311" w:type="dxa"/>
            <w:tcBorders>
              <w:top w:val="nil"/>
              <w:left w:val="nil"/>
              <w:bottom w:val="single" w:sz="8" w:space="0" w:color="000000"/>
              <w:right w:val="single" w:sz="8" w:space="0" w:color="000000"/>
            </w:tcBorders>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船舶进厂往返服务费</w:t>
            </w:r>
          </w:p>
        </w:tc>
        <w:tc>
          <w:tcPr>
            <w:tcW w:w="95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项</w:t>
            </w:r>
          </w:p>
        </w:tc>
        <w:tc>
          <w:tcPr>
            <w:tcW w:w="1292" w:type="dxa"/>
            <w:tcBorders>
              <w:top w:val="nil"/>
              <w:left w:val="nil"/>
              <w:bottom w:val="single" w:sz="8" w:space="0" w:color="000000"/>
              <w:right w:val="single" w:sz="8" w:space="0" w:color="000000"/>
            </w:tcBorders>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814" w:type="dxa"/>
            <w:tcBorders>
              <w:top w:val="nil"/>
              <w:left w:val="nil"/>
              <w:bottom w:val="single" w:sz="8" w:space="0" w:color="000000"/>
              <w:right w:val="single" w:sz="8" w:space="0" w:color="000000"/>
            </w:tcBorders>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r>
    </w:tbl>
    <w:p w:rsidR="006843C2" w:rsidRDefault="0032062B">
      <w:pPr>
        <w:snapToGrid w:val="0"/>
        <w:spacing w:line="360" w:lineRule="auto"/>
        <w:ind w:firstLineChars="200" w:firstLine="482"/>
        <w:rPr>
          <w:rFonts w:ascii="宋体" w:hAnsi="宋体" w:cs="宋体"/>
          <w:b/>
          <w:bCs/>
          <w:sz w:val="24"/>
          <w:szCs w:val="24"/>
        </w:rPr>
      </w:pPr>
      <w:r>
        <w:rPr>
          <w:rFonts w:ascii="宋体" w:hAnsi="宋体" w:cs="宋体" w:hint="eastAsia"/>
          <w:b/>
          <w:bCs/>
          <w:sz w:val="24"/>
          <w:szCs w:val="24"/>
        </w:rPr>
        <w:t>三、船舶维修主要依据</w:t>
      </w:r>
    </w:p>
    <w:p w:rsidR="006843C2" w:rsidRDefault="0032062B">
      <w:pPr>
        <w:snapToGrid w:val="0"/>
        <w:spacing w:line="36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w:t>
      </w:r>
      <w:r>
        <w:rPr>
          <w:rFonts w:ascii="宋体" w:hAnsi="宋体" w:cs="宋体"/>
          <w:sz w:val="24"/>
          <w:szCs w:val="24"/>
        </w:rPr>
        <w:t>《中国修船质量标准》（</w:t>
      </w:r>
      <w:r>
        <w:rPr>
          <w:rFonts w:ascii="宋体" w:hAnsi="宋体" w:cs="宋体"/>
          <w:sz w:val="24"/>
          <w:szCs w:val="24"/>
        </w:rPr>
        <w:t>GB/T 34001-2016</w:t>
      </w:r>
      <w:r>
        <w:rPr>
          <w:rFonts w:ascii="宋体" w:hAnsi="宋体" w:cs="宋体"/>
          <w:sz w:val="24"/>
          <w:szCs w:val="24"/>
        </w:rPr>
        <w:t>）</w:t>
      </w:r>
    </w:p>
    <w:p w:rsidR="006843C2" w:rsidRDefault="0032062B">
      <w:pPr>
        <w:snapToGrid w:val="0"/>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cs="宋体"/>
          <w:sz w:val="24"/>
          <w:szCs w:val="24"/>
        </w:rPr>
        <w:t>《涂覆涂料前钢材表面处理》（</w:t>
      </w:r>
      <w:r>
        <w:rPr>
          <w:rFonts w:ascii="宋体" w:hAnsi="宋体" w:cs="宋体"/>
          <w:sz w:val="24"/>
          <w:szCs w:val="24"/>
        </w:rPr>
        <w:t>GB/T 8923.1-2011</w:t>
      </w:r>
      <w:r>
        <w:rPr>
          <w:rFonts w:ascii="宋体" w:hAnsi="宋体" w:cs="宋体"/>
          <w:sz w:val="24"/>
          <w:szCs w:val="24"/>
        </w:rPr>
        <w:t>）</w:t>
      </w:r>
    </w:p>
    <w:p w:rsidR="006843C2" w:rsidRDefault="0032062B">
      <w:pPr>
        <w:snapToGrid w:val="0"/>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w:t>
      </w:r>
      <w:r>
        <w:rPr>
          <w:rFonts w:ascii="宋体" w:hAnsi="宋体" w:cs="宋体"/>
          <w:sz w:val="24"/>
          <w:szCs w:val="24"/>
        </w:rPr>
        <w:t>《船体涂装技术要求》（</w:t>
      </w:r>
      <w:r>
        <w:rPr>
          <w:rFonts w:ascii="宋体" w:hAnsi="宋体" w:cs="宋体"/>
          <w:sz w:val="24"/>
          <w:szCs w:val="24"/>
        </w:rPr>
        <w:t xml:space="preserve">CB/T </w:t>
      </w:r>
      <w:r>
        <w:rPr>
          <w:rFonts w:ascii="宋体" w:hAnsi="宋体" w:cs="宋体"/>
          <w:sz w:val="24"/>
          <w:szCs w:val="24"/>
        </w:rPr>
        <w:t>4231-2013</w:t>
      </w:r>
      <w:r>
        <w:rPr>
          <w:rFonts w:ascii="宋体" w:hAnsi="宋体" w:cs="宋体"/>
          <w:sz w:val="24"/>
          <w:szCs w:val="24"/>
        </w:rPr>
        <w:t>）</w:t>
      </w:r>
    </w:p>
    <w:p w:rsidR="006843C2" w:rsidRDefault="0032062B">
      <w:pPr>
        <w:snapToGrid w:val="0"/>
        <w:spacing w:line="36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w:t>
      </w:r>
      <w:r>
        <w:rPr>
          <w:rFonts w:ascii="宋体" w:hAnsi="宋体" w:cs="宋体"/>
          <w:sz w:val="24"/>
          <w:szCs w:val="24"/>
        </w:rPr>
        <w:t>《船舶涂装质量验收技术要求》（</w:t>
      </w:r>
      <w:r>
        <w:rPr>
          <w:rFonts w:ascii="宋体" w:hAnsi="宋体" w:cs="宋体"/>
          <w:sz w:val="24"/>
          <w:szCs w:val="24"/>
        </w:rPr>
        <w:t xml:space="preserve"> CB/T3513-2013</w:t>
      </w:r>
      <w:r>
        <w:rPr>
          <w:rFonts w:ascii="宋体" w:hAnsi="宋体" w:cs="宋体"/>
          <w:sz w:val="24"/>
          <w:szCs w:val="24"/>
        </w:rPr>
        <w:t>）</w:t>
      </w:r>
    </w:p>
    <w:p w:rsidR="006843C2" w:rsidRDefault="0032062B">
      <w:pPr>
        <w:snapToGrid w:val="0"/>
        <w:spacing w:line="360" w:lineRule="auto"/>
        <w:ind w:firstLineChars="200" w:firstLine="482"/>
        <w:rPr>
          <w:rFonts w:ascii="宋体" w:hAnsi="宋体" w:cs="宋体"/>
          <w:b/>
          <w:bCs/>
          <w:sz w:val="24"/>
          <w:szCs w:val="24"/>
        </w:rPr>
      </w:pPr>
      <w:r>
        <w:rPr>
          <w:rFonts w:ascii="宋体" w:hAnsi="宋体" w:cs="宋体" w:hint="eastAsia"/>
          <w:b/>
          <w:bCs/>
          <w:sz w:val="24"/>
          <w:szCs w:val="24"/>
        </w:rPr>
        <w:t>注：</w:t>
      </w:r>
      <w:r>
        <w:rPr>
          <w:rFonts w:ascii="宋体" w:hAnsi="宋体" w:cs="宋体" w:hint="eastAsia"/>
          <w:b/>
          <w:bCs/>
          <w:sz w:val="24"/>
          <w:szCs w:val="24"/>
        </w:rPr>
        <w:t>船舶维修</w:t>
      </w:r>
      <w:r>
        <w:rPr>
          <w:rFonts w:ascii="宋体" w:hAnsi="宋体" w:cs="宋体" w:hint="eastAsia"/>
          <w:b/>
          <w:bCs/>
          <w:sz w:val="24"/>
          <w:szCs w:val="24"/>
        </w:rPr>
        <w:t>需要符合</w:t>
      </w:r>
      <w:r>
        <w:rPr>
          <w:rFonts w:ascii="宋体" w:hAnsi="宋体" w:cs="宋体" w:hint="eastAsia"/>
          <w:b/>
          <w:bCs/>
          <w:sz w:val="24"/>
          <w:szCs w:val="24"/>
        </w:rPr>
        <w:t>相应的国家标准或者行业标准或者地方标准，如有最新文件规定，按最新的要求执行。</w:t>
      </w:r>
    </w:p>
    <w:p w:rsidR="006843C2" w:rsidRDefault="0032062B">
      <w:pPr>
        <w:snapToGrid w:val="0"/>
        <w:spacing w:line="360" w:lineRule="auto"/>
        <w:ind w:firstLineChars="200" w:firstLine="482"/>
        <w:rPr>
          <w:rFonts w:ascii="宋体" w:hAnsi="宋体" w:cs="宋体"/>
          <w:b/>
          <w:sz w:val="24"/>
          <w:szCs w:val="24"/>
        </w:rPr>
      </w:pPr>
      <w:r>
        <w:rPr>
          <w:rFonts w:ascii="宋体" w:hAnsi="宋体" w:cs="宋体" w:hint="eastAsia"/>
          <w:b/>
          <w:bCs/>
          <w:sz w:val="24"/>
          <w:szCs w:val="24"/>
        </w:rPr>
        <w:t>二</w:t>
      </w:r>
      <w:r>
        <w:rPr>
          <w:rFonts w:ascii="宋体" w:hAnsi="宋体" w:cs="宋体" w:hint="eastAsia"/>
          <w:b/>
          <w:bCs/>
          <w:sz w:val="24"/>
          <w:szCs w:val="24"/>
        </w:rPr>
        <w:t>、</w:t>
      </w:r>
      <w:r>
        <w:rPr>
          <w:rFonts w:ascii="宋体" w:hAnsi="宋体" w:cs="宋体" w:hint="eastAsia"/>
          <w:b/>
          <w:sz w:val="24"/>
          <w:szCs w:val="24"/>
        </w:rPr>
        <w:t>商务要求</w:t>
      </w:r>
    </w:p>
    <w:p w:rsidR="006843C2" w:rsidRDefault="0032062B">
      <w:pPr>
        <w:snapToGrid w:val="0"/>
        <w:spacing w:line="360" w:lineRule="auto"/>
        <w:ind w:firstLineChars="200" w:firstLine="480"/>
        <w:rPr>
          <w:rFonts w:ascii="宋体" w:hAnsi="宋体" w:cs="宋体"/>
          <w:sz w:val="24"/>
          <w:szCs w:val="24"/>
        </w:rPr>
      </w:pPr>
      <w:r>
        <w:rPr>
          <w:rFonts w:ascii="宋体" w:hAnsi="宋体" w:cs="宋体" w:hint="eastAsia"/>
          <w:sz w:val="24"/>
          <w:szCs w:val="24"/>
        </w:rPr>
        <w:lastRenderedPageBreak/>
        <w:t>1</w:t>
      </w:r>
      <w:r>
        <w:rPr>
          <w:rFonts w:ascii="宋体" w:hAnsi="宋体" w:cs="宋体" w:hint="eastAsia"/>
          <w:sz w:val="24"/>
          <w:szCs w:val="24"/>
        </w:rPr>
        <w:t>、报价要求：</w:t>
      </w:r>
    </w:p>
    <w:p w:rsidR="006843C2" w:rsidRDefault="0032062B">
      <w:pPr>
        <w:autoSpaceDE w:val="0"/>
        <w:autoSpaceDN w:val="0"/>
        <w:adjustRightInd w:val="0"/>
        <w:snapToGrid w:val="0"/>
        <w:spacing w:line="360" w:lineRule="auto"/>
        <w:ind w:firstLineChars="200" w:firstLine="480"/>
        <w:jc w:val="left"/>
        <w:rPr>
          <w:rFonts w:ascii="宋体" w:hAnsi="宋体" w:cs="宋体"/>
          <w:sz w:val="24"/>
          <w:szCs w:val="24"/>
        </w:rPr>
      </w:pPr>
      <w:r>
        <w:rPr>
          <w:rFonts w:ascii="宋体" w:hAnsi="宋体" w:cs="宋体" w:hint="eastAsia"/>
          <w:sz w:val="24"/>
          <w:szCs w:val="24"/>
        </w:rPr>
        <w:t>投标报价应包括维修、配件、人工、调试及售后及中标单位为完成本采购文件规定的内容所需发生的直接成本、间接成本、利润、税金及相关行政费用等一切费用，凡未列入的，将被认为均已包含在投标报价中，今后不得以任何理由追加或调整。</w:t>
      </w:r>
      <w:r>
        <w:rPr>
          <w:rFonts w:ascii="宋体" w:hAnsi="宋体" w:cs="宋体" w:hint="eastAsia"/>
          <w:sz w:val="24"/>
          <w:szCs w:val="24"/>
        </w:rPr>
        <w:tab/>
      </w:r>
    </w:p>
    <w:p w:rsidR="006843C2" w:rsidRDefault="0032062B">
      <w:pPr>
        <w:autoSpaceDE w:val="0"/>
        <w:autoSpaceDN w:val="0"/>
        <w:adjustRightInd w:val="0"/>
        <w:snapToGrid w:val="0"/>
        <w:spacing w:line="360" w:lineRule="auto"/>
        <w:ind w:firstLineChars="200" w:firstLine="480"/>
        <w:jc w:val="left"/>
        <w:rPr>
          <w:rStyle w:val="NormalCharacter"/>
          <w:rFonts w:ascii="宋体" w:hAnsi="宋体"/>
          <w:sz w:val="24"/>
          <w:szCs w:val="24"/>
        </w:rPr>
      </w:pPr>
      <w:r>
        <w:rPr>
          <w:rFonts w:ascii="宋体" w:hAnsi="宋体" w:cs="宋体" w:hint="eastAsia"/>
          <w:sz w:val="24"/>
          <w:szCs w:val="24"/>
        </w:rPr>
        <w:t>2</w:t>
      </w:r>
      <w:r>
        <w:rPr>
          <w:rFonts w:ascii="宋体" w:hAnsi="宋体" w:cs="宋体" w:hint="eastAsia"/>
          <w:sz w:val="24"/>
          <w:szCs w:val="24"/>
        </w:rPr>
        <w:t>、服务期：</w:t>
      </w:r>
      <w:r>
        <w:rPr>
          <w:rFonts w:ascii="宋体" w:hAnsi="宋体" w:cs="宋体" w:hint="eastAsia"/>
          <w:sz w:val="24"/>
          <w:szCs w:val="24"/>
        </w:rPr>
        <w:t>接到招标人通知后</w:t>
      </w:r>
      <w:r>
        <w:rPr>
          <w:rFonts w:ascii="宋体" w:hAnsi="宋体" w:cs="宋体" w:hint="eastAsia"/>
          <w:sz w:val="24"/>
          <w:szCs w:val="24"/>
        </w:rPr>
        <w:t>30</w:t>
      </w:r>
      <w:r>
        <w:rPr>
          <w:rFonts w:ascii="宋体" w:hAnsi="宋体" w:cs="宋体" w:hint="eastAsia"/>
          <w:sz w:val="24"/>
          <w:szCs w:val="24"/>
        </w:rPr>
        <w:t>日内完成</w:t>
      </w:r>
      <w:r>
        <w:rPr>
          <w:rFonts w:ascii="宋体" w:hAnsi="宋体" w:cs="宋体" w:hint="eastAsia"/>
          <w:sz w:val="24"/>
          <w:szCs w:val="24"/>
        </w:rPr>
        <w:t>。</w:t>
      </w:r>
    </w:p>
    <w:p w:rsidR="006843C2" w:rsidRDefault="0032062B">
      <w:pPr>
        <w:autoSpaceDE w:val="0"/>
        <w:autoSpaceDN w:val="0"/>
        <w:adjustRightInd w:val="0"/>
        <w:snapToGrid w:val="0"/>
        <w:spacing w:line="360" w:lineRule="auto"/>
        <w:ind w:firstLineChars="200" w:firstLine="480"/>
        <w:jc w:val="left"/>
        <w:rPr>
          <w:rFonts w:ascii="宋体" w:hAnsi="宋体" w:cs="宋体"/>
          <w:sz w:val="24"/>
          <w:szCs w:val="24"/>
        </w:rPr>
      </w:pPr>
      <w:r>
        <w:rPr>
          <w:rFonts w:ascii="宋体" w:hAnsi="宋体" w:hint="eastAsia"/>
          <w:sz w:val="24"/>
          <w:szCs w:val="24"/>
        </w:rPr>
        <w:t>如延误</w:t>
      </w:r>
      <w:r>
        <w:rPr>
          <w:rFonts w:ascii="宋体" w:hAnsi="宋体" w:hint="eastAsia"/>
          <w:sz w:val="24"/>
          <w:szCs w:val="24"/>
        </w:rPr>
        <w:t>上述</w:t>
      </w:r>
      <w:r>
        <w:rPr>
          <w:rFonts w:ascii="宋体" w:hAnsi="宋体" w:hint="eastAsia"/>
          <w:sz w:val="24"/>
          <w:szCs w:val="24"/>
        </w:rPr>
        <w:t>工期，则中标方按</w:t>
      </w:r>
      <w:r>
        <w:rPr>
          <w:rFonts w:ascii="宋体" w:hAnsi="宋体" w:hint="eastAsia"/>
          <w:sz w:val="24"/>
          <w:szCs w:val="24"/>
        </w:rPr>
        <w:t>2000</w:t>
      </w:r>
      <w:r>
        <w:rPr>
          <w:rFonts w:ascii="宋体" w:hAnsi="宋体" w:hint="eastAsia"/>
          <w:sz w:val="24"/>
          <w:szCs w:val="24"/>
        </w:rPr>
        <w:t>元</w:t>
      </w:r>
      <w:r>
        <w:rPr>
          <w:rFonts w:ascii="宋体" w:hAnsi="宋体" w:hint="eastAsia"/>
          <w:sz w:val="24"/>
          <w:szCs w:val="24"/>
        </w:rPr>
        <w:t>/</w:t>
      </w:r>
      <w:proofErr w:type="gramStart"/>
      <w:r>
        <w:rPr>
          <w:rFonts w:ascii="宋体" w:hAnsi="宋体" w:hint="eastAsia"/>
          <w:sz w:val="24"/>
          <w:szCs w:val="24"/>
        </w:rPr>
        <w:t>天支付</w:t>
      </w:r>
      <w:proofErr w:type="gramEnd"/>
      <w:r>
        <w:rPr>
          <w:rFonts w:ascii="宋体" w:hAnsi="宋体" w:hint="eastAsia"/>
          <w:sz w:val="24"/>
          <w:szCs w:val="24"/>
        </w:rPr>
        <w:t>违约金给采购人。中标供应商逾期超过</w:t>
      </w:r>
      <w:r>
        <w:rPr>
          <w:rFonts w:ascii="宋体" w:hAnsi="宋体" w:hint="eastAsia"/>
          <w:sz w:val="24"/>
          <w:szCs w:val="24"/>
        </w:rPr>
        <w:t>10</w:t>
      </w:r>
      <w:r>
        <w:rPr>
          <w:rFonts w:ascii="宋体" w:hAnsi="宋体" w:hint="eastAsia"/>
          <w:sz w:val="24"/>
          <w:szCs w:val="24"/>
        </w:rPr>
        <w:t>天以上的视为中标供应商不履行合同，采购人有权终止合同，并要求中标供应商支付违约金及扣除相应的履约保证金。</w:t>
      </w:r>
    </w:p>
    <w:p w:rsidR="006843C2" w:rsidRDefault="0032062B">
      <w:pPr>
        <w:snapToGrid w:val="0"/>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、服务地点：采购人指定地点。</w:t>
      </w:r>
    </w:p>
    <w:p w:rsidR="006843C2" w:rsidRDefault="0032062B">
      <w:pPr>
        <w:snapToGrid w:val="0"/>
        <w:spacing w:line="36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、验收标准：采购人根据国家有关规定、招</w:t>
      </w:r>
      <w:r>
        <w:rPr>
          <w:rFonts w:ascii="宋体" w:hAnsi="宋体" w:cs="宋体" w:hint="eastAsia"/>
          <w:sz w:val="24"/>
          <w:szCs w:val="24"/>
        </w:rPr>
        <w:t>标文件、</w:t>
      </w:r>
      <w:r>
        <w:rPr>
          <w:rFonts w:ascii="宋体" w:hAnsi="宋体" w:cs="宋体" w:hint="eastAsia"/>
          <w:sz w:val="24"/>
          <w:szCs w:val="24"/>
        </w:rPr>
        <w:t>投标文件以及合同约定的内容</w:t>
      </w:r>
      <w:r>
        <w:rPr>
          <w:rFonts w:ascii="宋体" w:hAnsi="宋体" w:cs="宋体" w:hint="eastAsia"/>
          <w:sz w:val="24"/>
          <w:szCs w:val="24"/>
        </w:rPr>
        <w:t>，最终船只通过年检</w:t>
      </w:r>
      <w:r>
        <w:rPr>
          <w:rFonts w:ascii="宋体" w:hAnsi="宋体" w:cs="宋体" w:hint="eastAsia"/>
          <w:sz w:val="24"/>
          <w:szCs w:val="24"/>
        </w:rPr>
        <w:t>。</w:t>
      </w:r>
    </w:p>
    <w:p w:rsidR="006843C2" w:rsidRDefault="0032062B">
      <w:pPr>
        <w:autoSpaceDE w:val="0"/>
        <w:autoSpaceDN w:val="0"/>
        <w:adjustRightInd w:val="0"/>
        <w:snapToGrid w:val="0"/>
        <w:spacing w:line="360" w:lineRule="auto"/>
        <w:ind w:firstLineChars="200" w:firstLine="480"/>
        <w:jc w:val="left"/>
        <w:rPr>
          <w:rFonts w:ascii="黑体" w:eastAsia="黑体" w:hAnsi="黑体"/>
          <w:sz w:val="28"/>
        </w:rPr>
      </w:pPr>
      <w:r>
        <w:rPr>
          <w:rFonts w:ascii="宋体" w:hAnsi="宋体" w:cs="宋体" w:hint="eastAsia"/>
          <w:sz w:val="24"/>
          <w:szCs w:val="24"/>
        </w:rPr>
        <w:t>5</w:t>
      </w:r>
      <w:r>
        <w:rPr>
          <w:rFonts w:ascii="宋体" w:hAnsi="宋体" w:cs="宋体" w:hint="eastAsia"/>
          <w:sz w:val="24"/>
          <w:szCs w:val="24"/>
        </w:rPr>
        <w:t>、付款步骤：</w:t>
      </w:r>
      <w:r>
        <w:rPr>
          <w:rFonts w:ascii="宋体" w:hAnsi="宋体" w:cs="宋体" w:hint="eastAsia"/>
          <w:sz w:val="24"/>
          <w:szCs w:val="24"/>
        </w:rPr>
        <w:t>两艘船只的款项分开支付。</w:t>
      </w:r>
      <w:r>
        <w:rPr>
          <w:rFonts w:ascii="宋体" w:hAnsi="宋体" w:cs="宋体" w:hint="eastAsia"/>
          <w:sz w:val="24"/>
          <w:szCs w:val="24"/>
        </w:rPr>
        <w:t>自合同签订之日起至船只年检合格后付至合同价款的</w:t>
      </w:r>
      <w:r>
        <w:rPr>
          <w:rFonts w:ascii="宋体" w:hAnsi="宋体" w:cs="宋体" w:hint="eastAsia"/>
          <w:sz w:val="24"/>
          <w:szCs w:val="24"/>
        </w:rPr>
        <w:t>95%,</w:t>
      </w:r>
      <w:r>
        <w:rPr>
          <w:rFonts w:ascii="宋体" w:hAnsi="宋体" w:cs="宋体" w:hint="eastAsia"/>
          <w:sz w:val="24"/>
          <w:szCs w:val="24"/>
        </w:rPr>
        <w:t>剩余款项自合同签订期满一年后一次性无息付清。</w:t>
      </w:r>
      <w:r>
        <w:rPr>
          <w:rFonts w:ascii="宋体" w:hAnsi="宋体" w:cs="宋体" w:hint="eastAsia"/>
          <w:sz w:val="24"/>
          <w:szCs w:val="24"/>
        </w:rPr>
        <w:t>(</w:t>
      </w:r>
      <w:r>
        <w:rPr>
          <w:rFonts w:ascii="宋体" w:hAnsi="宋体" w:cs="宋体" w:hint="eastAsia"/>
          <w:sz w:val="24"/>
          <w:szCs w:val="24"/>
        </w:rPr>
        <w:t>由于财政结算等流程问题，特殊情况结算会滞后</w:t>
      </w:r>
      <w:r>
        <w:rPr>
          <w:rFonts w:ascii="宋体" w:hAnsi="宋体" w:cs="宋体" w:hint="eastAsia"/>
          <w:sz w:val="24"/>
          <w:szCs w:val="24"/>
        </w:rPr>
        <w:t>)</w:t>
      </w:r>
    </w:p>
    <w:p w:rsidR="006843C2" w:rsidRDefault="006843C2">
      <w:pPr>
        <w:pStyle w:val="aa"/>
        <w:spacing w:line="360" w:lineRule="auto"/>
        <w:ind w:firstLineChars="200" w:firstLine="480"/>
        <w:rPr>
          <w:rFonts w:ascii="宋体" w:hAnsi="宋体" w:cs="宋体"/>
          <w:sz w:val="24"/>
          <w:szCs w:val="24"/>
        </w:rPr>
        <w:sectPr w:rsidR="006843C2">
          <w:headerReference w:type="default" r:id="rId13"/>
          <w:footerReference w:type="default" r:id="rId14"/>
          <w:pgSz w:w="11906" w:h="16838"/>
          <w:pgMar w:top="1134" w:right="1134" w:bottom="1134" w:left="1134" w:header="851" w:footer="992" w:gutter="0"/>
          <w:cols w:space="0"/>
          <w:docGrid w:type="lines" w:linePitch="312"/>
        </w:sectPr>
      </w:pPr>
    </w:p>
    <w:p w:rsidR="006843C2" w:rsidRDefault="0032062B">
      <w:pPr>
        <w:jc w:val="center"/>
        <w:outlineLvl w:val="0"/>
        <w:rPr>
          <w:rFonts w:ascii="黑体" w:eastAsia="黑体" w:hAnsi="黑体"/>
          <w:sz w:val="28"/>
        </w:rPr>
      </w:pPr>
      <w:r>
        <w:rPr>
          <w:rFonts w:ascii="黑体" w:eastAsia="黑体" w:hAnsi="黑体" w:hint="eastAsia"/>
          <w:sz w:val="28"/>
        </w:rPr>
        <w:lastRenderedPageBreak/>
        <w:t>第四章</w:t>
      </w:r>
      <w:r>
        <w:rPr>
          <w:rFonts w:ascii="黑体" w:eastAsia="黑体" w:hAnsi="黑体" w:hint="eastAsia"/>
          <w:sz w:val="28"/>
        </w:rPr>
        <w:t xml:space="preserve"> </w:t>
      </w:r>
      <w:r>
        <w:rPr>
          <w:rFonts w:ascii="黑体" w:eastAsia="黑体" w:hAnsi="黑体" w:hint="eastAsia"/>
          <w:sz w:val="28"/>
        </w:rPr>
        <w:t>评标方法和标准</w:t>
      </w:r>
    </w:p>
    <w:p w:rsidR="006843C2" w:rsidRDefault="0032062B">
      <w:pPr>
        <w:spacing w:line="360" w:lineRule="auto"/>
        <w:jc w:val="left"/>
        <w:rPr>
          <w:rFonts w:ascii="宋体" w:hAnsi="宋体"/>
          <w:sz w:val="24"/>
          <w:szCs w:val="24"/>
        </w:rPr>
      </w:pPr>
      <w:r>
        <w:rPr>
          <w:rFonts w:ascii="宋体" w:hAnsi="宋体" w:hint="eastAsia"/>
          <w:sz w:val="24"/>
          <w:szCs w:val="24"/>
        </w:rPr>
        <w:t>一、评分项目（总分</w:t>
      </w:r>
      <w:r>
        <w:rPr>
          <w:rFonts w:ascii="宋体" w:hAnsi="宋体" w:hint="eastAsia"/>
          <w:sz w:val="24"/>
          <w:szCs w:val="24"/>
        </w:rPr>
        <w:t>100</w:t>
      </w:r>
      <w:r>
        <w:rPr>
          <w:rFonts w:ascii="宋体" w:hAnsi="宋体" w:hint="eastAsia"/>
          <w:sz w:val="24"/>
          <w:szCs w:val="24"/>
        </w:rPr>
        <w:t>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5"/>
        <w:gridCol w:w="5755"/>
      </w:tblGrid>
      <w:tr w:rsidR="006843C2">
        <w:trPr>
          <w:trHeight w:val="620"/>
          <w:jc w:val="center"/>
        </w:trPr>
        <w:tc>
          <w:tcPr>
            <w:tcW w:w="1785" w:type="dxa"/>
            <w:vAlign w:val="center"/>
          </w:tcPr>
          <w:p w:rsidR="006843C2" w:rsidRDefault="0032062B">
            <w:pPr>
              <w:jc w:val="center"/>
              <w:rPr>
                <w:rFonts w:ascii="宋体" w:hAnsi="宋体"/>
                <w:sz w:val="24"/>
                <w:szCs w:val="24"/>
              </w:rPr>
            </w:pPr>
            <w:r>
              <w:rPr>
                <w:rFonts w:ascii="宋体" w:hAnsi="宋体" w:hint="eastAsia"/>
                <w:sz w:val="24"/>
                <w:szCs w:val="24"/>
              </w:rPr>
              <w:t>技术商务部分</w:t>
            </w:r>
          </w:p>
        </w:tc>
        <w:tc>
          <w:tcPr>
            <w:tcW w:w="5755" w:type="dxa"/>
            <w:vAlign w:val="center"/>
          </w:tcPr>
          <w:p w:rsidR="006843C2" w:rsidRDefault="0032062B">
            <w:pPr>
              <w:jc w:val="center"/>
              <w:rPr>
                <w:rFonts w:ascii="宋体" w:hAnsi="宋体"/>
                <w:sz w:val="24"/>
                <w:szCs w:val="24"/>
              </w:rPr>
            </w:pPr>
            <w:r>
              <w:rPr>
                <w:rFonts w:ascii="宋体" w:hAnsi="宋体" w:cs="宋体" w:hint="eastAsia"/>
                <w:sz w:val="24"/>
              </w:rPr>
              <w:t>70</w:t>
            </w:r>
            <w:r>
              <w:rPr>
                <w:rFonts w:ascii="宋体" w:hAnsi="宋体" w:cs="宋体" w:hint="eastAsia"/>
                <w:sz w:val="24"/>
              </w:rPr>
              <w:t>分</w:t>
            </w:r>
          </w:p>
        </w:tc>
      </w:tr>
      <w:tr w:rsidR="006843C2">
        <w:trPr>
          <w:trHeight w:val="629"/>
          <w:jc w:val="center"/>
        </w:trPr>
        <w:tc>
          <w:tcPr>
            <w:tcW w:w="1785" w:type="dxa"/>
            <w:vAlign w:val="center"/>
          </w:tcPr>
          <w:p w:rsidR="006843C2" w:rsidRDefault="0032062B">
            <w:pPr>
              <w:jc w:val="center"/>
              <w:rPr>
                <w:rFonts w:ascii="宋体" w:hAnsi="宋体"/>
                <w:sz w:val="24"/>
                <w:szCs w:val="24"/>
              </w:rPr>
            </w:pPr>
            <w:r>
              <w:rPr>
                <w:rFonts w:ascii="宋体" w:hAnsi="宋体" w:hint="eastAsia"/>
                <w:sz w:val="24"/>
                <w:szCs w:val="24"/>
              </w:rPr>
              <w:t>价格部分</w:t>
            </w:r>
          </w:p>
        </w:tc>
        <w:tc>
          <w:tcPr>
            <w:tcW w:w="5755" w:type="dxa"/>
            <w:vAlign w:val="center"/>
          </w:tcPr>
          <w:p w:rsidR="006843C2" w:rsidRDefault="0032062B">
            <w:pPr>
              <w:jc w:val="center"/>
              <w:rPr>
                <w:rFonts w:ascii="宋体" w:hAnsi="宋体"/>
                <w:sz w:val="24"/>
                <w:szCs w:val="24"/>
              </w:rPr>
            </w:pPr>
            <w:r>
              <w:rPr>
                <w:rFonts w:ascii="宋体" w:hAnsi="宋体" w:cs="宋体" w:hint="eastAsia"/>
                <w:sz w:val="24"/>
              </w:rPr>
              <w:t>30</w:t>
            </w:r>
            <w:r>
              <w:rPr>
                <w:rFonts w:ascii="宋体" w:hAnsi="宋体" w:cs="宋体" w:hint="eastAsia"/>
                <w:sz w:val="24"/>
              </w:rPr>
              <w:t>分</w:t>
            </w:r>
          </w:p>
        </w:tc>
      </w:tr>
    </w:tbl>
    <w:p w:rsidR="006843C2" w:rsidRDefault="0032062B">
      <w:pPr>
        <w:spacing w:line="360" w:lineRule="auto"/>
        <w:jc w:val="left"/>
        <w:rPr>
          <w:rFonts w:ascii="宋体" w:hAnsi="宋体"/>
          <w:sz w:val="24"/>
          <w:szCs w:val="24"/>
        </w:rPr>
      </w:pPr>
      <w:r>
        <w:rPr>
          <w:rFonts w:ascii="宋体" w:hAnsi="宋体" w:hint="eastAsia"/>
          <w:sz w:val="24"/>
          <w:szCs w:val="24"/>
        </w:rPr>
        <w:t>二、评审内容：</w:t>
      </w:r>
    </w:p>
    <w:p w:rsidR="006843C2" w:rsidRDefault="0032062B">
      <w:pPr>
        <w:spacing w:line="360" w:lineRule="auto"/>
        <w:jc w:val="left"/>
        <w:rPr>
          <w:rFonts w:ascii="宋体" w:hAnsi="宋体"/>
          <w:sz w:val="24"/>
          <w:szCs w:val="24"/>
        </w:rPr>
      </w:pPr>
      <w:r>
        <w:rPr>
          <w:rFonts w:ascii="宋体" w:hAnsi="宋体" w:hint="eastAsia"/>
          <w:sz w:val="24"/>
          <w:szCs w:val="24"/>
        </w:rPr>
        <w:t>1</w:t>
      </w:r>
      <w:r>
        <w:rPr>
          <w:rFonts w:ascii="宋体" w:hAnsi="宋体" w:hint="eastAsia"/>
          <w:sz w:val="24"/>
          <w:szCs w:val="24"/>
        </w:rPr>
        <w:t>、</w:t>
      </w:r>
      <w:bookmarkStart w:id="81" w:name="OLE_LINK10"/>
      <w:r>
        <w:rPr>
          <w:rFonts w:ascii="宋体" w:hAnsi="宋体" w:hint="eastAsia"/>
          <w:sz w:val="24"/>
          <w:szCs w:val="24"/>
        </w:rPr>
        <w:t>技术商务部分</w:t>
      </w:r>
      <w:bookmarkEnd w:id="81"/>
    </w:p>
    <w:tbl>
      <w:tblPr>
        <w:tblW w:w="10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4"/>
        <w:gridCol w:w="816"/>
        <w:gridCol w:w="1242"/>
        <w:gridCol w:w="809"/>
        <w:gridCol w:w="5931"/>
      </w:tblGrid>
      <w:tr w:rsidR="006843C2">
        <w:trPr>
          <w:trHeight w:val="634"/>
          <w:jc w:val="center"/>
        </w:trPr>
        <w:tc>
          <w:tcPr>
            <w:tcW w:w="1374"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szCs w:val="24"/>
              </w:rPr>
            </w:pPr>
            <w:r>
              <w:rPr>
                <w:rFonts w:ascii="宋体" w:hAnsi="宋体" w:hint="eastAsia"/>
                <w:sz w:val="24"/>
                <w:szCs w:val="24"/>
              </w:rPr>
              <w:t>评审内容</w:t>
            </w:r>
          </w:p>
        </w:tc>
        <w:tc>
          <w:tcPr>
            <w:tcW w:w="816"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szCs w:val="24"/>
              </w:rPr>
            </w:pPr>
            <w:r>
              <w:rPr>
                <w:rFonts w:ascii="宋体" w:hAnsi="宋体" w:hint="eastAsia"/>
                <w:sz w:val="24"/>
                <w:szCs w:val="24"/>
              </w:rPr>
              <w:t>序号</w:t>
            </w:r>
          </w:p>
        </w:tc>
        <w:tc>
          <w:tcPr>
            <w:tcW w:w="1242" w:type="dxa"/>
            <w:tcBorders>
              <w:top w:val="single" w:sz="4" w:space="0" w:color="auto"/>
              <w:left w:val="single" w:sz="4" w:space="0" w:color="auto"/>
              <w:right w:val="single" w:sz="4" w:space="0" w:color="auto"/>
            </w:tcBorders>
            <w:vAlign w:val="center"/>
          </w:tcPr>
          <w:p w:rsidR="006843C2" w:rsidRDefault="0032062B">
            <w:pPr>
              <w:jc w:val="center"/>
              <w:rPr>
                <w:rFonts w:ascii="宋体" w:hAnsi="宋体"/>
                <w:sz w:val="24"/>
                <w:szCs w:val="24"/>
              </w:rPr>
            </w:pPr>
            <w:r>
              <w:rPr>
                <w:rFonts w:ascii="宋体" w:hAnsi="宋体" w:hint="eastAsia"/>
                <w:sz w:val="24"/>
                <w:szCs w:val="24"/>
              </w:rPr>
              <w:t>评审项目</w:t>
            </w:r>
          </w:p>
        </w:tc>
        <w:tc>
          <w:tcPr>
            <w:tcW w:w="809" w:type="dxa"/>
            <w:tcBorders>
              <w:top w:val="single" w:sz="4" w:space="0" w:color="auto"/>
              <w:left w:val="single" w:sz="4" w:space="0" w:color="auto"/>
              <w:right w:val="single" w:sz="4" w:space="0" w:color="auto"/>
            </w:tcBorders>
            <w:vAlign w:val="center"/>
          </w:tcPr>
          <w:p w:rsidR="006843C2" w:rsidRDefault="0032062B">
            <w:pPr>
              <w:jc w:val="center"/>
              <w:rPr>
                <w:rFonts w:ascii="宋体" w:hAnsi="宋体"/>
                <w:sz w:val="24"/>
                <w:szCs w:val="24"/>
              </w:rPr>
            </w:pPr>
            <w:r>
              <w:rPr>
                <w:rFonts w:ascii="宋体" w:hAnsi="宋体" w:hint="eastAsia"/>
                <w:sz w:val="24"/>
                <w:szCs w:val="24"/>
              </w:rPr>
              <w:t>分值</w:t>
            </w:r>
          </w:p>
        </w:tc>
        <w:tc>
          <w:tcPr>
            <w:tcW w:w="5931"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szCs w:val="24"/>
              </w:rPr>
            </w:pPr>
            <w:r>
              <w:rPr>
                <w:rFonts w:ascii="宋体" w:hAnsi="宋体" w:hint="eastAsia"/>
                <w:sz w:val="24"/>
                <w:szCs w:val="24"/>
              </w:rPr>
              <w:t>评审细则</w:t>
            </w:r>
          </w:p>
        </w:tc>
      </w:tr>
      <w:tr w:rsidR="006843C2">
        <w:trPr>
          <w:trHeight w:val="634"/>
          <w:jc w:val="center"/>
        </w:trPr>
        <w:tc>
          <w:tcPr>
            <w:tcW w:w="1374" w:type="dxa"/>
            <w:vMerge w:val="restart"/>
            <w:tcBorders>
              <w:top w:val="single" w:sz="4" w:space="0" w:color="auto"/>
              <w:left w:val="single" w:sz="4" w:space="0" w:color="auto"/>
              <w:right w:val="single" w:sz="4" w:space="0" w:color="auto"/>
            </w:tcBorders>
            <w:vAlign w:val="center"/>
          </w:tcPr>
          <w:p w:rsidR="006843C2" w:rsidRDefault="0032062B">
            <w:pPr>
              <w:jc w:val="center"/>
              <w:rPr>
                <w:rFonts w:ascii="宋体" w:hAnsi="宋体"/>
                <w:sz w:val="24"/>
                <w:szCs w:val="24"/>
              </w:rPr>
            </w:pPr>
            <w:r>
              <w:rPr>
                <w:rFonts w:ascii="宋体" w:hAnsi="宋体" w:hint="eastAsia"/>
                <w:sz w:val="24"/>
                <w:szCs w:val="24"/>
              </w:rPr>
              <w:t>技术评</w:t>
            </w:r>
            <w:r>
              <w:rPr>
                <w:rFonts w:ascii="宋体" w:hAnsi="宋体" w:hint="eastAsia"/>
                <w:sz w:val="24"/>
                <w:szCs w:val="24"/>
              </w:rPr>
              <w:t>审因素</w:t>
            </w:r>
          </w:p>
          <w:p w:rsidR="006843C2" w:rsidRDefault="006843C2">
            <w:pPr>
              <w:jc w:val="center"/>
              <w:rPr>
                <w:rFonts w:ascii="宋体" w:hAnsi="宋体"/>
                <w:sz w:val="24"/>
                <w:szCs w:val="24"/>
              </w:rPr>
            </w:pPr>
          </w:p>
        </w:tc>
        <w:tc>
          <w:tcPr>
            <w:tcW w:w="816"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szCs w:val="24"/>
              </w:rPr>
            </w:pPr>
            <w:r>
              <w:rPr>
                <w:rFonts w:ascii="宋体" w:hAnsi="宋体" w:hint="eastAsia"/>
                <w:sz w:val="24"/>
                <w:szCs w:val="24"/>
              </w:rPr>
              <w:t>1</w:t>
            </w:r>
          </w:p>
        </w:tc>
        <w:tc>
          <w:tcPr>
            <w:tcW w:w="1242" w:type="dxa"/>
            <w:tcBorders>
              <w:top w:val="single" w:sz="4" w:space="0" w:color="auto"/>
              <w:left w:val="single" w:sz="4" w:space="0" w:color="auto"/>
              <w:right w:val="single" w:sz="4" w:space="0" w:color="auto"/>
            </w:tcBorders>
            <w:vAlign w:val="center"/>
          </w:tcPr>
          <w:p w:rsidR="006843C2" w:rsidRDefault="0032062B">
            <w:pPr>
              <w:jc w:val="center"/>
              <w:rPr>
                <w:rFonts w:ascii="宋体" w:hAnsi="宋体"/>
                <w:sz w:val="24"/>
                <w:szCs w:val="24"/>
              </w:rPr>
            </w:pPr>
            <w:r>
              <w:rPr>
                <w:rFonts w:ascii="宋体" w:hAnsi="宋体" w:hint="eastAsia"/>
                <w:sz w:val="24"/>
                <w:szCs w:val="24"/>
              </w:rPr>
              <w:t>维修服务计划安排</w:t>
            </w:r>
          </w:p>
        </w:tc>
        <w:tc>
          <w:tcPr>
            <w:tcW w:w="809" w:type="dxa"/>
            <w:tcBorders>
              <w:top w:val="single" w:sz="4" w:space="0" w:color="auto"/>
              <w:left w:val="single" w:sz="4" w:space="0" w:color="auto"/>
              <w:right w:val="single" w:sz="4" w:space="0" w:color="auto"/>
            </w:tcBorders>
            <w:vAlign w:val="center"/>
          </w:tcPr>
          <w:p w:rsidR="006843C2" w:rsidRDefault="0032062B">
            <w:pPr>
              <w:jc w:val="center"/>
              <w:rPr>
                <w:rFonts w:ascii="宋体" w:hAnsi="宋体"/>
                <w:sz w:val="24"/>
                <w:szCs w:val="24"/>
              </w:rPr>
            </w:pPr>
            <w:r>
              <w:rPr>
                <w:rFonts w:ascii="宋体" w:hAnsi="宋体" w:hint="eastAsia"/>
                <w:sz w:val="24"/>
                <w:szCs w:val="24"/>
              </w:rPr>
              <w:t>9</w:t>
            </w:r>
            <w:r>
              <w:rPr>
                <w:rFonts w:ascii="宋体" w:hAnsi="宋体" w:hint="eastAsia"/>
                <w:sz w:val="24"/>
                <w:szCs w:val="24"/>
              </w:rPr>
              <w:t>分</w:t>
            </w:r>
          </w:p>
        </w:tc>
        <w:tc>
          <w:tcPr>
            <w:tcW w:w="5931" w:type="dxa"/>
            <w:tcBorders>
              <w:top w:val="single" w:sz="4" w:space="0" w:color="auto"/>
              <w:left w:val="single" w:sz="4" w:space="0" w:color="auto"/>
              <w:bottom w:val="single" w:sz="4" w:space="0" w:color="auto"/>
              <w:right w:val="single" w:sz="4" w:space="0" w:color="auto"/>
            </w:tcBorders>
            <w:vAlign w:val="center"/>
          </w:tcPr>
          <w:p w:rsidR="006843C2" w:rsidRDefault="0032062B">
            <w:pPr>
              <w:snapToGrid w:val="0"/>
              <w:jc w:val="left"/>
              <w:rPr>
                <w:rFonts w:ascii="宋体" w:hAnsi="宋体"/>
                <w:sz w:val="24"/>
                <w:szCs w:val="24"/>
              </w:rPr>
            </w:pPr>
            <w:r>
              <w:rPr>
                <w:rFonts w:ascii="宋体" w:hAnsi="宋体" w:hint="eastAsia"/>
                <w:sz w:val="24"/>
                <w:szCs w:val="24"/>
              </w:rPr>
              <w:t>维修服务计划安排方案细致全面，内容科学合理有针对性，清晰规范的，得</w:t>
            </w:r>
            <w:r>
              <w:rPr>
                <w:rFonts w:ascii="宋体" w:hAnsi="宋体" w:hint="eastAsia"/>
                <w:sz w:val="24"/>
                <w:szCs w:val="24"/>
              </w:rPr>
              <w:t>9</w:t>
            </w:r>
            <w:r>
              <w:rPr>
                <w:rFonts w:ascii="宋体" w:hAnsi="宋体" w:hint="eastAsia"/>
                <w:sz w:val="24"/>
                <w:szCs w:val="24"/>
              </w:rPr>
              <w:t>分</w:t>
            </w:r>
            <w:r>
              <w:rPr>
                <w:rFonts w:ascii="宋体" w:hAnsi="宋体" w:hint="eastAsia"/>
                <w:sz w:val="24"/>
                <w:szCs w:val="24"/>
              </w:rPr>
              <w:t>；</w:t>
            </w:r>
            <w:r>
              <w:rPr>
                <w:rFonts w:ascii="宋体" w:hAnsi="宋体" w:hint="eastAsia"/>
                <w:sz w:val="24"/>
                <w:szCs w:val="24"/>
              </w:rPr>
              <w:t>方案一般，内容科学基本合理，可行性一般的，得</w:t>
            </w:r>
            <w:r>
              <w:rPr>
                <w:rFonts w:ascii="宋体" w:hAnsi="宋体" w:hint="eastAsia"/>
                <w:sz w:val="24"/>
                <w:szCs w:val="24"/>
              </w:rPr>
              <w:t>6</w:t>
            </w:r>
            <w:r>
              <w:rPr>
                <w:rFonts w:ascii="宋体" w:hAnsi="宋体" w:hint="eastAsia"/>
                <w:sz w:val="24"/>
                <w:szCs w:val="24"/>
              </w:rPr>
              <w:t>分</w:t>
            </w:r>
            <w:r>
              <w:rPr>
                <w:rFonts w:ascii="宋体" w:hAnsi="宋体" w:hint="eastAsia"/>
                <w:sz w:val="24"/>
                <w:szCs w:val="24"/>
              </w:rPr>
              <w:t>；</w:t>
            </w:r>
            <w:r>
              <w:rPr>
                <w:rFonts w:ascii="宋体" w:hAnsi="宋体" w:hint="eastAsia"/>
                <w:sz w:val="24"/>
                <w:szCs w:val="24"/>
              </w:rPr>
              <w:t>方案不完整，可行性较低的，得</w:t>
            </w:r>
            <w:r>
              <w:rPr>
                <w:rFonts w:ascii="宋体" w:hAnsi="宋体" w:hint="eastAsia"/>
                <w:sz w:val="24"/>
                <w:szCs w:val="24"/>
              </w:rPr>
              <w:t>3</w:t>
            </w:r>
            <w:r>
              <w:rPr>
                <w:rFonts w:ascii="宋体" w:hAnsi="宋体" w:hint="eastAsia"/>
                <w:sz w:val="24"/>
                <w:szCs w:val="24"/>
              </w:rPr>
              <w:t>分</w:t>
            </w:r>
            <w:r>
              <w:rPr>
                <w:rFonts w:ascii="宋体" w:hAnsi="宋体" w:hint="eastAsia"/>
                <w:sz w:val="24"/>
                <w:szCs w:val="24"/>
              </w:rPr>
              <w:t>；</w:t>
            </w:r>
            <w:r>
              <w:rPr>
                <w:rFonts w:ascii="宋体" w:hAnsi="宋体" w:hint="eastAsia"/>
                <w:sz w:val="24"/>
                <w:szCs w:val="24"/>
              </w:rPr>
              <w:t>其余情况不得分。</w:t>
            </w:r>
          </w:p>
        </w:tc>
      </w:tr>
      <w:tr w:rsidR="006843C2">
        <w:trPr>
          <w:trHeight w:val="1418"/>
          <w:jc w:val="center"/>
        </w:trPr>
        <w:tc>
          <w:tcPr>
            <w:tcW w:w="1374" w:type="dxa"/>
            <w:vMerge/>
            <w:tcBorders>
              <w:left w:val="single" w:sz="4" w:space="0" w:color="auto"/>
              <w:right w:val="single" w:sz="4" w:space="0" w:color="auto"/>
            </w:tcBorders>
            <w:vAlign w:val="center"/>
          </w:tcPr>
          <w:p w:rsidR="006843C2" w:rsidRDefault="006843C2">
            <w:pPr>
              <w:jc w:val="center"/>
              <w:rPr>
                <w:rFonts w:ascii="宋体" w:hAnsi="宋体"/>
                <w:sz w:val="24"/>
                <w:szCs w:val="24"/>
              </w:rPr>
            </w:pPr>
          </w:p>
        </w:tc>
        <w:tc>
          <w:tcPr>
            <w:tcW w:w="816"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szCs w:val="24"/>
              </w:rPr>
            </w:pPr>
            <w:r>
              <w:rPr>
                <w:rFonts w:ascii="宋体" w:hAnsi="宋体" w:hint="eastAsia"/>
                <w:sz w:val="24"/>
                <w:szCs w:val="24"/>
              </w:rPr>
              <w:t>2</w:t>
            </w:r>
          </w:p>
        </w:tc>
        <w:tc>
          <w:tcPr>
            <w:tcW w:w="1242" w:type="dxa"/>
            <w:tcBorders>
              <w:top w:val="single" w:sz="4" w:space="0" w:color="auto"/>
              <w:left w:val="single" w:sz="4" w:space="0" w:color="auto"/>
              <w:right w:val="single" w:sz="4" w:space="0" w:color="auto"/>
            </w:tcBorders>
            <w:vAlign w:val="center"/>
          </w:tcPr>
          <w:p w:rsidR="006843C2" w:rsidRDefault="0032062B">
            <w:pPr>
              <w:snapToGrid w:val="0"/>
              <w:spacing w:after="96"/>
              <w:jc w:val="center"/>
              <w:rPr>
                <w:rFonts w:ascii="宋体" w:hAnsi="宋体"/>
                <w:bCs/>
                <w:sz w:val="24"/>
                <w:szCs w:val="24"/>
              </w:rPr>
            </w:pPr>
            <w:r>
              <w:rPr>
                <w:rFonts w:ascii="宋体" w:hAnsi="宋体" w:hint="eastAsia"/>
                <w:bCs/>
                <w:sz w:val="24"/>
                <w:szCs w:val="24"/>
              </w:rPr>
              <w:t>维修实施方案</w:t>
            </w:r>
          </w:p>
        </w:tc>
        <w:tc>
          <w:tcPr>
            <w:tcW w:w="809" w:type="dxa"/>
            <w:tcBorders>
              <w:top w:val="single" w:sz="4" w:space="0" w:color="auto"/>
              <w:left w:val="single" w:sz="4" w:space="0" w:color="auto"/>
              <w:right w:val="single" w:sz="4" w:space="0" w:color="auto"/>
            </w:tcBorders>
            <w:vAlign w:val="center"/>
          </w:tcPr>
          <w:p w:rsidR="006843C2" w:rsidRDefault="0032062B">
            <w:pPr>
              <w:snapToGrid w:val="0"/>
              <w:jc w:val="center"/>
              <w:rPr>
                <w:rFonts w:ascii="宋体" w:hAnsi="宋体"/>
                <w:bCs/>
                <w:sz w:val="24"/>
                <w:szCs w:val="24"/>
              </w:rPr>
            </w:pPr>
            <w:r>
              <w:rPr>
                <w:rFonts w:ascii="宋体" w:hAnsi="宋体" w:hint="eastAsia"/>
                <w:sz w:val="24"/>
                <w:szCs w:val="24"/>
              </w:rPr>
              <w:t>9</w:t>
            </w:r>
            <w:r>
              <w:rPr>
                <w:rFonts w:ascii="宋体" w:hAnsi="宋体" w:hint="eastAsia"/>
                <w:sz w:val="24"/>
                <w:szCs w:val="24"/>
              </w:rPr>
              <w:t>分</w:t>
            </w:r>
          </w:p>
        </w:tc>
        <w:tc>
          <w:tcPr>
            <w:tcW w:w="5931" w:type="dxa"/>
            <w:tcBorders>
              <w:top w:val="single" w:sz="4" w:space="0" w:color="auto"/>
              <w:left w:val="single" w:sz="4" w:space="0" w:color="auto"/>
              <w:bottom w:val="single" w:sz="4" w:space="0" w:color="auto"/>
              <w:right w:val="single" w:sz="4" w:space="0" w:color="auto"/>
            </w:tcBorders>
            <w:vAlign w:val="center"/>
          </w:tcPr>
          <w:p w:rsidR="006843C2" w:rsidRDefault="0032062B">
            <w:pPr>
              <w:snapToGrid w:val="0"/>
              <w:spacing w:after="96"/>
              <w:rPr>
                <w:rFonts w:ascii="宋体" w:hAnsi="宋体"/>
                <w:bCs/>
                <w:sz w:val="24"/>
                <w:szCs w:val="24"/>
              </w:rPr>
            </w:pPr>
            <w:r>
              <w:rPr>
                <w:rFonts w:ascii="宋体" w:hAnsi="宋体" w:hint="eastAsia"/>
                <w:bCs/>
                <w:sz w:val="24"/>
                <w:szCs w:val="24"/>
              </w:rPr>
              <w:t>维修实施方案细致全面，内容科学合理有针对性，清晰规范的，得</w:t>
            </w:r>
            <w:r>
              <w:rPr>
                <w:rFonts w:ascii="宋体" w:hAnsi="宋体" w:hint="eastAsia"/>
                <w:bCs/>
                <w:sz w:val="24"/>
                <w:szCs w:val="24"/>
              </w:rPr>
              <w:t>9</w:t>
            </w:r>
            <w:r>
              <w:rPr>
                <w:rFonts w:ascii="宋体" w:hAnsi="宋体" w:hint="eastAsia"/>
                <w:bCs/>
                <w:sz w:val="24"/>
                <w:szCs w:val="24"/>
              </w:rPr>
              <w:t>分</w:t>
            </w:r>
            <w:r>
              <w:rPr>
                <w:rFonts w:ascii="宋体" w:hAnsi="宋体" w:hint="eastAsia"/>
                <w:bCs/>
                <w:sz w:val="24"/>
                <w:szCs w:val="24"/>
              </w:rPr>
              <w:t>；</w:t>
            </w:r>
            <w:r>
              <w:rPr>
                <w:rFonts w:ascii="宋体" w:hAnsi="宋体" w:hint="eastAsia"/>
                <w:bCs/>
                <w:sz w:val="24"/>
                <w:szCs w:val="24"/>
              </w:rPr>
              <w:t>方案一般，内容科学基本合理，可行性一般的，得</w:t>
            </w:r>
            <w:r>
              <w:rPr>
                <w:rFonts w:ascii="宋体" w:hAnsi="宋体" w:hint="eastAsia"/>
                <w:bCs/>
                <w:sz w:val="24"/>
                <w:szCs w:val="24"/>
              </w:rPr>
              <w:t>6</w:t>
            </w:r>
            <w:r>
              <w:rPr>
                <w:rFonts w:ascii="宋体" w:hAnsi="宋体" w:hint="eastAsia"/>
                <w:bCs/>
                <w:sz w:val="24"/>
                <w:szCs w:val="24"/>
              </w:rPr>
              <w:t>分</w:t>
            </w:r>
            <w:r>
              <w:rPr>
                <w:rFonts w:ascii="宋体" w:hAnsi="宋体" w:hint="eastAsia"/>
                <w:bCs/>
                <w:sz w:val="24"/>
                <w:szCs w:val="24"/>
              </w:rPr>
              <w:t>；</w:t>
            </w:r>
            <w:r>
              <w:rPr>
                <w:rFonts w:ascii="宋体" w:hAnsi="宋体" w:hint="eastAsia"/>
                <w:bCs/>
                <w:sz w:val="24"/>
                <w:szCs w:val="24"/>
              </w:rPr>
              <w:t>方案不完整，可行性较低的，得</w:t>
            </w:r>
            <w:r>
              <w:rPr>
                <w:rFonts w:ascii="宋体" w:hAnsi="宋体" w:hint="eastAsia"/>
                <w:bCs/>
                <w:sz w:val="24"/>
                <w:szCs w:val="24"/>
              </w:rPr>
              <w:t>3</w:t>
            </w:r>
            <w:r>
              <w:rPr>
                <w:rFonts w:ascii="宋体" w:hAnsi="宋体" w:hint="eastAsia"/>
                <w:bCs/>
                <w:sz w:val="24"/>
                <w:szCs w:val="24"/>
              </w:rPr>
              <w:t>分</w:t>
            </w:r>
            <w:r>
              <w:rPr>
                <w:rFonts w:ascii="宋体" w:hAnsi="宋体" w:hint="eastAsia"/>
                <w:bCs/>
                <w:sz w:val="24"/>
                <w:szCs w:val="24"/>
              </w:rPr>
              <w:t>；</w:t>
            </w:r>
            <w:r>
              <w:rPr>
                <w:rFonts w:ascii="宋体" w:hAnsi="宋体" w:hint="eastAsia"/>
                <w:bCs/>
                <w:sz w:val="24"/>
                <w:szCs w:val="24"/>
              </w:rPr>
              <w:t>其余情况不得分。</w:t>
            </w:r>
          </w:p>
        </w:tc>
      </w:tr>
      <w:tr w:rsidR="006843C2">
        <w:trPr>
          <w:trHeight w:val="634"/>
          <w:jc w:val="center"/>
        </w:trPr>
        <w:tc>
          <w:tcPr>
            <w:tcW w:w="1374" w:type="dxa"/>
            <w:vMerge/>
            <w:tcBorders>
              <w:left w:val="single" w:sz="4" w:space="0" w:color="auto"/>
              <w:right w:val="single" w:sz="4" w:space="0" w:color="auto"/>
            </w:tcBorders>
            <w:vAlign w:val="center"/>
          </w:tcPr>
          <w:p w:rsidR="006843C2" w:rsidRDefault="006843C2">
            <w:pPr>
              <w:jc w:val="center"/>
              <w:rPr>
                <w:rFonts w:ascii="宋体" w:hAnsi="宋体"/>
                <w:sz w:val="24"/>
                <w:szCs w:val="24"/>
              </w:rPr>
            </w:pPr>
          </w:p>
        </w:tc>
        <w:tc>
          <w:tcPr>
            <w:tcW w:w="816"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szCs w:val="24"/>
              </w:rPr>
            </w:pPr>
            <w:r>
              <w:rPr>
                <w:rFonts w:ascii="宋体" w:hAnsi="宋体" w:hint="eastAsia"/>
                <w:sz w:val="24"/>
                <w:szCs w:val="24"/>
              </w:rPr>
              <w:t>3</w:t>
            </w:r>
          </w:p>
        </w:tc>
        <w:tc>
          <w:tcPr>
            <w:tcW w:w="1242" w:type="dxa"/>
            <w:tcBorders>
              <w:top w:val="single" w:sz="4" w:space="0" w:color="auto"/>
              <w:left w:val="single" w:sz="4" w:space="0" w:color="auto"/>
              <w:right w:val="single" w:sz="4" w:space="0" w:color="auto"/>
            </w:tcBorders>
            <w:vAlign w:val="center"/>
          </w:tcPr>
          <w:p w:rsidR="006843C2" w:rsidRDefault="0032062B">
            <w:pPr>
              <w:jc w:val="center"/>
              <w:rPr>
                <w:rFonts w:ascii="宋体" w:hAnsi="宋体"/>
                <w:sz w:val="24"/>
                <w:szCs w:val="24"/>
              </w:rPr>
            </w:pPr>
            <w:r>
              <w:rPr>
                <w:rFonts w:ascii="宋体" w:hAnsi="宋体" w:hint="eastAsia"/>
                <w:sz w:val="24"/>
                <w:szCs w:val="24"/>
              </w:rPr>
              <w:t>船舶的维修设备方案</w:t>
            </w:r>
          </w:p>
        </w:tc>
        <w:tc>
          <w:tcPr>
            <w:tcW w:w="809" w:type="dxa"/>
            <w:tcBorders>
              <w:top w:val="single" w:sz="4" w:space="0" w:color="auto"/>
              <w:left w:val="single" w:sz="4" w:space="0" w:color="auto"/>
              <w:right w:val="single" w:sz="4" w:space="0" w:color="auto"/>
            </w:tcBorders>
            <w:vAlign w:val="center"/>
          </w:tcPr>
          <w:p w:rsidR="006843C2" w:rsidRDefault="0032062B">
            <w:pPr>
              <w:jc w:val="center"/>
              <w:rPr>
                <w:rFonts w:ascii="宋体" w:hAnsi="宋体"/>
                <w:sz w:val="24"/>
                <w:szCs w:val="24"/>
              </w:rPr>
            </w:pPr>
            <w:r>
              <w:rPr>
                <w:rFonts w:ascii="宋体" w:hAnsi="宋体" w:hint="eastAsia"/>
                <w:sz w:val="24"/>
                <w:szCs w:val="24"/>
              </w:rPr>
              <w:t>9</w:t>
            </w:r>
            <w:r>
              <w:rPr>
                <w:rFonts w:ascii="宋体" w:hAnsi="宋体" w:hint="eastAsia"/>
                <w:sz w:val="24"/>
                <w:szCs w:val="24"/>
              </w:rPr>
              <w:t>分</w:t>
            </w:r>
          </w:p>
        </w:tc>
        <w:tc>
          <w:tcPr>
            <w:tcW w:w="5931" w:type="dxa"/>
            <w:tcBorders>
              <w:top w:val="single" w:sz="4" w:space="0" w:color="auto"/>
              <w:left w:val="single" w:sz="4" w:space="0" w:color="auto"/>
              <w:bottom w:val="single" w:sz="4" w:space="0" w:color="auto"/>
              <w:right w:val="single" w:sz="4" w:space="0" w:color="auto"/>
            </w:tcBorders>
            <w:vAlign w:val="center"/>
          </w:tcPr>
          <w:p w:rsidR="006843C2" w:rsidRDefault="0032062B">
            <w:pPr>
              <w:snapToGrid w:val="0"/>
              <w:jc w:val="left"/>
              <w:rPr>
                <w:rFonts w:ascii="宋体" w:hAnsi="宋体"/>
                <w:sz w:val="24"/>
                <w:szCs w:val="24"/>
              </w:rPr>
            </w:pPr>
            <w:r>
              <w:rPr>
                <w:rFonts w:ascii="宋体" w:hAnsi="宋体" w:hint="eastAsia"/>
                <w:sz w:val="24"/>
                <w:szCs w:val="24"/>
              </w:rPr>
              <w:t>船舶的维修设备方案细致全面，内容科学合理有针对性，清晰规范的，得</w:t>
            </w:r>
            <w:r>
              <w:rPr>
                <w:rFonts w:ascii="宋体" w:hAnsi="宋体" w:hint="eastAsia"/>
                <w:sz w:val="24"/>
                <w:szCs w:val="24"/>
              </w:rPr>
              <w:t>9</w:t>
            </w:r>
            <w:r>
              <w:rPr>
                <w:rFonts w:ascii="宋体" w:hAnsi="宋体" w:hint="eastAsia"/>
                <w:sz w:val="24"/>
                <w:szCs w:val="24"/>
              </w:rPr>
              <w:t>分</w:t>
            </w:r>
            <w:r>
              <w:rPr>
                <w:rFonts w:ascii="宋体" w:hAnsi="宋体" w:hint="eastAsia"/>
                <w:sz w:val="24"/>
                <w:szCs w:val="24"/>
              </w:rPr>
              <w:t>；</w:t>
            </w:r>
            <w:r>
              <w:rPr>
                <w:rFonts w:ascii="宋体" w:hAnsi="宋体" w:hint="eastAsia"/>
                <w:sz w:val="24"/>
                <w:szCs w:val="24"/>
              </w:rPr>
              <w:t>方案一般，内容科学基本合理，可行性一般的，得</w:t>
            </w:r>
            <w:r>
              <w:rPr>
                <w:rFonts w:ascii="宋体" w:hAnsi="宋体" w:hint="eastAsia"/>
                <w:sz w:val="24"/>
                <w:szCs w:val="24"/>
              </w:rPr>
              <w:t>6</w:t>
            </w:r>
            <w:r>
              <w:rPr>
                <w:rFonts w:ascii="宋体" w:hAnsi="宋体" w:hint="eastAsia"/>
                <w:sz w:val="24"/>
                <w:szCs w:val="24"/>
              </w:rPr>
              <w:t>分</w:t>
            </w:r>
            <w:r>
              <w:rPr>
                <w:rFonts w:ascii="宋体" w:hAnsi="宋体" w:hint="eastAsia"/>
                <w:sz w:val="24"/>
                <w:szCs w:val="24"/>
              </w:rPr>
              <w:t>；</w:t>
            </w:r>
            <w:r>
              <w:rPr>
                <w:rFonts w:ascii="宋体" w:hAnsi="宋体" w:hint="eastAsia"/>
                <w:sz w:val="24"/>
                <w:szCs w:val="24"/>
              </w:rPr>
              <w:t>方案不完整，可行性较低的，得</w:t>
            </w:r>
            <w:r>
              <w:rPr>
                <w:rFonts w:ascii="宋体" w:hAnsi="宋体" w:hint="eastAsia"/>
                <w:sz w:val="24"/>
                <w:szCs w:val="24"/>
              </w:rPr>
              <w:t>3</w:t>
            </w:r>
            <w:r>
              <w:rPr>
                <w:rFonts w:ascii="宋体" w:hAnsi="宋体" w:hint="eastAsia"/>
                <w:sz w:val="24"/>
                <w:szCs w:val="24"/>
              </w:rPr>
              <w:t>分</w:t>
            </w:r>
            <w:r>
              <w:rPr>
                <w:rFonts w:ascii="宋体" w:hAnsi="宋体" w:hint="eastAsia"/>
                <w:sz w:val="24"/>
                <w:szCs w:val="24"/>
              </w:rPr>
              <w:t>；</w:t>
            </w:r>
            <w:r>
              <w:rPr>
                <w:rFonts w:ascii="宋体" w:hAnsi="宋体" w:hint="eastAsia"/>
                <w:sz w:val="24"/>
                <w:szCs w:val="24"/>
              </w:rPr>
              <w:t>其余情况不得分。</w:t>
            </w:r>
          </w:p>
        </w:tc>
      </w:tr>
      <w:tr w:rsidR="006843C2">
        <w:trPr>
          <w:trHeight w:val="354"/>
          <w:jc w:val="center"/>
        </w:trPr>
        <w:tc>
          <w:tcPr>
            <w:tcW w:w="1374" w:type="dxa"/>
            <w:vMerge/>
            <w:tcBorders>
              <w:left w:val="single" w:sz="4" w:space="0" w:color="auto"/>
              <w:right w:val="single" w:sz="4" w:space="0" w:color="auto"/>
            </w:tcBorders>
            <w:vAlign w:val="center"/>
          </w:tcPr>
          <w:p w:rsidR="006843C2" w:rsidRDefault="006843C2">
            <w:pPr>
              <w:jc w:val="center"/>
              <w:rPr>
                <w:rFonts w:ascii="宋体" w:hAnsi="宋体"/>
                <w:sz w:val="24"/>
                <w:szCs w:val="24"/>
              </w:rPr>
            </w:pPr>
          </w:p>
        </w:tc>
        <w:tc>
          <w:tcPr>
            <w:tcW w:w="816"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szCs w:val="24"/>
              </w:rPr>
            </w:pPr>
            <w:r>
              <w:rPr>
                <w:rFonts w:ascii="宋体" w:hAnsi="宋体" w:hint="eastAsia"/>
                <w:sz w:val="24"/>
                <w:szCs w:val="24"/>
              </w:rPr>
              <w:t>4</w:t>
            </w:r>
          </w:p>
        </w:tc>
        <w:tc>
          <w:tcPr>
            <w:tcW w:w="1242" w:type="dxa"/>
            <w:tcBorders>
              <w:top w:val="single" w:sz="4" w:space="0" w:color="auto"/>
              <w:left w:val="single" w:sz="4" w:space="0" w:color="auto"/>
              <w:right w:val="single" w:sz="4" w:space="0" w:color="auto"/>
            </w:tcBorders>
            <w:vAlign w:val="center"/>
          </w:tcPr>
          <w:p w:rsidR="006843C2" w:rsidRDefault="0032062B">
            <w:pPr>
              <w:jc w:val="center"/>
              <w:rPr>
                <w:rFonts w:ascii="宋体" w:hAnsi="宋体"/>
                <w:sz w:val="24"/>
                <w:szCs w:val="24"/>
              </w:rPr>
            </w:pPr>
            <w:r>
              <w:rPr>
                <w:rFonts w:ascii="宋体" w:hAnsi="宋体" w:hint="eastAsia"/>
                <w:sz w:val="24"/>
                <w:szCs w:val="24"/>
              </w:rPr>
              <w:t>质量保证措施</w:t>
            </w:r>
          </w:p>
        </w:tc>
        <w:tc>
          <w:tcPr>
            <w:tcW w:w="809" w:type="dxa"/>
            <w:tcBorders>
              <w:top w:val="single" w:sz="4" w:space="0" w:color="auto"/>
              <w:left w:val="single" w:sz="4" w:space="0" w:color="auto"/>
              <w:right w:val="single" w:sz="4" w:space="0" w:color="auto"/>
            </w:tcBorders>
            <w:vAlign w:val="center"/>
          </w:tcPr>
          <w:p w:rsidR="006843C2" w:rsidRDefault="0032062B">
            <w:pPr>
              <w:jc w:val="center"/>
              <w:rPr>
                <w:rFonts w:ascii="宋体" w:hAnsi="宋体"/>
                <w:sz w:val="24"/>
                <w:szCs w:val="24"/>
              </w:rPr>
            </w:pPr>
            <w:r>
              <w:rPr>
                <w:rFonts w:ascii="宋体" w:hAnsi="宋体" w:hint="eastAsia"/>
                <w:sz w:val="24"/>
                <w:szCs w:val="24"/>
              </w:rPr>
              <w:t>9</w:t>
            </w:r>
            <w:r>
              <w:rPr>
                <w:rFonts w:ascii="宋体" w:hAnsi="宋体" w:hint="eastAsia"/>
                <w:sz w:val="24"/>
                <w:szCs w:val="24"/>
              </w:rPr>
              <w:t>分</w:t>
            </w:r>
          </w:p>
        </w:tc>
        <w:tc>
          <w:tcPr>
            <w:tcW w:w="5931" w:type="dxa"/>
            <w:tcBorders>
              <w:top w:val="single" w:sz="4" w:space="0" w:color="auto"/>
              <w:left w:val="single" w:sz="4" w:space="0" w:color="auto"/>
              <w:bottom w:val="single" w:sz="4" w:space="0" w:color="auto"/>
              <w:right w:val="single" w:sz="4" w:space="0" w:color="auto"/>
            </w:tcBorders>
            <w:vAlign w:val="center"/>
          </w:tcPr>
          <w:p w:rsidR="006843C2" w:rsidRDefault="0032062B">
            <w:pPr>
              <w:snapToGrid w:val="0"/>
              <w:jc w:val="left"/>
              <w:rPr>
                <w:rFonts w:ascii="宋体" w:hAnsi="宋体"/>
                <w:sz w:val="24"/>
                <w:szCs w:val="24"/>
              </w:rPr>
            </w:pPr>
            <w:r>
              <w:rPr>
                <w:rFonts w:ascii="宋体" w:hAnsi="宋体" w:hint="eastAsia"/>
                <w:sz w:val="24"/>
                <w:szCs w:val="24"/>
              </w:rPr>
              <w:t>质量保证措施方案细致全面，内容科学合理有针对性</w:t>
            </w:r>
            <w:r>
              <w:rPr>
                <w:rFonts w:ascii="宋体" w:hAnsi="宋体" w:hint="eastAsia"/>
                <w:sz w:val="24"/>
                <w:szCs w:val="24"/>
              </w:rPr>
              <w:t>，</w:t>
            </w:r>
            <w:r>
              <w:rPr>
                <w:rFonts w:ascii="宋体" w:hAnsi="宋体" w:hint="eastAsia"/>
                <w:sz w:val="24"/>
                <w:szCs w:val="24"/>
              </w:rPr>
              <w:t>清晰规范的，得</w:t>
            </w:r>
            <w:r>
              <w:rPr>
                <w:rFonts w:ascii="宋体" w:hAnsi="宋体" w:hint="eastAsia"/>
                <w:sz w:val="24"/>
                <w:szCs w:val="24"/>
              </w:rPr>
              <w:t>9</w:t>
            </w:r>
            <w:r>
              <w:rPr>
                <w:rFonts w:ascii="宋体" w:hAnsi="宋体" w:hint="eastAsia"/>
                <w:sz w:val="24"/>
                <w:szCs w:val="24"/>
              </w:rPr>
              <w:t>分</w:t>
            </w:r>
            <w:r>
              <w:rPr>
                <w:rFonts w:ascii="宋体" w:hAnsi="宋体" w:hint="eastAsia"/>
                <w:sz w:val="24"/>
                <w:szCs w:val="24"/>
              </w:rPr>
              <w:t>；</w:t>
            </w:r>
            <w:r>
              <w:rPr>
                <w:rFonts w:ascii="宋体" w:hAnsi="宋体" w:hint="eastAsia"/>
                <w:sz w:val="24"/>
                <w:szCs w:val="24"/>
              </w:rPr>
              <w:t>方案一般，内容科学基本合理可行性一般的，得</w:t>
            </w:r>
            <w:r>
              <w:rPr>
                <w:rFonts w:ascii="宋体" w:hAnsi="宋体" w:hint="eastAsia"/>
                <w:sz w:val="24"/>
                <w:szCs w:val="24"/>
              </w:rPr>
              <w:t>6</w:t>
            </w:r>
            <w:r>
              <w:rPr>
                <w:rFonts w:ascii="宋体" w:hAnsi="宋体" w:hint="eastAsia"/>
                <w:sz w:val="24"/>
                <w:szCs w:val="24"/>
              </w:rPr>
              <w:t>分</w:t>
            </w:r>
            <w:r>
              <w:rPr>
                <w:rFonts w:ascii="宋体" w:hAnsi="宋体" w:hint="eastAsia"/>
                <w:sz w:val="24"/>
                <w:szCs w:val="24"/>
              </w:rPr>
              <w:t>；</w:t>
            </w:r>
            <w:r>
              <w:rPr>
                <w:rFonts w:ascii="宋体" w:hAnsi="宋体" w:hint="eastAsia"/>
                <w:sz w:val="24"/>
                <w:szCs w:val="24"/>
              </w:rPr>
              <w:t>方案不完整，可行性较低的，得</w:t>
            </w:r>
            <w:r>
              <w:rPr>
                <w:rFonts w:ascii="宋体" w:hAnsi="宋体" w:hint="eastAsia"/>
                <w:sz w:val="24"/>
                <w:szCs w:val="24"/>
              </w:rPr>
              <w:t>3</w:t>
            </w:r>
            <w:r>
              <w:rPr>
                <w:rFonts w:ascii="宋体" w:hAnsi="宋体" w:hint="eastAsia"/>
                <w:sz w:val="24"/>
                <w:szCs w:val="24"/>
              </w:rPr>
              <w:t>分</w:t>
            </w:r>
            <w:r>
              <w:rPr>
                <w:rFonts w:ascii="宋体" w:hAnsi="宋体" w:hint="eastAsia"/>
                <w:sz w:val="24"/>
                <w:szCs w:val="24"/>
              </w:rPr>
              <w:t>；</w:t>
            </w:r>
            <w:r>
              <w:rPr>
                <w:rFonts w:ascii="宋体" w:hAnsi="宋体" w:hint="eastAsia"/>
                <w:sz w:val="24"/>
                <w:szCs w:val="24"/>
              </w:rPr>
              <w:t>其余情况不得分。</w:t>
            </w:r>
          </w:p>
        </w:tc>
      </w:tr>
      <w:tr w:rsidR="006843C2">
        <w:trPr>
          <w:trHeight w:val="1811"/>
          <w:jc w:val="center"/>
        </w:trPr>
        <w:tc>
          <w:tcPr>
            <w:tcW w:w="1374" w:type="dxa"/>
            <w:vMerge/>
            <w:tcBorders>
              <w:left w:val="single" w:sz="4" w:space="0" w:color="auto"/>
              <w:right w:val="single" w:sz="4" w:space="0" w:color="auto"/>
            </w:tcBorders>
            <w:vAlign w:val="center"/>
          </w:tcPr>
          <w:p w:rsidR="006843C2" w:rsidRDefault="006843C2">
            <w:pPr>
              <w:jc w:val="center"/>
              <w:rPr>
                <w:rFonts w:ascii="宋体" w:hAnsi="宋体"/>
                <w:sz w:val="24"/>
                <w:szCs w:val="24"/>
              </w:rPr>
            </w:pPr>
          </w:p>
        </w:tc>
        <w:tc>
          <w:tcPr>
            <w:tcW w:w="816" w:type="dxa"/>
            <w:tcBorders>
              <w:top w:val="single" w:sz="4" w:space="0" w:color="auto"/>
              <w:left w:val="single" w:sz="4" w:space="0" w:color="auto"/>
              <w:right w:val="single" w:sz="4" w:space="0" w:color="auto"/>
            </w:tcBorders>
            <w:vAlign w:val="center"/>
          </w:tcPr>
          <w:p w:rsidR="006843C2" w:rsidRDefault="0032062B">
            <w:pPr>
              <w:jc w:val="center"/>
              <w:rPr>
                <w:rFonts w:ascii="宋体" w:hAnsi="宋体"/>
                <w:sz w:val="24"/>
                <w:szCs w:val="24"/>
              </w:rPr>
            </w:pPr>
            <w:r>
              <w:rPr>
                <w:rFonts w:ascii="宋体" w:hAnsi="宋体" w:hint="eastAsia"/>
                <w:sz w:val="24"/>
                <w:szCs w:val="24"/>
              </w:rPr>
              <w:t>5</w:t>
            </w:r>
          </w:p>
        </w:tc>
        <w:tc>
          <w:tcPr>
            <w:tcW w:w="1242" w:type="dxa"/>
            <w:tcBorders>
              <w:top w:val="single" w:sz="4" w:space="0" w:color="auto"/>
              <w:left w:val="single" w:sz="4" w:space="0" w:color="auto"/>
              <w:right w:val="single" w:sz="4" w:space="0" w:color="auto"/>
            </w:tcBorders>
            <w:vAlign w:val="center"/>
          </w:tcPr>
          <w:p w:rsidR="006843C2" w:rsidRDefault="0032062B">
            <w:pPr>
              <w:jc w:val="center"/>
              <w:rPr>
                <w:rFonts w:ascii="宋体" w:hAnsi="宋体"/>
                <w:sz w:val="24"/>
                <w:szCs w:val="24"/>
              </w:rPr>
            </w:pPr>
            <w:r>
              <w:rPr>
                <w:rFonts w:ascii="宋体" w:hAnsi="宋体" w:hint="eastAsia"/>
                <w:sz w:val="24"/>
                <w:szCs w:val="24"/>
              </w:rPr>
              <w:t>售后服务</w:t>
            </w:r>
          </w:p>
        </w:tc>
        <w:tc>
          <w:tcPr>
            <w:tcW w:w="809" w:type="dxa"/>
            <w:tcBorders>
              <w:top w:val="single" w:sz="4" w:space="0" w:color="auto"/>
              <w:left w:val="single" w:sz="4" w:space="0" w:color="auto"/>
              <w:right w:val="single" w:sz="4" w:space="0" w:color="auto"/>
            </w:tcBorders>
            <w:vAlign w:val="center"/>
          </w:tcPr>
          <w:p w:rsidR="006843C2" w:rsidRDefault="0032062B">
            <w:pPr>
              <w:jc w:val="center"/>
              <w:rPr>
                <w:rFonts w:ascii="宋体" w:hAnsi="宋体"/>
                <w:sz w:val="24"/>
                <w:szCs w:val="24"/>
              </w:rPr>
            </w:pPr>
            <w:r>
              <w:rPr>
                <w:rFonts w:ascii="宋体" w:hAnsi="宋体" w:hint="eastAsia"/>
                <w:sz w:val="24"/>
                <w:szCs w:val="24"/>
              </w:rPr>
              <w:t>9</w:t>
            </w:r>
            <w:r>
              <w:rPr>
                <w:rFonts w:ascii="宋体" w:hAnsi="宋体" w:hint="eastAsia"/>
                <w:sz w:val="24"/>
                <w:szCs w:val="24"/>
              </w:rPr>
              <w:t>分</w:t>
            </w:r>
          </w:p>
        </w:tc>
        <w:tc>
          <w:tcPr>
            <w:tcW w:w="5931" w:type="dxa"/>
            <w:tcBorders>
              <w:top w:val="single" w:sz="4" w:space="0" w:color="auto"/>
              <w:left w:val="single" w:sz="4" w:space="0" w:color="auto"/>
              <w:bottom w:val="single" w:sz="4" w:space="0" w:color="auto"/>
              <w:right w:val="single" w:sz="4" w:space="0" w:color="auto"/>
            </w:tcBorders>
            <w:vAlign w:val="center"/>
          </w:tcPr>
          <w:p w:rsidR="006843C2" w:rsidRDefault="0032062B">
            <w:pPr>
              <w:snapToGrid w:val="0"/>
              <w:jc w:val="left"/>
              <w:rPr>
                <w:rFonts w:ascii="宋体" w:hAnsi="宋体"/>
                <w:sz w:val="24"/>
                <w:szCs w:val="24"/>
              </w:rPr>
            </w:pPr>
            <w:r>
              <w:rPr>
                <w:rFonts w:ascii="宋体" w:hAnsi="宋体" w:hint="eastAsia"/>
                <w:sz w:val="24"/>
                <w:szCs w:val="24"/>
              </w:rPr>
              <w:t>售后服务方案</w:t>
            </w:r>
            <w:r>
              <w:rPr>
                <w:rFonts w:ascii="宋体" w:hAnsi="宋体" w:hint="eastAsia"/>
                <w:sz w:val="24"/>
                <w:szCs w:val="24"/>
              </w:rPr>
              <w:t>(</w:t>
            </w:r>
            <w:r>
              <w:rPr>
                <w:rFonts w:ascii="宋体" w:hAnsi="宋体" w:hint="eastAsia"/>
                <w:sz w:val="24"/>
                <w:szCs w:val="24"/>
              </w:rPr>
              <w:t>包括但不限于培训、维修响应等</w:t>
            </w:r>
            <w:r>
              <w:rPr>
                <w:rFonts w:ascii="宋体" w:hAnsi="宋体" w:hint="eastAsia"/>
                <w:sz w:val="24"/>
                <w:szCs w:val="24"/>
              </w:rPr>
              <w:t>)</w:t>
            </w:r>
            <w:r>
              <w:rPr>
                <w:rFonts w:ascii="宋体" w:hAnsi="宋体" w:hint="eastAsia"/>
                <w:sz w:val="24"/>
                <w:szCs w:val="24"/>
              </w:rPr>
              <w:t>方案细致全面，内容科学合理有针对性，清晰规范的，得</w:t>
            </w:r>
            <w:r>
              <w:rPr>
                <w:rFonts w:ascii="宋体" w:hAnsi="宋体" w:hint="eastAsia"/>
                <w:sz w:val="24"/>
                <w:szCs w:val="24"/>
              </w:rPr>
              <w:t>9</w:t>
            </w:r>
            <w:r>
              <w:rPr>
                <w:rFonts w:ascii="宋体" w:hAnsi="宋体" w:hint="eastAsia"/>
                <w:sz w:val="24"/>
                <w:szCs w:val="24"/>
              </w:rPr>
              <w:t>分</w:t>
            </w:r>
            <w:r>
              <w:rPr>
                <w:rFonts w:ascii="宋体" w:hAnsi="宋体" w:hint="eastAsia"/>
                <w:sz w:val="24"/>
                <w:szCs w:val="24"/>
              </w:rPr>
              <w:t>；</w:t>
            </w:r>
            <w:r>
              <w:rPr>
                <w:rFonts w:ascii="宋体" w:hAnsi="宋体" w:hint="eastAsia"/>
                <w:sz w:val="24"/>
                <w:szCs w:val="24"/>
              </w:rPr>
              <w:t>方案一般，内容科学基本合理，可行性一般的，得</w:t>
            </w:r>
            <w:r>
              <w:rPr>
                <w:rFonts w:ascii="宋体" w:hAnsi="宋体" w:hint="eastAsia"/>
                <w:sz w:val="24"/>
                <w:szCs w:val="24"/>
              </w:rPr>
              <w:t>6</w:t>
            </w:r>
            <w:r>
              <w:rPr>
                <w:rFonts w:ascii="宋体" w:hAnsi="宋体" w:hint="eastAsia"/>
                <w:sz w:val="24"/>
                <w:szCs w:val="24"/>
              </w:rPr>
              <w:t>分</w:t>
            </w:r>
            <w:r>
              <w:rPr>
                <w:rFonts w:ascii="宋体" w:hAnsi="宋体" w:hint="eastAsia"/>
                <w:sz w:val="24"/>
                <w:szCs w:val="24"/>
              </w:rPr>
              <w:t>；</w:t>
            </w:r>
            <w:r>
              <w:rPr>
                <w:rFonts w:ascii="宋体" w:hAnsi="宋体" w:hint="eastAsia"/>
                <w:sz w:val="24"/>
                <w:szCs w:val="24"/>
              </w:rPr>
              <w:t>方案不完整，可行性较低的，得</w:t>
            </w:r>
            <w:r>
              <w:rPr>
                <w:rFonts w:ascii="宋体" w:hAnsi="宋体" w:hint="eastAsia"/>
                <w:sz w:val="24"/>
                <w:szCs w:val="24"/>
              </w:rPr>
              <w:t>3</w:t>
            </w:r>
            <w:r>
              <w:rPr>
                <w:rFonts w:ascii="宋体" w:hAnsi="宋体" w:hint="eastAsia"/>
                <w:sz w:val="24"/>
                <w:szCs w:val="24"/>
              </w:rPr>
              <w:t>分</w:t>
            </w:r>
            <w:r>
              <w:rPr>
                <w:rFonts w:ascii="宋体" w:hAnsi="宋体" w:hint="eastAsia"/>
                <w:sz w:val="24"/>
                <w:szCs w:val="24"/>
              </w:rPr>
              <w:t>；</w:t>
            </w:r>
            <w:r>
              <w:rPr>
                <w:rFonts w:ascii="宋体" w:hAnsi="宋体" w:hint="eastAsia"/>
                <w:sz w:val="24"/>
                <w:szCs w:val="24"/>
              </w:rPr>
              <w:t>其余情况不得分。</w:t>
            </w:r>
          </w:p>
        </w:tc>
      </w:tr>
      <w:tr w:rsidR="006843C2">
        <w:trPr>
          <w:trHeight w:val="992"/>
          <w:jc w:val="center"/>
        </w:trPr>
        <w:tc>
          <w:tcPr>
            <w:tcW w:w="1374" w:type="dxa"/>
            <w:vMerge w:val="restart"/>
            <w:tcBorders>
              <w:left w:val="single" w:sz="4" w:space="0" w:color="auto"/>
              <w:right w:val="single" w:sz="4" w:space="0" w:color="auto"/>
            </w:tcBorders>
            <w:vAlign w:val="center"/>
          </w:tcPr>
          <w:p w:rsidR="006843C2" w:rsidRDefault="0032062B">
            <w:pPr>
              <w:jc w:val="center"/>
              <w:rPr>
                <w:rFonts w:ascii="宋体" w:hAnsi="宋体"/>
                <w:sz w:val="24"/>
                <w:szCs w:val="24"/>
              </w:rPr>
            </w:pPr>
            <w:r>
              <w:rPr>
                <w:rFonts w:ascii="宋体" w:hAnsi="宋体" w:hint="eastAsia"/>
                <w:sz w:val="24"/>
                <w:szCs w:val="24"/>
              </w:rPr>
              <w:t>商务</w:t>
            </w:r>
            <w:r>
              <w:rPr>
                <w:rFonts w:ascii="宋体" w:hAnsi="宋体" w:hint="eastAsia"/>
                <w:sz w:val="24"/>
                <w:szCs w:val="24"/>
              </w:rPr>
              <w:t>评审因素</w:t>
            </w:r>
          </w:p>
          <w:p w:rsidR="006843C2" w:rsidRDefault="006843C2">
            <w:pPr>
              <w:overflowPunct w:val="0"/>
              <w:autoSpaceDE w:val="0"/>
              <w:autoSpaceDN w:val="0"/>
              <w:adjustRightInd w:val="0"/>
              <w:jc w:val="center"/>
              <w:textAlignment w:val="baseline"/>
              <w:rPr>
                <w:rFonts w:ascii="宋体" w:hAnsi="宋体"/>
                <w:kern w:val="28"/>
                <w:sz w:val="24"/>
                <w:szCs w:val="24"/>
              </w:rPr>
            </w:pPr>
          </w:p>
        </w:tc>
        <w:tc>
          <w:tcPr>
            <w:tcW w:w="816"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szCs w:val="24"/>
              </w:rPr>
            </w:pPr>
            <w:r>
              <w:rPr>
                <w:rFonts w:ascii="宋体" w:hAnsi="宋体" w:hint="eastAsia"/>
                <w:sz w:val="24"/>
                <w:szCs w:val="24"/>
              </w:rPr>
              <w:t>1</w:t>
            </w:r>
          </w:p>
        </w:tc>
        <w:tc>
          <w:tcPr>
            <w:tcW w:w="1242"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szCs w:val="24"/>
              </w:rPr>
            </w:pPr>
            <w:r>
              <w:rPr>
                <w:rFonts w:ascii="宋体" w:hAnsi="宋体" w:hint="eastAsia"/>
                <w:sz w:val="24"/>
                <w:szCs w:val="24"/>
              </w:rPr>
              <w:t>人员证书</w:t>
            </w:r>
          </w:p>
        </w:tc>
        <w:tc>
          <w:tcPr>
            <w:tcW w:w="809"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szCs w:val="24"/>
              </w:rPr>
            </w:pPr>
            <w:r>
              <w:rPr>
                <w:rFonts w:ascii="宋体" w:hAnsi="宋体" w:hint="eastAsia"/>
                <w:sz w:val="24"/>
                <w:szCs w:val="24"/>
              </w:rPr>
              <w:t>10</w:t>
            </w:r>
            <w:r>
              <w:rPr>
                <w:rFonts w:ascii="宋体" w:hAnsi="宋体" w:hint="eastAsia"/>
                <w:sz w:val="24"/>
                <w:szCs w:val="24"/>
              </w:rPr>
              <w:t>分</w:t>
            </w:r>
          </w:p>
        </w:tc>
        <w:tc>
          <w:tcPr>
            <w:tcW w:w="5931" w:type="dxa"/>
            <w:tcBorders>
              <w:top w:val="single" w:sz="4" w:space="0" w:color="auto"/>
              <w:left w:val="single" w:sz="4" w:space="0" w:color="auto"/>
              <w:bottom w:val="single" w:sz="4" w:space="0" w:color="auto"/>
              <w:right w:val="single" w:sz="4" w:space="0" w:color="auto"/>
            </w:tcBorders>
            <w:vAlign w:val="center"/>
          </w:tcPr>
          <w:p w:rsidR="006843C2" w:rsidRDefault="0032062B">
            <w:pPr>
              <w:pStyle w:val="a3"/>
              <w:numPr>
                <w:ilvl w:val="0"/>
                <w:numId w:val="7"/>
              </w:numPr>
              <w:rPr>
                <w:rFonts w:ascii="宋体" w:hAnsi="宋体"/>
                <w:sz w:val="24"/>
                <w:szCs w:val="24"/>
              </w:rPr>
            </w:pPr>
            <w:r>
              <w:rPr>
                <w:rFonts w:ascii="宋体" w:hAnsi="宋体" w:hint="eastAsia"/>
                <w:sz w:val="24"/>
                <w:szCs w:val="24"/>
              </w:rPr>
              <w:t>主要负责人具有船舶专业相关的高级及以上职称得</w:t>
            </w:r>
            <w:r>
              <w:rPr>
                <w:rFonts w:ascii="宋体" w:hAnsi="宋体" w:hint="eastAsia"/>
                <w:sz w:val="24"/>
                <w:szCs w:val="24"/>
              </w:rPr>
              <w:t>2</w:t>
            </w:r>
            <w:r>
              <w:rPr>
                <w:rFonts w:ascii="宋体" w:hAnsi="宋体" w:hint="eastAsia"/>
                <w:sz w:val="24"/>
                <w:szCs w:val="24"/>
              </w:rPr>
              <w:t>分，中级职称得</w:t>
            </w:r>
            <w:r>
              <w:rPr>
                <w:rFonts w:ascii="宋体" w:hAnsi="宋体" w:hint="eastAsia"/>
                <w:sz w:val="24"/>
                <w:szCs w:val="24"/>
              </w:rPr>
              <w:t>1</w:t>
            </w:r>
            <w:r>
              <w:rPr>
                <w:rFonts w:ascii="宋体" w:hAnsi="宋体" w:hint="eastAsia"/>
                <w:sz w:val="24"/>
                <w:szCs w:val="24"/>
              </w:rPr>
              <w:t>分，本项最高得</w:t>
            </w:r>
            <w:r>
              <w:rPr>
                <w:rFonts w:ascii="宋体" w:hAnsi="宋体" w:hint="eastAsia"/>
                <w:sz w:val="24"/>
                <w:szCs w:val="24"/>
              </w:rPr>
              <w:t>2</w:t>
            </w:r>
            <w:r>
              <w:rPr>
                <w:rFonts w:ascii="宋体" w:hAnsi="宋体" w:hint="eastAsia"/>
                <w:sz w:val="24"/>
                <w:szCs w:val="24"/>
              </w:rPr>
              <w:t>分</w:t>
            </w:r>
            <w:r>
              <w:rPr>
                <w:rFonts w:ascii="宋体" w:hAnsi="宋体" w:hint="eastAsia"/>
                <w:sz w:val="24"/>
                <w:szCs w:val="24"/>
              </w:rPr>
              <w:t>；</w:t>
            </w:r>
          </w:p>
          <w:p w:rsidR="006843C2" w:rsidRDefault="0032062B">
            <w:pPr>
              <w:pStyle w:val="a3"/>
              <w:rPr>
                <w:rFonts w:ascii="宋体" w:hAnsi="宋体"/>
                <w:sz w:val="24"/>
                <w:szCs w:val="24"/>
              </w:rPr>
            </w:pPr>
            <w:r>
              <w:rPr>
                <w:rFonts w:ascii="宋体" w:hAnsi="宋体" w:hint="eastAsia"/>
                <w:sz w:val="24"/>
                <w:szCs w:val="24"/>
              </w:rPr>
              <w:t>2</w:t>
            </w:r>
            <w:r>
              <w:rPr>
                <w:rFonts w:ascii="宋体" w:hAnsi="宋体" w:hint="eastAsia"/>
                <w:sz w:val="24"/>
                <w:szCs w:val="24"/>
              </w:rPr>
              <w:t>、</w:t>
            </w:r>
            <w:r>
              <w:rPr>
                <w:rFonts w:ascii="宋体" w:hAnsi="宋体" w:hint="eastAsia"/>
                <w:sz w:val="24"/>
                <w:szCs w:val="24"/>
              </w:rPr>
              <w:t>项目技术人员证书情况</w:t>
            </w:r>
            <w:r>
              <w:rPr>
                <w:rFonts w:ascii="宋体" w:hAnsi="宋体" w:hint="eastAsia"/>
                <w:sz w:val="24"/>
                <w:szCs w:val="24"/>
              </w:rPr>
              <w:t>（</w:t>
            </w:r>
            <w:r>
              <w:rPr>
                <w:rFonts w:ascii="宋体" w:hAnsi="宋体" w:hint="eastAsia"/>
                <w:sz w:val="24"/>
                <w:szCs w:val="24"/>
              </w:rPr>
              <w:t>除主要负责人外</w:t>
            </w:r>
            <w:r>
              <w:rPr>
                <w:rFonts w:ascii="宋体" w:hAnsi="宋体" w:hint="eastAsia"/>
                <w:sz w:val="24"/>
                <w:szCs w:val="24"/>
              </w:rPr>
              <w:t>）</w:t>
            </w:r>
            <w:r>
              <w:rPr>
                <w:rFonts w:ascii="宋体" w:hAnsi="宋体" w:hint="eastAsia"/>
                <w:sz w:val="24"/>
                <w:szCs w:val="24"/>
              </w:rPr>
              <w:t>，本项最高得</w:t>
            </w:r>
            <w:r>
              <w:rPr>
                <w:rFonts w:ascii="宋体" w:hAnsi="宋体" w:hint="eastAsia"/>
                <w:sz w:val="24"/>
                <w:szCs w:val="24"/>
              </w:rPr>
              <w:t>8</w:t>
            </w:r>
            <w:r>
              <w:rPr>
                <w:rFonts w:ascii="宋体" w:hAnsi="宋体" w:hint="eastAsia"/>
                <w:sz w:val="24"/>
                <w:szCs w:val="24"/>
              </w:rPr>
              <w:t>分</w:t>
            </w:r>
            <w:r>
              <w:rPr>
                <w:rFonts w:ascii="宋体" w:hAnsi="宋体" w:hint="eastAsia"/>
                <w:sz w:val="24"/>
                <w:szCs w:val="24"/>
              </w:rPr>
              <w:t>：</w:t>
            </w:r>
          </w:p>
          <w:p w:rsidR="006843C2" w:rsidRDefault="0032062B">
            <w:pPr>
              <w:pStyle w:val="a3"/>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r>
              <w:rPr>
                <w:rFonts w:ascii="宋体" w:hAnsi="宋体" w:hint="eastAsia"/>
                <w:sz w:val="24"/>
                <w:szCs w:val="24"/>
              </w:rPr>
              <w:t>具有焊工资格证书的有一份得</w:t>
            </w:r>
            <w:r>
              <w:rPr>
                <w:rFonts w:ascii="宋体" w:hAnsi="宋体" w:hint="eastAsia"/>
                <w:sz w:val="24"/>
                <w:szCs w:val="24"/>
              </w:rPr>
              <w:t>2</w:t>
            </w:r>
            <w:r>
              <w:rPr>
                <w:rFonts w:ascii="宋体" w:hAnsi="宋体" w:hint="eastAsia"/>
                <w:sz w:val="24"/>
                <w:szCs w:val="24"/>
              </w:rPr>
              <w:t>分，本项最高得</w:t>
            </w:r>
            <w:r>
              <w:rPr>
                <w:rFonts w:ascii="宋体" w:hAnsi="宋体" w:hint="eastAsia"/>
                <w:sz w:val="24"/>
                <w:szCs w:val="24"/>
              </w:rPr>
              <w:t>4</w:t>
            </w:r>
            <w:r>
              <w:rPr>
                <w:rFonts w:ascii="宋体" w:hAnsi="宋体" w:hint="eastAsia"/>
                <w:sz w:val="24"/>
                <w:szCs w:val="24"/>
              </w:rPr>
              <w:t>分</w:t>
            </w:r>
            <w:r>
              <w:rPr>
                <w:rFonts w:ascii="宋体" w:hAnsi="宋体" w:hint="eastAsia"/>
                <w:sz w:val="24"/>
                <w:szCs w:val="24"/>
              </w:rPr>
              <w:t>；</w:t>
            </w:r>
          </w:p>
          <w:p w:rsidR="006843C2" w:rsidRDefault="0032062B">
            <w:pPr>
              <w:pStyle w:val="a3"/>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r>
              <w:rPr>
                <w:rFonts w:ascii="宋体" w:hAnsi="宋体" w:hint="eastAsia"/>
                <w:sz w:val="24"/>
                <w:szCs w:val="24"/>
              </w:rPr>
              <w:t>具有安全管理员证书的，有一份得</w:t>
            </w:r>
            <w:r>
              <w:rPr>
                <w:rFonts w:ascii="宋体" w:hAnsi="宋体" w:hint="eastAsia"/>
                <w:sz w:val="24"/>
                <w:szCs w:val="24"/>
              </w:rPr>
              <w:t>2</w:t>
            </w:r>
            <w:r>
              <w:rPr>
                <w:rFonts w:ascii="宋体" w:hAnsi="宋体" w:hint="eastAsia"/>
                <w:sz w:val="24"/>
                <w:szCs w:val="24"/>
              </w:rPr>
              <w:t>分，最高</w:t>
            </w:r>
            <w:r>
              <w:rPr>
                <w:rFonts w:ascii="宋体" w:hAnsi="宋体" w:hint="eastAsia"/>
                <w:sz w:val="24"/>
                <w:szCs w:val="24"/>
              </w:rPr>
              <w:t>4</w:t>
            </w:r>
            <w:r>
              <w:rPr>
                <w:rFonts w:ascii="宋体" w:hAnsi="宋体" w:hint="eastAsia"/>
                <w:sz w:val="24"/>
                <w:szCs w:val="24"/>
              </w:rPr>
              <w:t>分。</w:t>
            </w:r>
          </w:p>
          <w:p w:rsidR="006843C2" w:rsidRDefault="0032062B">
            <w:pPr>
              <w:pStyle w:val="a3"/>
              <w:rPr>
                <w:rFonts w:ascii="宋体" w:hAnsi="宋体"/>
                <w:sz w:val="24"/>
                <w:szCs w:val="24"/>
              </w:rPr>
            </w:pPr>
            <w:r>
              <w:rPr>
                <w:rFonts w:ascii="宋体" w:hAnsi="宋体" w:hint="eastAsia"/>
                <w:b/>
                <w:bCs/>
                <w:sz w:val="24"/>
                <w:szCs w:val="24"/>
              </w:rPr>
              <w:t>注</w:t>
            </w:r>
            <w:r>
              <w:rPr>
                <w:rFonts w:ascii="宋体" w:hAnsi="宋体" w:hint="eastAsia"/>
                <w:b/>
                <w:bCs/>
                <w:sz w:val="24"/>
                <w:szCs w:val="24"/>
              </w:rPr>
              <w:t>:</w:t>
            </w:r>
            <w:r>
              <w:rPr>
                <w:rFonts w:ascii="宋体" w:hAnsi="宋体" w:hint="eastAsia"/>
                <w:b/>
                <w:bCs/>
                <w:sz w:val="24"/>
                <w:szCs w:val="24"/>
              </w:rPr>
              <w:t>项目配备人员必须为</w:t>
            </w:r>
            <w:proofErr w:type="gramStart"/>
            <w:r>
              <w:rPr>
                <w:rFonts w:ascii="宋体" w:hAnsi="宋体" w:hint="eastAsia"/>
                <w:b/>
                <w:bCs/>
                <w:sz w:val="24"/>
                <w:szCs w:val="24"/>
              </w:rPr>
              <w:t>在职非</w:t>
            </w:r>
            <w:proofErr w:type="gramEnd"/>
            <w:r>
              <w:rPr>
                <w:rFonts w:ascii="宋体" w:hAnsi="宋体" w:hint="eastAsia"/>
                <w:b/>
                <w:bCs/>
                <w:sz w:val="24"/>
                <w:szCs w:val="24"/>
              </w:rPr>
              <w:t>退休人员，且须提供人员配置名单和本单位为其近三个月内任意一个月缴纳的</w:t>
            </w:r>
            <w:proofErr w:type="gramStart"/>
            <w:r>
              <w:rPr>
                <w:rFonts w:ascii="宋体" w:hAnsi="宋体" w:hint="eastAsia"/>
                <w:b/>
                <w:bCs/>
                <w:sz w:val="24"/>
                <w:szCs w:val="24"/>
              </w:rPr>
              <w:t>社保证明</w:t>
            </w:r>
            <w:proofErr w:type="gramEnd"/>
            <w:r>
              <w:rPr>
                <w:rFonts w:ascii="宋体" w:hAnsi="宋体" w:hint="eastAsia"/>
                <w:b/>
                <w:bCs/>
                <w:sz w:val="24"/>
                <w:szCs w:val="24"/>
              </w:rPr>
              <w:t>或劳动合同或公司为人员发放工资的银行</w:t>
            </w:r>
            <w:r>
              <w:rPr>
                <w:rFonts w:ascii="宋体" w:hAnsi="宋体" w:hint="eastAsia"/>
                <w:b/>
                <w:bCs/>
                <w:sz w:val="24"/>
                <w:szCs w:val="24"/>
              </w:rPr>
              <w:lastRenderedPageBreak/>
              <w:t>流水等证明材料复印件。</w:t>
            </w:r>
            <w:r>
              <w:rPr>
                <w:rFonts w:ascii="宋体" w:hAnsi="宋体" w:hint="eastAsia"/>
                <w:b/>
                <w:bCs/>
                <w:sz w:val="24"/>
                <w:szCs w:val="24"/>
              </w:rPr>
              <w:t>投标</w:t>
            </w:r>
            <w:r>
              <w:rPr>
                <w:rFonts w:ascii="宋体" w:hAnsi="宋体" w:hint="eastAsia"/>
                <w:b/>
                <w:bCs/>
                <w:sz w:val="24"/>
                <w:szCs w:val="24"/>
              </w:rPr>
              <w:t>文件中提供复印件或扫描件加盖</w:t>
            </w:r>
            <w:r>
              <w:rPr>
                <w:rFonts w:ascii="宋体" w:hAnsi="宋体" w:hint="eastAsia"/>
                <w:b/>
                <w:bCs/>
                <w:sz w:val="24"/>
                <w:szCs w:val="24"/>
              </w:rPr>
              <w:t>投标人</w:t>
            </w:r>
            <w:r>
              <w:rPr>
                <w:rFonts w:ascii="宋体" w:hAnsi="宋体" w:hint="eastAsia"/>
                <w:b/>
                <w:bCs/>
                <w:sz w:val="24"/>
                <w:szCs w:val="24"/>
              </w:rPr>
              <w:t>公章，不提供不得分，同一个人仅可担任一项职务</w:t>
            </w:r>
            <w:r>
              <w:rPr>
                <w:rFonts w:ascii="宋体" w:hAnsi="宋体" w:hint="eastAsia"/>
                <w:b/>
                <w:bCs/>
                <w:sz w:val="24"/>
                <w:szCs w:val="24"/>
              </w:rPr>
              <w:t>，</w:t>
            </w:r>
            <w:r>
              <w:rPr>
                <w:rFonts w:ascii="宋体" w:hAnsi="宋体" w:hint="eastAsia"/>
                <w:b/>
                <w:bCs/>
                <w:sz w:val="24"/>
                <w:szCs w:val="24"/>
              </w:rPr>
              <w:t>即</w:t>
            </w:r>
            <w:r>
              <w:rPr>
                <w:rFonts w:ascii="宋体" w:hAnsi="宋体" w:hint="eastAsia"/>
                <w:b/>
                <w:bCs/>
                <w:sz w:val="24"/>
                <w:szCs w:val="24"/>
              </w:rPr>
              <w:t>一人多证不重复计取，按最高分计</w:t>
            </w:r>
            <w:r>
              <w:rPr>
                <w:rFonts w:ascii="宋体" w:hAnsi="宋体" w:hint="eastAsia"/>
                <w:b/>
                <w:bCs/>
                <w:sz w:val="24"/>
                <w:szCs w:val="24"/>
              </w:rPr>
              <w:t>。</w:t>
            </w:r>
          </w:p>
        </w:tc>
      </w:tr>
      <w:tr w:rsidR="006843C2">
        <w:trPr>
          <w:trHeight w:val="945"/>
          <w:jc w:val="center"/>
        </w:trPr>
        <w:tc>
          <w:tcPr>
            <w:tcW w:w="1374" w:type="dxa"/>
            <w:vMerge/>
            <w:tcBorders>
              <w:left w:val="single" w:sz="4" w:space="0" w:color="auto"/>
              <w:right w:val="single" w:sz="4" w:space="0" w:color="auto"/>
            </w:tcBorders>
            <w:vAlign w:val="center"/>
          </w:tcPr>
          <w:p w:rsidR="006843C2" w:rsidRDefault="006843C2">
            <w:pPr>
              <w:jc w:val="center"/>
              <w:rPr>
                <w:rFonts w:ascii="宋体" w:hAnsi="宋体"/>
                <w:sz w:val="24"/>
                <w:szCs w:val="24"/>
              </w:rPr>
            </w:pPr>
          </w:p>
        </w:tc>
        <w:tc>
          <w:tcPr>
            <w:tcW w:w="816"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szCs w:val="24"/>
              </w:rPr>
            </w:pPr>
            <w:r>
              <w:rPr>
                <w:rFonts w:ascii="宋体" w:hAnsi="宋体" w:hint="eastAsia"/>
                <w:sz w:val="24"/>
                <w:szCs w:val="24"/>
              </w:rPr>
              <w:t>2</w:t>
            </w:r>
          </w:p>
        </w:tc>
        <w:tc>
          <w:tcPr>
            <w:tcW w:w="1242"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szCs w:val="24"/>
              </w:rPr>
            </w:pPr>
            <w:r>
              <w:rPr>
                <w:rFonts w:ascii="宋体" w:hAnsi="宋体" w:hint="eastAsia"/>
                <w:sz w:val="24"/>
                <w:szCs w:val="24"/>
              </w:rPr>
              <w:t>企业综合实力</w:t>
            </w:r>
          </w:p>
        </w:tc>
        <w:tc>
          <w:tcPr>
            <w:tcW w:w="809"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szCs w:val="24"/>
              </w:rPr>
            </w:pPr>
            <w:r>
              <w:rPr>
                <w:rFonts w:ascii="宋体" w:hAnsi="宋体" w:hint="eastAsia"/>
                <w:sz w:val="24"/>
                <w:szCs w:val="24"/>
              </w:rPr>
              <w:t>9</w:t>
            </w:r>
            <w:r>
              <w:rPr>
                <w:rFonts w:ascii="宋体" w:hAnsi="宋体" w:hint="eastAsia"/>
                <w:sz w:val="24"/>
                <w:szCs w:val="24"/>
              </w:rPr>
              <w:t>分</w:t>
            </w:r>
          </w:p>
        </w:tc>
        <w:tc>
          <w:tcPr>
            <w:tcW w:w="5931" w:type="dxa"/>
            <w:tcBorders>
              <w:top w:val="single" w:sz="4" w:space="0" w:color="auto"/>
              <w:left w:val="single" w:sz="4" w:space="0" w:color="auto"/>
              <w:bottom w:val="single" w:sz="4" w:space="0" w:color="auto"/>
              <w:right w:val="single" w:sz="4" w:space="0" w:color="auto"/>
            </w:tcBorders>
            <w:vAlign w:val="center"/>
          </w:tcPr>
          <w:p w:rsidR="006843C2" w:rsidRDefault="0032062B">
            <w:pPr>
              <w:rPr>
                <w:rFonts w:ascii="宋体" w:hAnsi="宋体"/>
                <w:sz w:val="24"/>
                <w:szCs w:val="24"/>
              </w:rPr>
            </w:pPr>
            <w:r>
              <w:rPr>
                <w:rFonts w:ascii="宋体" w:hAnsi="宋体" w:hint="eastAsia"/>
                <w:sz w:val="24"/>
                <w:szCs w:val="24"/>
              </w:rPr>
              <w:t>投标人</w:t>
            </w:r>
            <w:r>
              <w:rPr>
                <w:rFonts w:ascii="宋体" w:hAnsi="宋体" w:hint="eastAsia"/>
                <w:sz w:val="24"/>
                <w:szCs w:val="24"/>
              </w:rPr>
              <w:t>具有有效期内的质量管理体系认证证书</w:t>
            </w:r>
            <w:r>
              <w:rPr>
                <w:rFonts w:ascii="宋体" w:hAnsi="宋体" w:hint="eastAsia"/>
                <w:sz w:val="24"/>
                <w:szCs w:val="24"/>
              </w:rPr>
              <w:t>、</w:t>
            </w:r>
            <w:r>
              <w:rPr>
                <w:rFonts w:ascii="宋体" w:hAnsi="宋体" w:hint="eastAsia"/>
                <w:sz w:val="24"/>
                <w:szCs w:val="24"/>
              </w:rPr>
              <w:t>环境管理体系认证证书</w:t>
            </w:r>
            <w:r>
              <w:rPr>
                <w:rFonts w:ascii="宋体" w:hAnsi="宋体" w:hint="eastAsia"/>
                <w:sz w:val="24"/>
                <w:szCs w:val="24"/>
              </w:rPr>
              <w:t>、</w:t>
            </w:r>
            <w:r>
              <w:rPr>
                <w:rFonts w:ascii="宋体" w:hAnsi="宋体" w:hint="eastAsia"/>
                <w:sz w:val="24"/>
                <w:szCs w:val="24"/>
              </w:rPr>
              <w:t>职业健康安全管理体系认证证书</w:t>
            </w:r>
            <w:r>
              <w:rPr>
                <w:rFonts w:ascii="宋体" w:hAnsi="宋体" w:hint="eastAsia"/>
                <w:sz w:val="24"/>
                <w:szCs w:val="24"/>
              </w:rPr>
              <w:t>的</w:t>
            </w:r>
            <w:r>
              <w:rPr>
                <w:rFonts w:ascii="宋体" w:hAnsi="宋体" w:hint="eastAsia"/>
                <w:sz w:val="24"/>
                <w:szCs w:val="24"/>
              </w:rPr>
              <w:t>每有一个</w:t>
            </w:r>
            <w:r>
              <w:rPr>
                <w:rFonts w:ascii="宋体" w:hAnsi="宋体" w:hint="eastAsia"/>
                <w:sz w:val="24"/>
                <w:szCs w:val="24"/>
              </w:rPr>
              <w:t>得</w:t>
            </w:r>
            <w:r>
              <w:rPr>
                <w:rFonts w:ascii="宋体" w:hAnsi="宋体" w:hint="eastAsia"/>
                <w:sz w:val="24"/>
                <w:szCs w:val="24"/>
              </w:rPr>
              <w:t>3</w:t>
            </w:r>
            <w:r>
              <w:rPr>
                <w:rFonts w:ascii="宋体" w:hAnsi="宋体" w:hint="eastAsia"/>
                <w:sz w:val="24"/>
                <w:szCs w:val="24"/>
              </w:rPr>
              <w:t>分</w:t>
            </w:r>
            <w:r>
              <w:rPr>
                <w:rFonts w:ascii="宋体" w:hAnsi="宋体" w:hint="eastAsia"/>
                <w:sz w:val="24"/>
                <w:szCs w:val="24"/>
              </w:rPr>
              <w:t>，</w:t>
            </w:r>
            <w:r>
              <w:rPr>
                <w:rFonts w:ascii="宋体" w:hAnsi="宋体" w:hint="eastAsia"/>
                <w:sz w:val="24"/>
                <w:szCs w:val="24"/>
              </w:rPr>
              <w:t>本项最高得</w:t>
            </w:r>
            <w:r>
              <w:rPr>
                <w:rFonts w:ascii="宋体" w:hAnsi="宋体" w:hint="eastAsia"/>
                <w:sz w:val="24"/>
                <w:szCs w:val="24"/>
              </w:rPr>
              <w:t>9</w:t>
            </w:r>
            <w:r>
              <w:rPr>
                <w:rFonts w:ascii="宋体" w:hAnsi="宋体" w:hint="eastAsia"/>
                <w:sz w:val="24"/>
                <w:szCs w:val="24"/>
              </w:rPr>
              <w:t>分</w:t>
            </w:r>
            <w:r>
              <w:rPr>
                <w:rFonts w:ascii="宋体" w:hAnsi="宋体" w:hint="eastAsia"/>
                <w:sz w:val="24"/>
                <w:szCs w:val="24"/>
              </w:rPr>
              <w:t>。</w:t>
            </w:r>
          </w:p>
          <w:p w:rsidR="006843C2" w:rsidRDefault="0032062B">
            <w:pPr>
              <w:rPr>
                <w:rFonts w:ascii="宋体" w:hAnsi="宋体"/>
                <w:sz w:val="24"/>
                <w:szCs w:val="24"/>
              </w:rPr>
            </w:pPr>
            <w:r>
              <w:rPr>
                <w:rFonts w:ascii="宋体" w:hAnsi="宋体" w:hint="eastAsia"/>
                <w:b/>
                <w:bCs/>
                <w:sz w:val="24"/>
                <w:szCs w:val="24"/>
              </w:rPr>
              <w:t>注</w:t>
            </w:r>
            <w:r>
              <w:rPr>
                <w:rFonts w:ascii="宋体" w:hAnsi="宋体" w:hint="eastAsia"/>
                <w:b/>
                <w:bCs/>
                <w:sz w:val="24"/>
                <w:szCs w:val="24"/>
              </w:rPr>
              <w:t>:</w:t>
            </w:r>
            <w:r>
              <w:rPr>
                <w:rFonts w:ascii="宋体" w:hAnsi="宋体" w:hint="eastAsia"/>
                <w:b/>
                <w:bCs/>
                <w:sz w:val="24"/>
                <w:szCs w:val="24"/>
              </w:rPr>
              <w:t>投标</w:t>
            </w:r>
            <w:r>
              <w:rPr>
                <w:rFonts w:ascii="宋体" w:hAnsi="宋体" w:hint="eastAsia"/>
                <w:b/>
                <w:bCs/>
                <w:sz w:val="24"/>
                <w:szCs w:val="24"/>
              </w:rPr>
              <w:t>文件中须提供相关证书复印件或扫描件加盖</w:t>
            </w:r>
            <w:r>
              <w:rPr>
                <w:rFonts w:ascii="宋体" w:hAnsi="宋体" w:hint="eastAsia"/>
                <w:b/>
                <w:bCs/>
                <w:sz w:val="24"/>
                <w:szCs w:val="24"/>
              </w:rPr>
              <w:t>投标人</w:t>
            </w:r>
            <w:r>
              <w:rPr>
                <w:rFonts w:ascii="宋体" w:hAnsi="宋体" w:hint="eastAsia"/>
                <w:b/>
                <w:bCs/>
                <w:sz w:val="24"/>
                <w:szCs w:val="24"/>
              </w:rPr>
              <w:t>公章，不提供不得分。</w:t>
            </w:r>
          </w:p>
        </w:tc>
      </w:tr>
      <w:tr w:rsidR="006843C2">
        <w:trPr>
          <w:trHeight w:val="945"/>
          <w:jc w:val="center"/>
        </w:trPr>
        <w:tc>
          <w:tcPr>
            <w:tcW w:w="1374" w:type="dxa"/>
            <w:vMerge/>
            <w:tcBorders>
              <w:left w:val="single" w:sz="4" w:space="0" w:color="auto"/>
              <w:right w:val="single" w:sz="4" w:space="0" w:color="auto"/>
            </w:tcBorders>
            <w:vAlign w:val="center"/>
          </w:tcPr>
          <w:p w:rsidR="006843C2" w:rsidRDefault="006843C2">
            <w:pPr>
              <w:jc w:val="center"/>
              <w:rPr>
                <w:rFonts w:ascii="宋体" w:hAnsi="宋体"/>
                <w:sz w:val="24"/>
                <w:szCs w:val="24"/>
              </w:rPr>
            </w:pPr>
          </w:p>
        </w:tc>
        <w:tc>
          <w:tcPr>
            <w:tcW w:w="816"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szCs w:val="24"/>
              </w:rPr>
            </w:pPr>
            <w:r>
              <w:rPr>
                <w:rFonts w:ascii="宋体" w:hAnsi="宋体" w:hint="eastAsia"/>
                <w:sz w:val="24"/>
                <w:szCs w:val="24"/>
              </w:rPr>
              <w:t>3</w:t>
            </w:r>
          </w:p>
        </w:tc>
        <w:tc>
          <w:tcPr>
            <w:tcW w:w="1242"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szCs w:val="24"/>
              </w:rPr>
            </w:pPr>
            <w:r>
              <w:rPr>
                <w:rFonts w:ascii="宋体" w:hAnsi="宋体" w:hint="eastAsia"/>
                <w:sz w:val="24"/>
                <w:szCs w:val="24"/>
              </w:rPr>
              <w:t>业绩</w:t>
            </w:r>
          </w:p>
        </w:tc>
        <w:tc>
          <w:tcPr>
            <w:tcW w:w="809"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szCs w:val="24"/>
              </w:rPr>
            </w:pPr>
            <w:r>
              <w:rPr>
                <w:rFonts w:ascii="宋体" w:hAnsi="宋体" w:hint="eastAsia"/>
                <w:sz w:val="24"/>
                <w:szCs w:val="24"/>
              </w:rPr>
              <w:t>6</w:t>
            </w:r>
            <w:r>
              <w:rPr>
                <w:rFonts w:ascii="宋体" w:hAnsi="宋体" w:hint="eastAsia"/>
                <w:sz w:val="24"/>
                <w:szCs w:val="24"/>
              </w:rPr>
              <w:t>分</w:t>
            </w:r>
          </w:p>
        </w:tc>
        <w:tc>
          <w:tcPr>
            <w:tcW w:w="5931" w:type="dxa"/>
            <w:tcBorders>
              <w:top w:val="single" w:sz="4" w:space="0" w:color="auto"/>
              <w:left w:val="single" w:sz="4" w:space="0" w:color="auto"/>
              <w:bottom w:val="single" w:sz="4" w:space="0" w:color="auto"/>
              <w:right w:val="single" w:sz="4" w:space="0" w:color="auto"/>
            </w:tcBorders>
            <w:vAlign w:val="center"/>
          </w:tcPr>
          <w:p w:rsidR="006843C2" w:rsidRDefault="0032062B">
            <w:pPr>
              <w:rPr>
                <w:rFonts w:ascii="宋体" w:hAnsi="宋体"/>
                <w:sz w:val="24"/>
                <w:szCs w:val="24"/>
              </w:rPr>
            </w:pPr>
            <w:r>
              <w:rPr>
                <w:rFonts w:ascii="宋体" w:hAnsi="宋体" w:hint="eastAsia"/>
                <w:sz w:val="24"/>
                <w:szCs w:val="24"/>
              </w:rPr>
              <w:t>投标人</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月</w:t>
            </w:r>
            <w:r>
              <w:rPr>
                <w:rFonts w:ascii="宋体" w:hAnsi="宋体" w:hint="eastAsia"/>
                <w:sz w:val="24"/>
                <w:szCs w:val="24"/>
              </w:rPr>
              <w:t>(</w:t>
            </w:r>
            <w:r>
              <w:rPr>
                <w:rFonts w:ascii="宋体" w:hAnsi="宋体" w:hint="eastAsia"/>
                <w:sz w:val="24"/>
                <w:szCs w:val="24"/>
              </w:rPr>
              <w:t>以合同签订时间为准</w:t>
            </w:r>
            <w:r>
              <w:rPr>
                <w:rFonts w:ascii="宋体" w:hAnsi="宋体" w:hint="eastAsia"/>
                <w:sz w:val="24"/>
                <w:szCs w:val="24"/>
              </w:rPr>
              <w:t>)</w:t>
            </w:r>
            <w:r>
              <w:rPr>
                <w:rFonts w:ascii="宋体" w:hAnsi="宋体" w:hint="eastAsia"/>
                <w:sz w:val="24"/>
                <w:szCs w:val="24"/>
              </w:rPr>
              <w:t>以来</w:t>
            </w:r>
            <w:r>
              <w:rPr>
                <w:rFonts w:ascii="宋体" w:hAnsi="宋体" w:hint="eastAsia"/>
                <w:sz w:val="24"/>
                <w:szCs w:val="24"/>
              </w:rPr>
              <w:t>承担</w:t>
            </w:r>
            <w:r>
              <w:rPr>
                <w:rFonts w:ascii="宋体" w:hAnsi="宋体" w:hint="eastAsia"/>
                <w:sz w:val="24"/>
                <w:szCs w:val="24"/>
              </w:rPr>
              <w:t>过类似船舶维修项目，每一个得</w:t>
            </w:r>
            <w:r>
              <w:rPr>
                <w:rFonts w:ascii="宋体" w:hAnsi="宋体" w:hint="eastAsia"/>
                <w:sz w:val="24"/>
                <w:szCs w:val="24"/>
              </w:rPr>
              <w:t>1</w:t>
            </w:r>
            <w:r>
              <w:rPr>
                <w:rFonts w:ascii="宋体" w:hAnsi="宋体" w:hint="eastAsia"/>
                <w:sz w:val="24"/>
                <w:szCs w:val="24"/>
              </w:rPr>
              <w:t>.5</w:t>
            </w:r>
            <w:r>
              <w:rPr>
                <w:rFonts w:ascii="宋体" w:hAnsi="宋体" w:hint="eastAsia"/>
                <w:sz w:val="24"/>
                <w:szCs w:val="24"/>
              </w:rPr>
              <w:t>分，本项最高得</w:t>
            </w:r>
            <w:r>
              <w:rPr>
                <w:rFonts w:ascii="宋体" w:hAnsi="宋体" w:hint="eastAsia"/>
                <w:sz w:val="24"/>
                <w:szCs w:val="24"/>
              </w:rPr>
              <w:t>6</w:t>
            </w:r>
            <w:r>
              <w:rPr>
                <w:rFonts w:ascii="宋体" w:hAnsi="宋体" w:hint="eastAsia"/>
                <w:sz w:val="24"/>
                <w:szCs w:val="24"/>
              </w:rPr>
              <w:t>分。</w:t>
            </w:r>
          </w:p>
          <w:p w:rsidR="006843C2" w:rsidRDefault="0032062B">
            <w:pPr>
              <w:rPr>
                <w:rFonts w:ascii="宋体" w:hAnsi="宋体"/>
                <w:sz w:val="24"/>
                <w:szCs w:val="24"/>
              </w:rPr>
            </w:pPr>
            <w:r>
              <w:rPr>
                <w:rFonts w:ascii="宋体" w:hAnsi="宋体" w:hint="eastAsia"/>
                <w:b/>
                <w:bCs/>
                <w:sz w:val="24"/>
                <w:szCs w:val="24"/>
              </w:rPr>
              <w:t>注</w:t>
            </w:r>
            <w:r>
              <w:rPr>
                <w:rFonts w:ascii="宋体" w:hAnsi="宋体" w:hint="eastAsia"/>
                <w:b/>
                <w:bCs/>
                <w:sz w:val="24"/>
                <w:szCs w:val="24"/>
              </w:rPr>
              <w:t>：</w:t>
            </w:r>
            <w:r>
              <w:rPr>
                <w:rFonts w:ascii="宋体" w:hAnsi="宋体" w:hint="eastAsia"/>
                <w:b/>
                <w:bCs/>
                <w:sz w:val="24"/>
                <w:szCs w:val="24"/>
              </w:rPr>
              <w:t>投标</w:t>
            </w:r>
            <w:r>
              <w:rPr>
                <w:rFonts w:ascii="宋体" w:hAnsi="宋体" w:hint="eastAsia"/>
                <w:b/>
                <w:bCs/>
                <w:sz w:val="24"/>
                <w:szCs w:val="24"/>
              </w:rPr>
              <w:t>文件内提供相关业绩合同的复印件或</w:t>
            </w:r>
            <w:proofErr w:type="gramStart"/>
            <w:r>
              <w:rPr>
                <w:rFonts w:ascii="宋体" w:hAnsi="宋体" w:hint="eastAsia"/>
                <w:b/>
                <w:bCs/>
                <w:sz w:val="24"/>
                <w:szCs w:val="24"/>
              </w:rPr>
              <w:t>扫描件</w:t>
            </w:r>
            <w:r>
              <w:rPr>
                <w:rFonts w:ascii="宋体" w:hAnsi="宋体" w:hint="eastAsia"/>
                <w:b/>
                <w:bCs/>
                <w:sz w:val="24"/>
                <w:szCs w:val="24"/>
              </w:rPr>
              <w:t>盖投标人</w:t>
            </w:r>
            <w:proofErr w:type="gramEnd"/>
            <w:r>
              <w:rPr>
                <w:rFonts w:ascii="宋体" w:hAnsi="宋体" w:hint="eastAsia"/>
                <w:b/>
                <w:bCs/>
                <w:sz w:val="24"/>
                <w:szCs w:val="24"/>
              </w:rPr>
              <w:t>公</w:t>
            </w:r>
            <w:r>
              <w:rPr>
                <w:rFonts w:ascii="宋体" w:hAnsi="宋体" w:hint="eastAsia"/>
                <w:b/>
                <w:bCs/>
                <w:sz w:val="24"/>
                <w:szCs w:val="24"/>
              </w:rPr>
              <w:t>章，不提供不得分。</w:t>
            </w:r>
          </w:p>
        </w:tc>
      </w:tr>
    </w:tbl>
    <w:p w:rsidR="006843C2" w:rsidRDefault="006843C2">
      <w:pPr>
        <w:spacing w:line="360" w:lineRule="auto"/>
        <w:rPr>
          <w:rFonts w:ascii="宋体" w:hAnsi="宋体"/>
          <w:sz w:val="24"/>
          <w:szCs w:val="24"/>
        </w:rPr>
      </w:pPr>
    </w:p>
    <w:p w:rsidR="006843C2" w:rsidRDefault="0032062B">
      <w:pPr>
        <w:spacing w:line="360" w:lineRule="auto"/>
        <w:rPr>
          <w:rFonts w:ascii="宋体" w:hAnsi="宋体"/>
          <w:sz w:val="24"/>
          <w:szCs w:val="24"/>
        </w:rPr>
      </w:pPr>
      <w:r>
        <w:rPr>
          <w:rFonts w:ascii="宋体" w:hAnsi="宋体" w:hint="eastAsia"/>
          <w:sz w:val="24"/>
          <w:szCs w:val="24"/>
        </w:rPr>
        <w:t>2</w:t>
      </w:r>
      <w:r>
        <w:rPr>
          <w:rFonts w:ascii="宋体" w:hAnsi="宋体" w:hint="eastAsia"/>
          <w:sz w:val="24"/>
          <w:szCs w:val="24"/>
        </w:rPr>
        <w:t>、价格部分</w:t>
      </w: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455"/>
        <w:gridCol w:w="935"/>
        <w:gridCol w:w="6642"/>
      </w:tblGrid>
      <w:tr w:rsidR="006843C2">
        <w:trPr>
          <w:cantSplit/>
          <w:trHeight w:val="594"/>
          <w:jc w:val="center"/>
        </w:trPr>
        <w:tc>
          <w:tcPr>
            <w:tcW w:w="826"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szCs w:val="24"/>
              </w:rPr>
            </w:pPr>
            <w:r>
              <w:rPr>
                <w:rFonts w:ascii="宋体" w:hAnsi="宋体" w:hint="eastAsia"/>
                <w:sz w:val="24"/>
                <w:szCs w:val="24"/>
              </w:rPr>
              <w:t>序号</w:t>
            </w:r>
          </w:p>
        </w:tc>
        <w:tc>
          <w:tcPr>
            <w:tcW w:w="1455" w:type="dxa"/>
            <w:tcBorders>
              <w:top w:val="single" w:sz="4" w:space="0" w:color="auto"/>
              <w:left w:val="single" w:sz="4" w:space="0" w:color="auto"/>
              <w:right w:val="single" w:sz="4" w:space="0" w:color="auto"/>
            </w:tcBorders>
            <w:vAlign w:val="center"/>
          </w:tcPr>
          <w:p w:rsidR="006843C2" w:rsidRDefault="0032062B">
            <w:pPr>
              <w:jc w:val="center"/>
              <w:rPr>
                <w:rFonts w:ascii="宋体" w:hAnsi="宋体"/>
                <w:sz w:val="24"/>
                <w:szCs w:val="24"/>
              </w:rPr>
            </w:pPr>
            <w:r>
              <w:rPr>
                <w:rFonts w:ascii="宋体" w:hAnsi="宋体" w:hint="eastAsia"/>
                <w:sz w:val="24"/>
                <w:szCs w:val="24"/>
              </w:rPr>
              <w:t>评审项目</w:t>
            </w:r>
          </w:p>
        </w:tc>
        <w:tc>
          <w:tcPr>
            <w:tcW w:w="935" w:type="dxa"/>
            <w:tcBorders>
              <w:top w:val="single" w:sz="4" w:space="0" w:color="auto"/>
              <w:left w:val="single" w:sz="4" w:space="0" w:color="auto"/>
              <w:right w:val="single" w:sz="4" w:space="0" w:color="auto"/>
            </w:tcBorders>
            <w:vAlign w:val="center"/>
          </w:tcPr>
          <w:p w:rsidR="006843C2" w:rsidRDefault="0032062B">
            <w:pPr>
              <w:jc w:val="center"/>
              <w:rPr>
                <w:rFonts w:ascii="宋体" w:hAnsi="宋体"/>
                <w:sz w:val="24"/>
                <w:szCs w:val="24"/>
              </w:rPr>
            </w:pPr>
            <w:r>
              <w:rPr>
                <w:rFonts w:ascii="宋体" w:hAnsi="宋体" w:hint="eastAsia"/>
                <w:sz w:val="24"/>
                <w:szCs w:val="24"/>
              </w:rPr>
              <w:t>分值</w:t>
            </w:r>
          </w:p>
        </w:tc>
        <w:tc>
          <w:tcPr>
            <w:tcW w:w="6642"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szCs w:val="24"/>
              </w:rPr>
            </w:pPr>
            <w:r>
              <w:rPr>
                <w:rFonts w:ascii="宋体" w:hAnsi="宋体" w:hint="eastAsia"/>
                <w:sz w:val="24"/>
                <w:szCs w:val="24"/>
              </w:rPr>
              <w:t>评审细则</w:t>
            </w:r>
          </w:p>
        </w:tc>
      </w:tr>
      <w:tr w:rsidR="006843C2">
        <w:trPr>
          <w:cantSplit/>
          <w:trHeight w:val="1660"/>
          <w:jc w:val="center"/>
        </w:trPr>
        <w:tc>
          <w:tcPr>
            <w:tcW w:w="826"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szCs w:val="24"/>
              </w:rPr>
            </w:pPr>
            <w:r>
              <w:rPr>
                <w:rFonts w:ascii="宋体" w:hAnsi="宋体" w:cs="宋体" w:hint="eastAsia"/>
                <w:sz w:val="24"/>
              </w:rPr>
              <w:t>1</w:t>
            </w:r>
          </w:p>
        </w:tc>
        <w:tc>
          <w:tcPr>
            <w:tcW w:w="1455" w:type="dxa"/>
            <w:tcBorders>
              <w:top w:val="single" w:sz="4" w:space="0" w:color="auto"/>
              <w:left w:val="single" w:sz="4" w:space="0" w:color="auto"/>
              <w:right w:val="single" w:sz="4" w:space="0" w:color="auto"/>
            </w:tcBorders>
            <w:vAlign w:val="center"/>
          </w:tcPr>
          <w:p w:rsidR="006843C2" w:rsidRDefault="0032062B">
            <w:pPr>
              <w:jc w:val="center"/>
              <w:rPr>
                <w:rFonts w:ascii="宋体" w:hAnsi="宋体"/>
                <w:sz w:val="24"/>
                <w:szCs w:val="24"/>
              </w:rPr>
            </w:pPr>
            <w:r>
              <w:rPr>
                <w:rFonts w:ascii="宋体" w:hAnsi="宋体" w:cs="宋体" w:hint="eastAsia"/>
                <w:sz w:val="24"/>
              </w:rPr>
              <w:t>价格部分</w:t>
            </w:r>
          </w:p>
        </w:tc>
        <w:tc>
          <w:tcPr>
            <w:tcW w:w="935" w:type="dxa"/>
            <w:tcBorders>
              <w:top w:val="single" w:sz="4" w:space="0" w:color="auto"/>
              <w:left w:val="single" w:sz="4" w:space="0" w:color="auto"/>
              <w:right w:val="single" w:sz="4" w:space="0" w:color="auto"/>
            </w:tcBorders>
            <w:vAlign w:val="center"/>
          </w:tcPr>
          <w:p w:rsidR="006843C2" w:rsidRDefault="0032062B">
            <w:pPr>
              <w:ind w:firstLineChars="100" w:firstLine="240"/>
              <w:rPr>
                <w:rFonts w:ascii="宋体" w:hAnsi="宋体"/>
                <w:sz w:val="24"/>
                <w:szCs w:val="24"/>
              </w:rPr>
            </w:pPr>
            <w:r>
              <w:rPr>
                <w:rFonts w:ascii="宋体" w:hAnsi="宋体" w:cs="宋体" w:hint="eastAsia"/>
                <w:sz w:val="24"/>
              </w:rPr>
              <w:t>30</w:t>
            </w:r>
          </w:p>
        </w:tc>
        <w:tc>
          <w:tcPr>
            <w:tcW w:w="6642" w:type="dxa"/>
            <w:tcBorders>
              <w:top w:val="single" w:sz="4" w:space="0" w:color="auto"/>
              <w:left w:val="single" w:sz="4" w:space="0" w:color="auto"/>
              <w:bottom w:val="single" w:sz="4" w:space="0" w:color="auto"/>
              <w:right w:val="single" w:sz="4" w:space="0" w:color="auto"/>
            </w:tcBorders>
            <w:vAlign w:val="center"/>
          </w:tcPr>
          <w:p w:rsidR="006843C2" w:rsidRDefault="0032062B">
            <w:pPr>
              <w:shd w:val="clear" w:color="auto" w:fill="FFFFFF"/>
              <w:snapToGrid w:val="0"/>
              <w:rPr>
                <w:szCs w:val="28"/>
                <w:shd w:val="clear" w:color="auto" w:fill="FFFFFF"/>
              </w:rPr>
            </w:pPr>
            <w:r>
              <w:rPr>
                <w:rFonts w:ascii="宋体" w:hint="eastAsia"/>
                <w:sz w:val="24"/>
                <w:szCs w:val="24"/>
              </w:rPr>
              <w:t>采用低价优先法计算，即满足</w:t>
            </w:r>
            <w:r>
              <w:rPr>
                <w:rFonts w:ascii="宋体" w:hint="eastAsia"/>
                <w:sz w:val="24"/>
                <w:szCs w:val="24"/>
              </w:rPr>
              <w:t>招标文件</w:t>
            </w:r>
            <w:r>
              <w:rPr>
                <w:rFonts w:ascii="宋体" w:hint="eastAsia"/>
                <w:sz w:val="24"/>
                <w:szCs w:val="24"/>
              </w:rPr>
              <w:t>要求且投标价格最低的报价为评标基准价，其价格分为</w:t>
            </w:r>
            <w:r>
              <w:rPr>
                <w:rFonts w:ascii="宋体" w:hint="eastAsia"/>
                <w:sz w:val="24"/>
                <w:szCs w:val="24"/>
              </w:rPr>
              <w:t>30</w:t>
            </w:r>
            <w:r>
              <w:rPr>
                <w:rFonts w:ascii="宋体" w:hint="eastAsia"/>
                <w:sz w:val="24"/>
                <w:szCs w:val="24"/>
              </w:rPr>
              <w:t>分。其他投标供应商的价格</w:t>
            </w:r>
            <w:proofErr w:type="gramStart"/>
            <w:r>
              <w:rPr>
                <w:rFonts w:ascii="宋体" w:hint="eastAsia"/>
                <w:sz w:val="24"/>
                <w:szCs w:val="24"/>
              </w:rPr>
              <w:t>分统一</w:t>
            </w:r>
            <w:proofErr w:type="gramEnd"/>
            <w:r>
              <w:rPr>
                <w:rFonts w:ascii="宋体" w:hint="eastAsia"/>
                <w:sz w:val="24"/>
                <w:szCs w:val="24"/>
              </w:rPr>
              <w:t>按照下列公式计算</w:t>
            </w:r>
            <w:r>
              <w:rPr>
                <w:rFonts w:ascii="宋体" w:hint="eastAsia"/>
                <w:sz w:val="24"/>
                <w:szCs w:val="24"/>
              </w:rPr>
              <w:t>:</w:t>
            </w:r>
            <w:r>
              <w:rPr>
                <w:rFonts w:ascii="宋体" w:hint="eastAsia"/>
                <w:sz w:val="24"/>
                <w:szCs w:val="24"/>
              </w:rPr>
              <w:t>投标报价得分</w:t>
            </w:r>
            <w:r>
              <w:rPr>
                <w:rFonts w:ascii="宋体" w:hint="eastAsia"/>
                <w:sz w:val="24"/>
                <w:szCs w:val="24"/>
              </w:rPr>
              <w:t>=(</w:t>
            </w:r>
            <w:r>
              <w:rPr>
                <w:rFonts w:ascii="宋体" w:hint="eastAsia"/>
                <w:sz w:val="24"/>
                <w:szCs w:val="24"/>
              </w:rPr>
              <w:t>评标基准价</w:t>
            </w:r>
            <w:r>
              <w:rPr>
                <w:rFonts w:ascii="宋体" w:hint="eastAsia"/>
                <w:sz w:val="24"/>
                <w:szCs w:val="24"/>
              </w:rPr>
              <w:t>/</w:t>
            </w:r>
            <w:r>
              <w:rPr>
                <w:rFonts w:ascii="宋体" w:hint="eastAsia"/>
                <w:sz w:val="24"/>
                <w:szCs w:val="24"/>
              </w:rPr>
              <w:t>投标报价</w:t>
            </w:r>
            <w:r>
              <w:rPr>
                <w:rFonts w:ascii="宋体" w:hint="eastAsia"/>
                <w:sz w:val="24"/>
                <w:szCs w:val="24"/>
              </w:rPr>
              <w:t>)</w:t>
            </w:r>
            <w:r>
              <w:rPr>
                <w:rFonts w:ascii="宋体" w:hint="eastAsia"/>
                <w:sz w:val="24"/>
                <w:szCs w:val="24"/>
              </w:rPr>
              <w:t>×</w:t>
            </w:r>
            <w:r>
              <w:rPr>
                <w:rFonts w:ascii="宋体" w:hint="eastAsia"/>
                <w:sz w:val="24"/>
                <w:szCs w:val="24"/>
              </w:rPr>
              <w:t>30</w:t>
            </w:r>
            <w:r>
              <w:rPr>
                <w:rFonts w:ascii="宋体" w:hint="eastAsia"/>
                <w:sz w:val="24"/>
                <w:szCs w:val="24"/>
              </w:rPr>
              <w:t>分。（以四舍五入法，保留两位小数）</w:t>
            </w:r>
          </w:p>
        </w:tc>
      </w:tr>
    </w:tbl>
    <w:p w:rsidR="006843C2" w:rsidRDefault="006843C2">
      <w:pPr>
        <w:jc w:val="left"/>
        <w:rPr>
          <w:rFonts w:ascii="宋体" w:hAnsi="宋体"/>
          <w:b/>
          <w:bCs/>
          <w:sz w:val="24"/>
          <w:szCs w:val="24"/>
        </w:rPr>
      </w:pPr>
    </w:p>
    <w:p w:rsidR="006843C2" w:rsidRDefault="0032062B">
      <w:pPr>
        <w:jc w:val="left"/>
        <w:rPr>
          <w:rFonts w:ascii="宋体" w:hAnsi="宋体"/>
          <w:b/>
          <w:bCs/>
          <w:sz w:val="24"/>
          <w:szCs w:val="24"/>
        </w:rPr>
      </w:pPr>
      <w:r>
        <w:rPr>
          <w:rFonts w:ascii="宋体" w:hAnsi="宋体" w:hint="eastAsia"/>
          <w:b/>
          <w:bCs/>
          <w:sz w:val="24"/>
          <w:szCs w:val="24"/>
        </w:rPr>
        <w:t>备注：</w:t>
      </w:r>
    </w:p>
    <w:p w:rsidR="006843C2" w:rsidRDefault="0032062B">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、所有提供的证明材料必须保证清晰，内容模糊无法确认的后果由投标人自负；</w:t>
      </w:r>
    </w:p>
    <w:p w:rsidR="006843C2" w:rsidRDefault="0032062B">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、所有提供的证明材料必须为真实、有效；</w:t>
      </w:r>
    </w:p>
    <w:p w:rsidR="006843C2" w:rsidRDefault="0032062B">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、评分过程中如出现小数点后三位，采用四舍五入法，最终保留两位小数；</w:t>
      </w:r>
    </w:p>
    <w:p w:rsidR="006843C2" w:rsidRDefault="0032062B">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、投标文件中必须提供以上相关证明材料复印件；</w:t>
      </w:r>
    </w:p>
    <w:p w:rsidR="006843C2" w:rsidRDefault="006843C2">
      <w:pPr>
        <w:spacing w:line="360" w:lineRule="auto"/>
        <w:ind w:firstLineChars="200" w:firstLine="480"/>
        <w:rPr>
          <w:rFonts w:ascii="宋体" w:hAnsi="宋体" w:cs="宋体"/>
          <w:sz w:val="24"/>
          <w:szCs w:val="24"/>
        </w:rPr>
      </w:pPr>
    </w:p>
    <w:p w:rsidR="006843C2" w:rsidRDefault="006843C2">
      <w:pPr>
        <w:spacing w:line="360" w:lineRule="auto"/>
        <w:ind w:firstLineChars="200" w:firstLine="560"/>
        <w:jc w:val="center"/>
        <w:rPr>
          <w:rFonts w:ascii="黑体" w:eastAsia="黑体" w:hAnsi="黑体"/>
          <w:sz w:val="28"/>
        </w:rPr>
      </w:pPr>
    </w:p>
    <w:p w:rsidR="006843C2" w:rsidRDefault="0032062B">
      <w:pPr>
        <w:spacing w:line="360" w:lineRule="auto"/>
        <w:ind w:firstLineChars="200" w:firstLine="560"/>
        <w:jc w:val="center"/>
        <w:rPr>
          <w:rFonts w:ascii="黑体" w:eastAsia="黑体" w:hAnsi="黑体"/>
          <w:sz w:val="28"/>
        </w:rPr>
      </w:pPr>
      <w:r>
        <w:rPr>
          <w:rFonts w:ascii="黑体" w:eastAsia="黑体" w:hAnsi="黑体" w:hint="eastAsia"/>
          <w:sz w:val="28"/>
        </w:rPr>
        <w:br w:type="page"/>
      </w:r>
      <w:r>
        <w:rPr>
          <w:rFonts w:ascii="黑体" w:eastAsia="黑体" w:hAnsi="黑体" w:hint="eastAsia"/>
          <w:sz w:val="28"/>
        </w:rPr>
        <w:lastRenderedPageBreak/>
        <w:t>第五章</w:t>
      </w:r>
      <w:r>
        <w:rPr>
          <w:rFonts w:ascii="黑体" w:eastAsia="黑体" w:hAnsi="黑体" w:hint="eastAsia"/>
          <w:sz w:val="28"/>
        </w:rPr>
        <w:t xml:space="preserve"> </w:t>
      </w:r>
      <w:r>
        <w:rPr>
          <w:rFonts w:ascii="黑体" w:eastAsia="黑体" w:hAnsi="黑体" w:hint="eastAsia"/>
          <w:sz w:val="28"/>
        </w:rPr>
        <w:t>采购合同（格式）</w:t>
      </w:r>
    </w:p>
    <w:p w:rsidR="006843C2" w:rsidRDefault="0032062B">
      <w:pPr>
        <w:spacing w:line="360" w:lineRule="auto"/>
        <w:rPr>
          <w:rFonts w:ascii="宋体"/>
          <w:color w:val="000000"/>
          <w:kern w:val="0"/>
          <w:sz w:val="24"/>
          <w:u w:color="000000"/>
        </w:rPr>
      </w:pPr>
      <w:r>
        <w:rPr>
          <w:rFonts w:ascii="宋体" w:hAnsi="宋体" w:hint="eastAsia"/>
          <w:color w:val="000000"/>
          <w:kern w:val="0"/>
          <w:sz w:val="24"/>
          <w:u w:color="000000"/>
        </w:rPr>
        <w:t>甲方（</w:t>
      </w:r>
      <w:r>
        <w:rPr>
          <w:rFonts w:ascii="宋体" w:hAnsi="宋体" w:hint="eastAsia"/>
          <w:bCs/>
          <w:color w:val="000000"/>
          <w:sz w:val="24"/>
        </w:rPr>
        <w:t>以下简称甲方</w:t>
      </w:r>
      <w:r>
        <w:rPr>
          <w:rFonts w:ascii="宋体" w:hAnsi="宋体" w:hint="eastAsia"/>
          <w:color w:val="000000"/>
          <w:kern w:val="0"/>
          <w:sz w:val="24"/>
          <w:u w:color="000000"/>
        </w:rPr>
        <w:t>）：</w:t>
      </w:r>
      <w:r>
        <w:rPr>
          <w:rFonts w:ascii="宋体" w:hAnsi="宋体" w:hint="eastAsia"/>
          <w:color w:val="000000"/>
          <w:kern w:val="0"/>
          <w:sz w:val="24"/>
          <w:u w:val="single"/>
        </w:rPr>
        <w:t>江苏宜公</w:t>
      </w:r>
      <w:proofErr w:type="gramStart"/>
      <w:r>
        <w:rPr>
          <w:rFonts w:ascii="宋体" w:hAnsi="宋体" w:hint="eastAsia"/>
          <w:color w:val="000000"/>
          <w:kern w:val="0"/>
          <w:sz w:val="24"/>
          <w:u w:val="single"/>
        </w:rPr>
        <w:t>投蓝藻资源</w:t>
      </w:r>
      <w:proofErr w:type="gramEnd"/>
      <w:r>
        <w:rPr>
          <w:rFonts w:ascii="宋体" w:hAnsi="宋体" w:hint="eastAsia"/>
          <w:color w:val="000000"/>
          <w:kern w:val="0"/>
          <w:sz w:val="24"/>
          <w:u w:val="single"/>
        </w:rPr>
        <w:t>开发有限公司</w:t>
      </w:r>
    </w:p>
    <w:p w:rsidR="006843C2" w:rsidRDefault="0032062B">
      <w:pPr>
        <w:spacing w:line="360" w:lineRule="auto"/>
        <w:rPr>
          <w:rFonts w:ascii="宋体"/>
          <w:color w:val="000000"/>
          <w:kern w:val="0"/>
          <w:sz w:val="24"/>
          <w:u w:color="000000"/>
        </w:rPr>
      </w:pPr>
      <w:r>
        <w:rPr>
          <w:rFonts w:ascii="宋体" w:hAnsi="宋体" w:hint="eastAsia"/>
          <w:color w:val="000000"/>
          <w:kern w:val="0"/>
          <w:sz w:val="24"/>
          <w:u w:color="000000"/>
        </w:rPr>
        <w:t>乙方（</w:t>
      </w:r>
      <w:r>
        <w:rPr>
          <w:rFonts w:ascii="宋体" w:hAnsi="宋体" w:hint="eastAsia"/>
          <w:bCs/>
          <w:color w:val="000000"/>
          <w:sz w:val="24"/>
        </w:rPr>
        <w:t>以下简称乙方</w:t>
      </w:r>
      <w:r>
        <w:rPr>
          <w:rFonts w:ascii="宋体" w:hAnsi="宋体" w:hint="eastAsia"/>
          <w:color w:val="000000"/>
          <w:kern w:val="0"/>
          <w:sz w:val="24"/>
          <w:u w:color="000000"/>
        </w:rPr>
        <w:t>）：</w:t>
      </w:r>
    </w:p>
    <w:p w:rsidR="006843C2" w:rsidRDefault="0032062B">
      <w:pPr>
        <w:spacing w:line="360" w:lineRule="auto"/>
        <w:ind w:firstLineChars="200" w:firstLine="480"/>
        <w:rPr>
          <w:rFonts w:ascii="宋体"/>
          <w:bCs/>
          <w:color w:val="000000"/>
          <w:sz w:val="24"/>
        </w:rPr>
      </w:pPr>
      <w:r>
        <w:rPr>
          <w:rFonts w:ascii="宋体" w:hAnsi="宋体" w:hint="eastAsia"/>
          <w:bCs/>
          <w:sz w:val="24"/>
        </w:rPr>
        <w:t>甲方愿以总价人民币元（大写：</w:t>
      </w:r>
      <w:r>
        <w:rPr>
          <w:rFonts w:ascii="宋体" w:hAnsi="宋体" w:hint="eastAsia"/>
          <w:bCs/>
          <w:sz w:val="24"/>
        </w:rPr>
        <w:t xml:space="preserve">   </w:t>
      </w:r>
      <w:r>
        <w:rPr>
          <w:rFonts w:ascii="宋体" w:hAnsi="宋体" w:hint="eastAsia"/>
          <w:bCs/>
          <w:sz w:val="24"/>
        </w:rPr>
        <w:t>）向乙方发包，并经双方协商同意下列条款</w:t>
      </w:r>
      <w:r>
        <w:rPr>
          <w:rFonts w:ascii="宋体" w:hAnsi="宋体" w:hint="eastAsia"/>
          <w:bCs/>
          <w:color w:val="000000"/>
          <w:sz w:val="24"/>
        </w:rPr>
        <w:t>：</w:t>
      </w:r>
    </w:p>
    <w:p w:rsidR="006843C2" w:rsidRDefault="0032062B">
      <w:pPr>
        <w:spacing w:line="360" w:lineRule="auto"/>
        <w:ind w:firstLineChars="200" w:firstLine="480"/>
        <w:rPr>
          <w:rFonts w:ascii="宋体"/>
          <w:bCs/>
          <w:color w:val="000000"/>
          <w:sz w:val="24"/>
        </w:rPr>
      </w:pPr>
      <w:r>
        <w:rPr>
          <w:rFonts w:ascii="宋体" w:hAnsi="宋体" w:hint="eastAsia"/>
          <w:bCs/>
          <w:color w:val="000000"/>
          <w:sz w:val="24"/>
        </w:rPr>
        <w:t>一、本合同</w:t>
      </w:r>
      <w:r>
        <w:rPr>
          <w:rFonts w:ascii="宋体" w:hAnsi="宋体" w:hint="eastAsia"/>
          <w:bCs/>
          <w:color w:val="000000"/>
          <w:sz w:val="24"/>
        </w:rPr>
        <w:t>甲、乙</w:t>
      </w:r>
      <w:r>
        <w:rPr>
          <w:rFonts w:ascii="宋体" w:hAnsi="宋体" w:hint="eastAsia"/>
          <w:bCs/>
          <w:color w:val="000000"/>
          <w:sz w:val="24"/>
        </w:rPr>
        <w:t>双方必须遵守《</w:t>
      </w:r>
      <w:r>
        <w:rPr>
          <w:rFonts w:ascii="宋体" w:hAnsi="宋体" w:hint="eastAsia"/>
          <w:bCs/>
          <w:color w:val="000000"/>
          <w:sz w:val="24"/>
        </w:rPr>
        <w:t>中华人民共和国民法典</w:t>
      </w:r>
      <w:r>
        <w:rPr>
          <w:rFonts w:ascii="宋体" w:hAnsi="宋体" w:hint="eastAsia"/>
          <w:bCs/>
          <w:color w:val="000000"/>
          <w:sz w:val="24"/>
        </w:rPr>
        <w:t>》，并各自履行应负的全部责任。</w:t>
      </w:r>
    </w:p>
    <w:p w:rsidR="006843C2" w:rsidRDefault="0032062B">
      <w:pPr>
        <w:spacing w:line="360" w:lineRule="auto"/>
        <w:ind w:firstLineChars="200" w:firstLine="480"/>
        <w:rPr>
          <w:rFonts w:ascii="宋体"/>
          <w:bCs/>
          <w:color w:val="000000"/>
          <w:sz w:val="24"/>
        </w:rPr>
      </w:pPr>
      <w:r>
        <w:rPr>
          <w:rFonts w:ascii="宋体" w:hAnsi="宋体" w:hint="eastAsia"/>
          <w:bCs/>
          <w:color w:val="000000"/>
          <w:sz w:val="24"/>
        </w:rPr>
        <w:t>二、下列文件均为本合同不可分割部分：</w:t>
      </w:r>
    </w:p>
    <w:p w:rsidR="006843C2" w:rsidRDefault="0032062B">
      <w:pPr>
        <w:spacing w:line="360" w:lineRule="auto"/>
        <w:ind w:firstLineChars="200" w:firstLine="480"/>
        <w:rPr>
          <w:rFonts w:ascii="宋体"/>
          <w:bCs/>
          <w:color w:val="000000"/>
          <w:sz w:val="24"/>
        </w:rPr>
      </w:pPr>
      <w:r>
        <w:rPr>
          <w:rFonts w:ascii="宋体" w:hAnsi="宋体" w:hint="eastAsia"/>
          <w:bCs/>
          <w:color w:val="000000"/>
          <w:sz w:val="24"/>
        </w:rPr>
        <w:t>（</w:t>
      </w:r>
      <w:r>
        <w:rPr>
          <w:rFonts w:ascii="宋体" w:hAnsi="宋体"/>
          <w:bCs/>
          <w:color w:val="000000"/>
          <w:sz w:val="24"/>
        </w:rPr>
        <w:t>1</w:t>
      </w:r>
      <w:r>
        <w:rPr>
          <w:rFonts w:ascii="宋体" w:hAnsi="宋体" w:hint="eastAsia"/>
          <w:bCs/>
          <w:color w:val="000000"/>
          <w:sz w:val="24"/>
        </w:rPr>
        <w:t>）合同书及所附条款；（</w:t>
      </w:r>
      <w:r>
        <w:rPr>
          <w:rFonts w:ascii="宋体" w:hAnsi="宋体"/>
          <w:bCs/>
          <w:color w:val="000000"/>
          <w:sz w:val="24"/>
        </w:rPr>
        <w:t>2</w:t>
      </w:r>
      <w:r>
        <w:rPr>
          <w:rFonts w:ascii="宋体" w:hAnsi="宋体" w:hint="eastAsia"/>
          <w:bCs/>
          <w:color w:val="000000"/>
          <w:sz w:val="24"/>
        </w:rPr>
        <w:t>）中标通知书；（</w:t>
      </w:r>
      <w:r>
        <w:rPr>
          <w:rFonts w:ascii="宋体" w:hAnsi="宋体"/>
          <w:bCs/>
          <w:color w:val="000000"/>
          <w:sz w:val="24"/>
        </w:rPr>
        <w:t>3</w:t>
      </w:r>
      <w:r>
        <w:rPr>
          <w:rFonts w:ascii="宋体" w:hAnsi="宋体" w:hint="eastAsia"/>
          <w:bCs/>
          <w:color w:val="000000"/>
          <w:sz w:val="24"/>
        </w:rPr>
        <w:t>）乙方中标的投标文件；（</w:t>
      </w:r>
      <w:r>
        <w:rPr>
          <w:rFonts w:ascii="宋体" w:hAnsi="宋体"/>
          <w:bCs/>
          <w:color w:val="000000"/>
          <w:sz w:val="24"/>
        </w:rPr>
        <w:t>4</w:t>
      </w:r>
      <w:r>
        <w:rPr>
          <w:rFonts w:ascii="宋体" w:hAnsi="宋体" w:hint="eastAsia"/>
          <w:bCs/>
          <w:color w:val="000000"/>
          <w:sz w:val="24"/>
        </w:rPr>
        <w:t>）招标文件（采购项目编号：</w:t>
      </w:r>
      <w:r>
        <w:rPr>
          <w:rFonts w:ascii="宋体" w:hAnsi="宋体" w:hint="eastAsia"/>
          <w:bCs/>
          <w:color w:val="000000"/>
          <w:sz w:val="24"/>
        </w:rPr>
        <w:t>YXGYJT202511001</w:t>
      </w:r>
      <w:r>
        <w:rPr>
          <w:rFonts w:ascii="宋体" w:hAnsi="宋体" w:hint="eastAsia"/>
          <w:bCs/>
          <w:color w:val="000000"/>
          <w:sz w:val="24"/>
        </w:rPr>
        <w:t>）；（</w:t>
      </w:r>
      <w:r>
        <w:rPr>
          <w:rFonts w:ascii="宋体" w:hAnsi="宋体"/>
          <w:bCs/>
          <w:color w:val="000000"/>
          <w:sz w:val="24"/>
        </w:rPr>
        <w:t>5</w:t>
      </w:r>
      <w:r>
        <w:rPr>
          <w:rFonts w:ascii="宋体" w:hAnsi="宋体" w:hint="eastAsia"/>
          <w:bCs/>
          <w:color w:val="000000"/>
          <w:sz w:val="24"/>
        </w:rPr>
        <w:t>）乙方在投标过程中所作的其他有关承诺、声明、书面澄清等。</w:t>
      </w:r>
    </w:p>
    <w:p w:rsidR="006843C2" w:rsidRDefault="0032062B">
      <w:pPr>
        <w:spacing w:line="360" w:lineRule="auto"/>
        <w:ind w:firstLineChars="200" w:firstLine="480"/>
        <w:rPr>
          <w:rFonts w:ascii="宋体"/>
          <w:bCs/>
          <w:color w:val="000000"/>
          <w:sz w:val="24"/>
        </w:rPr>
      </w:pPr>
      <w:r>
        <w:rPr>
          <w:rFonts w:ascii="宋体" w:hAnsi="宋体" w:hint="eastAsia"/>
          <w:bCs/>
          <w:color w:val="000000"/>
          <w:sz w:val="24"/>
        </w:rPr>
        <w:t>三、乙方保证全部按照合同条款的规定和期限向甲方提供上述合格的服务。</w:t>
      </w:r>
    </w:p>
    <w:p w:rsidR="006843C2" w:rsidRDefault="0032062B">
      <w:pPr>
        <w:spacing w:line="360" w:lineRule="auto"/>
        <w:ind w:firstLineChars="200" w:firstLine="480"/>
        <w:rPr>
          <w:rFonts w:ascii="宋体"/>
          <w:bCs/>
          <w:color w:val="000000"/>
          <w:sz w:val="24"/>
        </w:rPr>
      </w:pPr>
      <w:r>
        <w:rPr>
          <w:rFonts w:ascii="宋体" w:hAnsi="宋体" w:hint="eastAsia"/>
          <w:bCs/>
          <w:color w:val="000000"/>
          <w:sz w:val="24"/>
        </w:rPr>
        <w:t>四、采购人按照招标文件，组织对中标供应商的服务进行验收，在确认符合采购需求的基础上</w:t>
      </w:r>
      <w:r>
        <w:rPr>
          <w:rFonts w:ascii="宋体" w:hAnsi="宋体" w:hint="eastAsia"/>
          <w:bCs/>
          <w:color w:val="000000"/>
          <w:sz w:val="24"/>
        </w:rPr>
        <w:t>，填写项目验收单并加盖单位公章。</w:t>
      </w:r>
    </w:p>
    <w:p w:rsidR="006843C2" w:rsidRDefault="0032062B">
      <w:pPr>
        <w:spacing w:line="360" w:lineRule="auto"/>
        <w:ind w:firstLineChars="200" w:firstLine="480"/>
        <w:rPr>
          <w:rFonts w:ascii="宋体"/>
          <w:bCs/>
          <w:color w:val="000000"/>
          <w:sz w:val="24"/>
        </w:rPr>
      </w:pPr>
      <w:r>
        <w:rPr>
          <w:rFonts w:ascii="宋体" w:hAnsi="宋体" w:hint="eastAsia"/>
          <w:bCs/>
          <w:color w:val="000000"/>
          <w:sz w:val="24"/>
        </w:rPr>
        <w:t>五、</w:t>
      </w:r>
      <w:r>
        <w:rPr>
          <w:rFonts w:ascii="宋体" w:hAnsi="宋体" w:hint="eastAsia"/>
          <w:bCs/>
          <w:color w:val="000000"/>
          <w:sz w:val="24"/>
        </w:rPr>
        <w:t>乙方</w:t>
      </w:r>
      <w:r>
        <w:rPr>
          <w:rFonts w:ascii="宋体" w:hAnsi="宋体" w:hint="eastAsia"/>
          <w:bCs/>
          <w:color w:val="000000"/>
          <w:sz w:val="24"/>
        </w:rPr>
        <w:t>供货完毕</w:t>
      </w:r>
      <w:proofErr w:type="gramStart"/>
      <w:r>
        <w:rPr>
          <w:rFonts w:ascii="宋体" w:hAnsi="宋体" w:hint="eastAsia"/>
          <w:bCs/>
          <w:color w:val="000000"/>
          <w:sz w:val="24"/>
        </w:rPr>
        <w:t>凭正式</w:t>
      </w:r>
      <w:proofErr w:type="gramEnd"/>
      <w:r>
        <w:rPr>
          <w:rFonts w:ascii="宋体" w:hAnsi="宋体" w:hint="eastAsia"/>
          <w:bCs/>
          <w:color w:val="000000"/>
          <w:sz w:val="24"/>
        </w:rPr>
        <w:t>发票和验收单按合同规定的时间、步骤和方法与甲方结算采购资金。</w:t>
      </w:r>
    </w:p>
    <w:p w:rsidR="006843C2" w:rsidRDefault="0032062B">
      <w:pPr>
        <w:spacing w:line="360" w:lineRule="auto"/>
        <w:ind w:firstLineChars="200" w:firstLine="480"/>
        <w:rPr>
          <w:rFonts w:ascii="宋体"/>
          <w:bCs/>
          <w:color w:val="000000"/>
          <w:sz w:val="24"/>
        </w:rPr>
      </w:pPr>
      <w:r>
        <w:rPr>
          <w:rFonts w:ascii="宋体" w:hAnsi="宋体" w:hint="eastAsia"/>
          <w:bCs/>
          <w:color w:val="000000"/>
          <w:sz w:val="24"/>
        </w:rPr>
        <w:t>六、本合同一式伍份，</w:t>
      </w:r>
      <w:r>
        <w:rPr>
          <w:rFonts w:ascii="宋体" w:hAnsi="宋体" w:hint="eastAsia"/>
          <w:bCs/>
          <w:color w:val="000000"/>
          <w:sz w:val="24"/>
        </w:rPr>
        <w:t>甲、乙</w:t>
      </w:r>
      <w:r>
        <w:rPr>
          <w:rFonts w:ascii="宋体" w:hAnsi="宋体" w:hint="eastAsia"/>
          <w:bCs/>
          <w:color w:val="000000"/>
          <w:sz w:val="24"/>
        </w:rPr>
        <w:t>双方各持贰份，报送上级主管部门存档一份</w:t>
      </w:r>
    </w:p>
    <w:p w:rsidR="006843C2" w:rsidRDefault="006843C2">
      <w:pPr>
        <w:spacing w:line="360" w:lineRule="auto"/>
        <w:ind w:firstLineChars="200" w:firstLine="480"/>
        <w:rPr>
          <w:rFonts w:ascii="宋体" w:hAnsi="宋体"/>
          <w:bCs/>
          <w:sz w:val="24"/>
        </w:rPr>
      </w:pPr>
    </w:p>
    <w:p w:rsidR="006843C2" w:rsidRDefault="006843C2">
      <w:pPr>
        <w:spacing w:line="360" w:lineRule="auto"/>
        <w:rPr>
          <w:rFonts w:ascii="楷体_GB2312" w:eastAsia="楷体_GB2312"/>
          <w:sz w:val="24"/>
        </w:rPr>
      </w:pPr>
    </w:p>
    <w:tbl>
      <w:tblPr>
        <w:tblW w:w="0" w:type="auto"/>
        <w:jc w:val="center"/>
        <w:tblLayout w:type="fixed"/>
        <w:tblCellMar>
          <w:left w:w="0" w:type="dxa"/>
          <w:right w:w="0" w:type="dxa"/>
        </w:tblCellMar>
        <w:tblLook w:val="04A0" w:firstRow="1" w:lastRow="0" w:firstColumn="1" w:lastColumn="0" w:noHBand="0" w:noVBand="1"/>
      </w:tblPr>
      <w:tblGrid>
        <w:gridCol w:w="4643"/>
        <w:gridCol w:w="4643"/>
      </w:tblGrid>
      <w:tr w:rsidR="006843C2">
        <w:trPr>
          <w:jc w:val="center"/>
        </w:trPr>
        <w:tc>
          <w:tcPr>
            <w:tcW w:w="4643" w:type="dxa"/>
          </w:tcPr>
          <w:p w:rsidR="006843C2" w:rsidRDefault="0032062B">
            <w:pPr>
              <w:widowControl/>
              <w:adjustRightInd w:val="0"/>
              <w:jc w:val="left"/>
              <w:rPr>
                <w:rFonts w:ascii="宋体" w:cs="宋体"/>
                <w:color w:val="000000"/>
                <w:kern w:val="0"/>
                <w:sz w:val="24"/>
                <w:szCs w:val="24"/>
                <w:lang w:val="zh-CN"/>
              </w:rPr>
            </w:pPr>
            <w:bookmarkStart w:id="82" w:name="_Toc32439"/>
            <w:bookmarkStart w:id="83" w:name="_Toc15580"/>
            <w:r>
              <w:rPr>
                <w:rFonts w:ascii="宋体" w:hAnsi="宋体" w:cs="宋体" w:hint="eastAsia"/>
                <w:color w:val="000000"/>
                <w:kern w:val="0"/>
                <w:sz w:val="24"/>
                <w:szCs w:val="24"/>
                <w:lang w:val="zh-CN"/>
              </w:rPr>
              <w:t xml:space="preserve">  </w:t>
            </w:r>
            <w:bookmarkStart w:id="84" w:name="OLE_LINK46"/>
            <w:r>
              <w:rPr>
                <w:rFonts w:ascii="宋体" w:hAnsi="宋体" w:cs="宋体" w:hint="eastAsia"/>
                <w:color w:val="000000"/>
                <w:kern w:val="0"/>
                <w:sz w:val="24"/>
                <w:szCs w:val="24"/>
                <w:lang w:val="zh-CN"/>
              </w:rPr>
              <w:t>甲方（采购人）：（盖章）</w:t>
            </w:r>
            <w:bookmarkEnd w:id="84"/>
          </w:p>
        </w:tc>
        <w:tc>
          <w:tcPr>
            <w:tcW w:w="4643" w:type="dxa"/>
          </w:tcPr>
          <w:p w:rsidR="006843C2" w:rsidRDefault="0032062B">
            <w:pPr>
              <w:widowControl/>
              <w:adjustRightInd w:val="0"/>
              <w:jc w:val="left"/>
              <w:rPr>
                <w:rFonts w:ascii="宋体" w:cs="宋体"/>
                <w:color w:val="000000"/>
                <w:kern w:val="0"/>
                <w:sz w:val="24"/>
                <w:szCs w:val="24"/>
                <w:lang w:val="zh-CN"/>
              </w:rPr>
            </w:pPr>
            <w:r>
              <w:rPr>
                <w:rFonts w:ascii="宋体" w:hAnsi="宋体" w:cs="宋体" w:hint="eastAsia"/>
                <w:color w:val="000000"/>
                <w:kern w:val="0"/>
                <w:sz w:val="24"/>
                <w:szCs w:val="24"/>
                <w:lang w:val="zh-CN"/>
              </w:rPr>
              <w:t>乙方（供应商）：（盖章）</w:t>
            </w:r>
          </w:p>
        </w:tc>
      </w:tr>
      <w:tr w:rsidR="006843C2">
        <w:trPr>
          <w:jc w:val="center"/>
        </w:trPr>
        <w:tc>
          <w:tcPr>
            <w:tcW w:w="4643" w:type="dxa"/>
          </w:tcPr>
          <w:p w:rsidR="006843C2" w:rsidRDefault="0032062B">
            <w:pPr>
              <w:widowControl/>
              <w:adjustRightInd w:val="0"/>
              <w:jc w:val="left"/>
              <w:rPr>
                <w:rFonts w:ascii="宋体" w:cs="宋体"/>
                <w:color w:val="000000"/>
                <w:kern w:val="0"/>
                <w:sz w:val="24"/>
                <w:szCs w:val="24"/>
              </w:rPr>
            </w:pPr>
            <w:r>
              <w:rPr>
                <w:rFonts w:ascii="宋体" w:hAnsi="宋体" w:cs="宋体" w:hint="eastAsia"/>
                <w:color w:val="000000"/>
                <w:kern w:val="0"/>
                <w:sz w:val="24"/>
                <w:szCs w:val="24"/>
                <w:lang w:val="zh-CN"/>
              </w:rPr>
              <w:t xml:space="preserve">  </w:t>
            </w:r>
            <w:r>
              <w:rPr>
                <w:rFonts w:ascii="宋体" w:hAnsi="宋体" w:cs="宋体" w:hint="eastAsia"/>
                <w:color w:val="000000"/>
                <w:kern w:val="0"/>
                <w:sz w:val="24"/>
                <w:szCs w:val="24"/>
                <w:lang w:val="zh-CN"/>
              </w:rPr>
              <w:t>代表人签字：</w:t>
            </w:r>
          </w:p>
        </w:tc>
        <w:tc>
          <w:tcPr>
            <w:tcW w:w="4643" w:type="dxa"/>
          </w:tcPr>
          <w:p w:rsidR="006843C2" w:rsidRDefault="0032062B">
            <w:pPr>
              <w:widowControl/>
              <w:adjustRightInd w:val="0"/>
              <w:jc w:val="left"/>
              <w:rPr>
                <w:rFonts w:ascii="宋体" w:cs="宋体"/>
                <w:color w:val="000000"/>
                <w:kern w:val="0"/>
                <w:sz w:val="24"/>
                <w:szCs w:val="24"/>
              </w:rPr>
            </w:pPr>
            <w:r>
              <w:rPr>
                <w:rFonts w:ascii="宋体" w:hAnsi="宋体" w:cs="宋体" w:hint="eastAsia"/>
                <w:color w:val="000000"/>
                <w:kern w:val="0"/>
                <w:sz w:val="24"/>
                <w:szCs w:val="24"/>
                <w:lang w:val="zh-CN"/>
              </w:rPr>
              <w:t>代表人签字</w:t>
            </w:r>
            <w:r>
              <w:rPr>
                <w:rFonts w:ascii="宋体" w:hAnsi="宋体" w:cs="宋体" w:hint="eastAsia"/>
                <w:color w:val="000000"/>
                <w:kern w:val="0"/>
                <w:sz w:val="24"/>
                <w:szCs w:val="24"/>
              </w:rPr>
              <w:t>：</w:t>
            </w:r>
          </w:p>
        </w:tc>
      </w:tr>
      <w:tr w:rsidR="006843C2">
        <w:trPr>
          <w:jc w:val="center"/>
        </w:trPr>
        <w:tc>
          <w:tcPr>
            <w:tcW w:w="4643" w:type="dxa"/>
          </w:tcPr>
          <w:p w:rsidR="006843C2" w:rsidRDefault="0032062B">
            <w:pPr>
              <w:widowControl/>
              <w:adjustRightInd w:val="0"/>
              <w:jc w:val="left"/>
              <w:rPr>
                <w:rFonts w:ascii="宋体" w:cs="宋体"/>
                <w:color w:val="000000"/>
                <w:kern w:val="0"/>
                <w:sz w:val="24"/>
                <w:szCs w:val="24"/>
              </w:rPr>
            </w:pPr>
            <w:bookmarkStart w:id="85" w:name="OLE_LINK47"/>
            <w:r>
              <w:rPr>
                <w:rFonts w:ascii="宋体" w:hAnsi="宋体" w:cs="宋体" w:hint="eastAsia"/>
                <w:color w:val="000000"/>
                <w:kern w:val="0"/>
                <w:sz w:val="24"/>
                <w:szCs w:val="24"/>
                <w:lang w:val="zh-CN"/>
              </w:rPr>
              <w:t xml:space="preserve">  </w:t>
            </w:r>
            <w:r>
              <w:rPr>
                <w:rFonts w:ascii="宋体" w:hAnsi="宋体" w:cs="宋体" w:hint="eastAsia"/>
                <w:color w:val="000000"/>
                <w:kern w:val="0"/>
                <w:sz w:val="24"/>
                <w:szCs w:val="24"/>
                <w:lang w:val="zh-CN"/>
              </w:rPr>
              <w:t>电话：</w:t>
            </w:r>
            <w:bookmarkEnd w:id="85"/>
          </w:p>
        </w:tc>
        <w:tc>
          <w:tcPr>
            <w:tcW w:w="4643" w:type="dxa"/>
          </w:tcPr>
          <w:p w:rsidR="006843C2" w:rsidRDefault="0032062B">
            <w:pPr>
              <w:widowControl/>
              <w:adjustRightInd w:val="0"/>
              <w:jc w:val="left"/>
              <w:rPr>
                <w:rFonts w:ascii="宋体" w:cs="宋体"/>
                <w:color w:val="000000"/>
                <w:kern w:val="0"/>
                <w:sz w:val="24"/>
                <w:szCs w:val="24"/>
              </w:rPr>
            </w:pPr>
            <w:r>
              <w:rPr>
                <w:rFonts w:ascii="宋体" w:hAnsi="宋体" w:cs="宋体" w:hint="eastAsia"/>
                <w:color w:val="000000"/>
                <w:kern w:val="0"/>
                <w:sz w:val="24"/>
                <w:szCs w:val="24"/>
                <w:lang w:val="zh-CN"/>
              </w:rPr>
              <w:t>电话：</w:t>
            </w:r>
          </w:p>
        </w:tc>
      </w:tr>
      <w:tr w:rsidR="006843C2">
        <w:trPr>
          <w:jc w:val="center"/>
        </w:trPr>
        <w:tc>
          <w:tcPr>
            <w:tcW w:w="4643" w:type="dxa"/>
          </w:tcPr>
          <w:p w:rsidR="006843C2" w:rsidRDefault="0032062B">
            <w:pPr>
              <w:widowControl/>
              <w:adjustRightInd w:val="0"/>
              <w:jc w:val="left"/>
              <w:rPr>
                <w:rFonts w:ascii="宋体" w:cs="宋体"/>
                <w:color w:val="000000"/>
                <w:kern w:val="0"/>
                <w:sz w:val="24"/>
                <w:szCs w:val="24"/>
              </w:rPr>
            </w:pPr>
            <w:bookmarkStart w:id="86" w:name="OLE_LINK50"/>
            <w:r>
              <w:rPr>
                <w:rFonts w:ascii="宋体" w:hAnsi="宋体" w:cs="宋体" w:hint="eastAsia"/>
                <w:color w:val="000000"/>
                <w:kern w:val="0"/>
                <w:sz w:val="24"/>
                <w:szCs w:val="24"/>
                <w:lang w:val="zh-CN"/>
              </w:rPr>
              <w:t xml:space="preserve">  </w:t>
            </w:r>
            <w:r>
              <w:rPr>
                <w:rFonts w:ascii="宋体" w:hAnsi="宋体" w:cs="宋体" w:hint="eastAsia"/>
                <w:color w:val="000000"/>
                <w:kern w:val="0"/>
                <w:sz w:val="24"/>
                <w:szCs w:val="24"/>
                <w:lang w:val="zh-CN"/>
              </w:rPr>
              <w:t>开户银行：</w:t>
            </w:r>
            <w:bookmarkEnd w:id="86"/>
          </w:p>
        </w:tc>
        <w:tc>
          <w:tcPr>
            <w:tcW w:w="4643" w:type="dxa"/>
          </w:tcPr>
          <w:p w:rsidR="006843C2" w:rsidRDefault="0032062B">
            <w:pPr>
              <w:widowControl/>
              <w:adjustRightInd w:val="0"/>
              <w:jc w:val="left"/>
              <w:rPr>
                <w:rFonts w:ascii="宋体" w:cs="宋体"/>
                <w:color w:val="000000"/>
                <w:kern w:val="0"/>
                <w:sz w:val="24"/>
                <w:szCs w:val="24"/>
              </w:rPr>
            </w:pPr>
            <w:r>
              <w:rPr>
                <w:rFonts w:ascii="宋体" w:hAnsi="宋体" w:cs="宋体" w:hint="eastAsia"/>
                <w:color w:val="000000"/>
                <w:kern w:val="0"/>
                <w:sz w:val="24"/>
                <w:szCs w:val="24"/>
                <w:lang w:val="zh-CN"/>
              </w:rPr>
              <w:t>开户银行：</w:t>
            </w:r>
          </w:p>
        </w:tc>
      </w:tr>
      <w:tr w:rsidR="006843C2">
        <w:trPr>
          <w:jc w:val="center"/>
        </w:trPr>
        <w:tc>
          <w:tcPr>
            <w:tcW w:w="4643" w:type="dxa"/>
          </w:tcPr>
          <w:p w:rsidR="006843C2" w:rsidRDefault="0032062B">
            <w:pPr>
              <w:widowControl/>
              <w:adjustRightInd w:val="0"/>
              <w:jc w:val="left"/>
              <w:rPr>
                <w:rFonts w:ascii="宋体" w:cs="宋体"/>
                <w:color w:val="000000"/>
                <w:kern w:val="0"/>
                <w:sz w:val="24"/>
                <w:szCs w:val="24"/>
              </w:rPr>
            </w:pPr>
            <w:bookmarkStart w:id="87" w:name="OLE_LINK52"/>
            <w:r>
              <w:rPr>
                <w:rFonts w:ascii="宋体" w:hAnsi="宋体" w:cs="宋体" w:hint="eastAsia"/>
                <w:color w:val="000000"/>
                <w:kern w:val="0"/>
                <w:sz w:val="24"/>
                <w:szCs w:val="24"/>
                <w:lang w:val="zh-CN"/>
              </w:rPr>
              <w:t xml:space="preserve">  </w:t>
            </w:r>
            <w:r>
              <w:rPr>
                <w:rFonts w:ascii="宋体" w:hAnsi="宋体" w:cs="宋体" w:hint="eastAsia"/>
                <w:color w:val="000000"/>
                <w:kern w:val="0"/>
                <w:sz w:val="24"/>
                <w:szCs w:val="24"/>
                <w:lang w:val="zh-CN"/>
              </w:rPr>
              <w:t>账号：</w:t>
            </w:r>
            <w:bookmarkEnd w:id="87"/>
          </w:p>
        </w:tc>
        <w:tc>
          <w:tcPr>
            <w:tcW w:w="4643" w:type="dxa"/>
          </w:tcPr>
          <w:p w:rsidR="006843C2" w:rsidRDefault="0032062B">
            <w:pPr>
              <w:widowControl/>
              <w:adjustRightInd w:val="0"/>
              <w:jc w:val="left"/>
              <w:rPr>
                <w:rFonts w:ascii="宋体" w:cs="宋体"/>
                <w:color w:val="000000"/>
                <w:kern w:val="0"/>
                <w:sz w:val="24"/>
                <w:szCs w:val="24"/>
                <w:lang w:val="zh-CN"/>
              </w:rPr>
            </w:pPr>
            <w:r>
              <w:rPr>
                <w:rFonts w:ascii="宋体" w:hAnsi="宋体" w:cs="宋体" w:hint="eastAsia"/>
                <w:color w:val="000000"/>
                <w:kern w:val="0"/>
                <w:sz w:val="24"/>
                <w:szCs w:val="24"/>
                <w:lang w:val="zh-CN"/>
              </w:rPr>
              <w:t>账号：</w:t>
            </w:r>
          </w:p>
          <w:p w:rsidR="006843C2" w:rsidRDefault="006843C2">
            <w:pPr>
              <w:widowControl/>
              <w:adjustRightInd w:val="0"/>
              <w:jc w:val="left"/>
              <w:rPr>
                <w:rFonts w:ascii="宋体" w:cs="宋体"/>
                <w:color w:val="000000"/>
                <w:kern w:val="0"/>
                <w:sz w:val="24"/>
                <w:szCs w:val="24"/>
                <w:lang w:val="zh-CN"/>
              </w:rPr>
            </w:pPr>
          </w:p>
        </w:tc>
      </w:tr>
      <w:tr w:rsidR="006843C2">
        <w:trPr>
          <w:jc w:val="center"/>
        </w:trPr>
        <w:tc>
          <w:tcPr>
            <w:tcW w:w="4643" w:type="dxa"/>
          </w:tcPr>
          <w:p w:rsidR="006843C2" w:rsidRDefault="0032062B">
            <w:pPr>
              <w:widowControl/>
              <w:adjustRightInd w:val="0"/>
              <w:jc w:val="left"/>
              <w:rPr>
                <w:rFonts w:ascii="宋体" w:cs="宋体"/>
                <w:color w:val="000000"/>
                <w:kern w:val="0"/>
                <w:sz w:val="24"/>
                <w:szCs w:val="24"/>
                <w:lang w:val="zh-CN"/>
              </w:rPr>
            </w:pPr>
            <w:r>
              <w:rPr>
                <w:rFonts w:ascii="宋体" w:cs="宋体" w:hint="eastAsia"/>
                <w:color w:val="000000"/>
                <w:kern w:val="0"/>
                <w:sz w:val="24"/>
                <w:szCs w:val="24"/>
                <w:lang w:val="zh-CN"/>
              </w:rPr>
              <w:t xml:space="preserve">  </w:t>
            </w:r>
            <w:r>
              <w:rPr>
                <w:rFonts w:ascii="宋体" w:cs="宋体" w:hint="eastAsia"/>
                <w:color w:val="000000"/>
                <w:kern w:val="0"/>
                <w:sz w:val="24"/>
                <w:szCs w:val="24"/>
                <w:lang w:val="zh-CN"/>
              </w:rPr>
              <w:t>住所：</w:t>
            </w:r>
          </w:p>
        </w:tc>
        <w:tc>
          <w:tcPr>
            <w:tcW w:w="4643" w:type="dxa"/>
          </w:tcPr>
          <w:p w:rsidR="006843C2" w:rsidRDefault="0032062B">
            <w:pPr>
              <w:widowControl/>
              <w:adjustRightInd w:val="0"/>
              <w:jc w:val="left"/>
              <w:rPr>
                <w:rFonts w:ascii="宋体" w:cs="宋体"/>
                <w:color w:val="000000"/>
                <w:kern w:val="0"/>
                <w:sz w:val="24"/>
                <w:szCs w:val="24"/>
                <w:lang w:val="zh-CN"/>
              </w:rPr>
            </w:pPr>
            <w:r>
              <w:rPr>
                <w:rFonts w:ascii="宋体" w:cs="宋体" w:hint="eastAsia"/>
                <w:color w:val="000000"/>
                <w:kern w:val="0"/>
                <w:sz w:val="24"/>
                <w:szCs w:val="24"/>
                <w:lang w:val="zh-CN"/>
              </w:rPr>
              <w:t>住所：</w:t>
            </w:r>
          </w:p>
        </w:tc>
      </w:tr>
      <w:tr w:rsidR="006843C2">
        <w:trPr>
          <w:jc w:val="center"/>
        </w:trPr>
        <w:tc>
          <w:tcPr>
            <w:tcW w:w="4643" w:type="dxa"/>
          </w:tcPr>
          <w:p w:rsidR="006843C2" w:rsidRDefault="0032062B">
            <w:pPr>
              <w:widowControl/>
              <w:adjustRightInd w:val="0"/>
              <w:jc w:val="left"/>
              <w:rPr>
                <w:rFonts w:ascii="宋体" w:cs="宋体"/>
                <w:color w:val="000000"/>
                <w:kern w:val="0"/>
                <w:sz w:val="24"/>
                <w:szCs w:val="24"/>
                <w:lang w:val="zh-CN"/>
              </w:rPr>
            </w:pPr>
            <w:r>
              <w:rPr>
                <w:rFonts w:ascii="宋体" w:cs="宋体" w:hint="eastAsia"/>
                <w:color w:val="000000"/>
                <w:kern w:val="0"/>
                <w:sz w:val="24"/>
                <w:szCs w:val="24"/>
                <w:lang w:val="zh-CN"/>
              </w:rPr>
              <w:t xml:space="preserve">  </w:t>
            </w:r>
            <w:r>
              <w:rPr>
                <w:rFonts w:ascii="宋体" w:cs="宋体" w:hint="eastAsia"/>
                <w:color w:val="000000"/>
                <w:kern w:val="0"/>
                <w:sz w:val="24"/>
                <w:szCs w:val="24"/>
                <w:lang w:val="zh-CN"/>
              </w:rPr>
              <w:t>日期：</w:t>
            </w:r>
            <w:r>
              <w:rPr>
                <w:rFonts w:ascii="宋体" w:cs="宋体" w:hint="eastAsia"/>
                <w:color w:val="000000"/>
                <w:kern w:val="0"/>
                <w:sz w:val="24"/>
                <w:szCs w:val="24"/>
                <w:lang w:val="zh-CN"/>
              </w:rPr>
              <w:t xml:space="preserve">  </w:t>
            </w:r>
            <w:r>
              <w:rPr>
                <w:rFonts w:ascii="宋体" w:cs="宋体" w:hint="eastAsia"/>
                <w:color w:val="000000"/>
                <w:kern w:val="0"/>
                <w:sz w:val="24"/>
                <w:szCs w:val="24"/>
                <w:lang w:val="zh-CN"/>
              </w:rPr>
              <w:t>年</w:t>
            </w:r>
            <w:r>
              <w:rPr>
                <w:rFonts w:ascii="宋体" w:cs="宋体" w:hint="eastAsia"/>
                <w:color w:val="000000"/>
                <w:kern w:val="0"/>
                <w:sz w:val="24"/>
                <w:szCs w:val="24"/>
                <w:lang w:val="zh-CN"/>
              </w:rPr>
              <w:t xml:space="preserve">  </w:t>
            </w:r>
            <w:r>
              <w:rPr>
                <w:rFonts w:ascii="宋体" w:cs="宋体" w:hint="eastAsia"/>
                <w:color w:val="000000"/>
                <w:kern w:val="0"/>
                <w:sz w:val="24"/>
                <w:szCs w:val="24"/>
                <w:lang w:val="zh-CN"/>
              </w:rPr>
              <w:t>月</w:t>
            </w:r>
            <w:r>
              <w:rPr>
                <w:rFonts w:ascii="宋体" w:cs="宋体" w:hint="eastAsia"/>
                <w:color w:val="000000"/>
                <w:kern w:val="0"/>
                <w:sz w:val="24"/>
                <w:szCs w:val="24"/>
                <w:lang w:val="zh-CN"/>
              </w:rPr>
              <w:t xml:space="preserve">   </w:t>
            </w:r>
            <w:r>
              <w:rPr>
                <w:rFonts w:ascii="宋体" w:cs="宋体" w:hint="eastAsia"/>
                <w:color w:val="000000"/>
                <w:kern w:val="0"/>
                <w:sz w:val="24"/>
                <w:szCs w:val="24"/>
                <w:lang w:val="zh-CN"/>
              </w:rPr>
              <w:t>日</w:t>
            </w:r>
          </w:p>
        </w:tc>
        <w:tc>
          <w:tcPr>
            <w:tcW w:w="4643" w:type="dxa"/>
          </w:tcPr>
          <w:p w:rsidR="006843C2" w:rsidRDefault="0032062B">
            <w:pPr>
              <w:widowControl/>
              <w:adjustRightInd w:val="0"/>
              <w:jc w:val="left"/>
              <w:rPr>
                <w:rFonts w:ascii="宋体" w:cs="宋体"/>
                <w:color w:val="000000"/>
                <w:kern w:val="0"/>
                <w:sz w:val="24"/>
                <w:szCs w:val="24"/>
                <w:lang w:val="zh-CN"/>
              </w:rPr>
            </w:pPr>
            <w:r>
              <w:rPr>
                <w:rFonts w:ascii="宋体" w:cs="宋体" w:hint="eastAsia"/>
                <w:color w:val="000000"/>
                <w:kern w:val="0"/>
                <w:sz w:val="24"/>
                <w:szCs w:val="24"/>
                <w:lang w:val="zh-CN"/>
              </w:rPr>
              <w:t>日期：</w:t>
            </w:r>
            <w:r>
              <w:rPr>
                <w:rFonts w:ascii="宋体" w:cs="宋体" w:hint="eastAsia"/>
                <w:color w:val="000000"/>
                <w:kern w:val="0"/>
                <w:sz w:val="24"/>
                <w:szCs w:val="24"/>
                <w:lang w:val="zh-CN"/>
              </w:rPr>
              <w:t xml:space="preserve">  </w:t>
            </w:r>
            <w:r>
              <w:rPr>
                <w:rFonts w:ascii="宋体" w:cs="宋体" w:hint="eastAsia"/>
                <w:color w:val="000000"/>
                <w:kern w:val="0"/>
                <w:sz w:val="24"/>
                <w:szCs w:val="24"/>
                <w:lang w:val="zh-CN"/>
              </w:rPr>
              <w:t>年</w:t>
            </w:r>
            <w:r>
              <w:rPr>
                <w:rFonts w:ascii="宋体" w:cs="宋体" w:hint="eastAsia"/>
                <w:color w:val="000000"/>
                <w:kern w:val="0"/>
                <w:sz w:val="24"/>
                <w:szCs w:val="24"/>
                <w:lang w:val="zh-CN"/>
              </w:rPr>
              <w:t xml:space="preserve">  </w:t>
            </w:r>
            <w:r>
              <w:rPr>
                <w:rFonts w:ascii="宋体" w:cs="宋体" w:hint="eastAsia"/>
                <w:color w:val="000000"/>
                <w:kern w:val="0"/>
                <w:sz w:val="24"/>
                <w:szCs w:val="24"/>
                <w:lang w:val="zh-CN"/>
              </w:rPr>
              <w:t>月</w:t>
            </w:r>
            <w:r>
              <w:rPr>
                <w:rFonts w:ascii="宋体" w:cs="宋体" w:hint="eastAsia"/>
                <w:color w:val="000000"/>
                <w:kern w:val="0"/>
                <w:sz w:val="24"/>
                <w:szCs w:val="24"/>
                <w:lang w:val="zh-CN"/>
              </w:rPr>
              <w:t xml:space="preserve">  </w:t>
            </w:r>
            <w:r>
              <w:rPr>
                <w:rFonts w:ascii="宋体" w:cs="宋体" w:hint="eastAsia"/>
                <w:color w:val="000000"/>
                <w:kern w:val="0"/>
                <w:sz w:val="24"/>
                <w:szCs w:val="24"/>
                <w:lang w:val="zh-CN"/>
              </w:rPr>
              <w:t>日</w:t>
            </w:r>
          </w:p>
        </w:tc>
      </w:tr>
    </w:tbl>
    <w:p w:rsidR="006843C2" w:rsidRDefault="0032062B">
      <w:pPr>
        <w:spacing w:line="360" w:lineRule="auto"/>
        <w:jc w:val="center"/>
        <w:outlineLvl w:val="0"/>
        <w:rPr>
          <w:rFonts w:ascii="黑体" w:eastAsia="黑体" w:hAnsi="黑体"/>
          <w:sz w:val="28"/>
        </w:rPr>
      </w:pPr>
      <w:r>
        <w:rPr>
          <w:rFonts w:ascii="楷体_GB2312" w:eastAsia="楷体_GB2312"/>
          <w:b/>
          <w:sz w:val="32"/>
          <w:szCs w:val="32"/>
        </w:rPr>
        <w:br w:type="page"/>
      </w:r>
      <w:r>
        <w:rPr>
          <w:rFonts w:ascii="黑体" w:eastAsia="黑体" w:hAnsi="黑体" w:hint="eastAsia"/>
          <w:sz w:val="28"/>
        </w:rPr>
        <w:lastRenderedPageBreak/>
        <w:t xml:space="preserve"> </w:t>
      </w:r>
      <w:bookmarkStart w:id="88" w:name="_Toc160525505"/>
      <w:r>
        <w:rPr>
          <w:rFonts w:ascii="黑体" w:eastAsia="黑体" w:hAnsi="黑体" w:hint="eastAsia"/>
          <w:sz w:val="28"/>
        </w:rPr>
        <w:t>合同条款</w:t>
      </w:r>
      <w:bookmarkEnd w:id="82"/>
      <w:bookmarkEnd w:id="83"/>
      <w:bookmarkEnd w:id="88"/>
    </w:p>
    <w:p w:rsidR="006843C2" w:rsidRDefault="0032062B">
      <w:pPr>
        <w:spacing w:line="360" w:lineRule="auto"/>
        <w:ind w:firstLineChars="200" w:firstLine="480"/>
        <w:rPr>
          <w:rFonts w:ascii="宋体" w:hAnsi="宋体"/>
          <w:bCs/>
          <w:sz w:val="24"/>
        </w:rPr>
      </w:pPr>
      <w:r>
        <w:rPr>
          <w:rFonts w:ascii="宋体" w:hAnsi="宋体" w:hint="eastAsia"/>
          <w:bCs/>
          <w:sz w:val="24"/>
        </w:rPr>
        <w:t>根据采购项目编号：</w:t>
      </w:r>
      <w:r>
        <w:rPr>
          <w:rFonts w:ascii="宋体" w:hAnsi="宋体" w:hint="eastAsia"/>
          <w:bCs/>
          <w:color w:val="000000"/>
          <w:sz w:val="24"/>
        </w:rPr>
        <w:t>YXGYJT202511001</w:t>
      </w:r>
      <w:r>
        <w:rPr>
          <w:rFonts w:ascii="宋体" w:hAnsi="宋体" w:hint="eastAsia"/>
          <w:bCs/>
          <w:sz w:val="24"/>
        </w:rPr>
        <w:t>招标文件和该项目的中标通知书及乙方投标文件，</w:t>
      </w:r>
      <w:r>
        <w:rPr>
          <w:rFonts w:ascii="宋体" w:hAnsi="宋体" w:hint="eastAsia"/>
          <w:bCs/>
          <w:sz w:val="24"/>
        </w:rPr>
        <w:t>甲、乙</w:t>
      </w:r>
      <w:r>
        <w:rPr>
          <w:rFonts w:ascii="宋体" w:hAnsi="宋体" w:hint="eastAsia"/>
          <w:bCs/>
          <w:sz w:val="24"/>
        </w:rPr>
        <w:t>双方就此次中标的设备和相关问题，同意按下列条款规定执行。</w:t>
      </w:r>
    </w:p>
    <w:p w:rsidR="006843C2" w:rsidRDefault="0032062B">
      <w:pPr>
        <w:spacing w:line="360" w:lineRule="auto"/>
        <w:ind w:firstLineChars="200" w:firstLine="480"/>
        <w:rPr>
          <w:rFonts w:ascii="宋体" w:hAnsi="宋体"/>
          <w:bCs/>
          <w:sz w:val="24"/>
        </w:rPr>
      </w:pPr>
      <w:r>
        <w:rPr>
          <w:rFonts w:ascii="宋体" w:hAnsi="宋体" w:hint="eastAsia"/>
          <w:bCs/>
          <w:sz w:val="24"/>
        </w:rPr>
        <w:t>一、合同内容：甲方向乙方购买</w:t>
      </w:r>
      <w:r>
        <w:rPr>
          <w:rFonts w:ascii="宋体" w:hAnsi="宋体" w:hint="eastAsia"/>
          <w:bCs/>
          <w:sz w:val="24"/>
          <w:u w:val="single"/>
        </w:rPr>
        <w:t xml:space="preserve">  </w:t>
      </w:r>
      <w:r>
        <w:rPr>
          <w:rFonts w:ascii="宋体" w:hAnsi="宋体"/>
          <w:bCs/>
          <w:sz w:val="24"/>
          <w:u w:val="single"/>
        </w:rPr>
        <w:t xml:space="preserve">                 </w:t>
      </w:r>
      <w:r>
        <w:rPr>
          <w:rFonts w:ascii="宋体" w:hAnsi="宋体" w:hint="eastAsia"/>
          <w:bCs/>
          <w:sz w:val="24"/>
        </w:rPr>
        <w:t>。</w:t>
      </w:r>
    </w:p>
    <w:p w:rsidR="006843C2" w:rsidRDefault="0032062B">
      <w:pPr>
        <w:spacing w:line="360" w:lineRule="auto"/>
        <w:ind w:firstLineChars="200" w:firstLine="480"/>
        <w:rPr>
          <w:rFonts w:ascii="宋体" w:hAnsi="宋体"/>
          <w:bCs/>
          <w:sz w:val="24"/>
        </w:rPr>
      </w:pPr>
      <w:r>
        <w:rPr>
          <w:rFonts w:ascii="宋体" w:hAnsi="宋体" w:hint="eastAsia"/>
          <w:bCs/>
          <w:sz w:val="24"/>
        </w:rPr>
        <w:t>二、价格及支付</w:t>
      </w:r>
    </w:p>
    <w:p w:rsidR="006843C2" w:rsidRDefault="0032062B">
      <w:pPr>
        <w:spacing w:line="360" w:lineRule="auto"/>
        <w:ind w:firstLineChars="200" w:firstLine="480"/>
      </w:pPr>
      <w:r>
        <w:rPr>
          <w:rFonts w:ascii="宋体" w:hAnsi="宋体" w:hint="eastAsia"/>
          <w:bCs/>
          <w:sz w:val="24"/>
        </w:rPr>
        <w:t>1.</w:t>
      </w:r>
      <w:r>
        <w:rPr>
          <w:rFonts w:ascii="宋体" w:hAnsi="宋体" w:hint="eastAsia"/>
          <w:bCs/>
          <w:color w:val="FF0000"/>
          <w:sz w:val="24"/>
        </w:rPr>
        <w:t>本项目结算价格按投标文件单项报价进行结算</w:t>
      </w:r>
      <w:r>
        <w:rPr>
          <w:rFonts w:ascii="宋体" w:hAnsi="宋体" w:hint="eastAsia"/>
          <w:bCs/>
          <w:sz w:val="24"/>
        </w:rPr>
        <w:t>，</w:t>
      </w:r>
      <w:r>
        <w:rPr>
          <w:rFonts w:ascii="宋体" w:hAnsi="宋体" w:hint="eastAsia"/>
          <w:bCs/>
          <w:sz w:val="24"/>
        </w:rPr>
        <w:t>报价详见合同附件。</w:t>
      </w:r>
      <w:r>
        <w:rPr>
          <w:rFonts w:ascii="宋体" w:hAnsi="宋体" w:hint="eastAsia"/>
          <w:bCs/>
          <w:color w:val="FF0000"/>
          <w:sz w:val="24"/>
        </w:rPr>
        <w:t>合同总标的额为</w:t>
      </w:r>
      <w:r>
        <w:rPr>
          <w:rFonts w:ascii="宋体" w:hAnsi="宋体" w:hint="eastAsia"/>
          <w:bCs/>
          <w:color w:val="FF0000"/>
          <w:sz w:val="24"/>
        </w:rPr>
        <w:t>(</w:t>
      </w:r>
      <w:r>
        <w:rPr>
          <w:rFonts w:ascii="宋体" w:hAnsi="宋体" w:hint="eastAsia"/>
          <w:bCs/>
          <w:color w:val="FF0000"/>
          <w:sz w:val="24"/>
        </w:rPr>
        <w:t>大写</w:t>
      </w:r>
      <w:r>
        <w:rPr>
          <w:rFonts w:ascii="宋体" w:hAnsi="宋体" w:hint="eastAsia"/>
          <w:bCs/>
          <w:color w:val="FF0000"/>
          <w:sz w:val="24"/>
        </w:rPr>
        <w:t>)</w:t>
      </w:r>
      <w:r>
        <w:rPr>
          <w:rFonts w:ascii="宋体" w:hAnsi="宋体" w:hint="eastAsia"/>
          <w:bCs/>
          <w:color w:val="FF0000"/>
          <w:sz w:val="24"/>
          <w:u w:val="single"/>
        </w:rPr>
        <w:t xml:space="preserve">     </w:t>
      </w:r>
      <w:r>
        <w:rPr>
          <w:rFonts w:ascii="宋体" w:hAnsi="宋体" w:hint="eastAsia"/>
          <w:bCs/>
          <w:color w:val="FF0000"/>
          <w:sz w:val="24"/>
        </w:rPr>
        <w:t>元人民币</w:t>
      </w:r>
      <w:r>
        <w:rPr>
          <w:rFonts w:ascii="宋体" w:hAnsi="宋体" w:hint="eastAsia"/>
          <w:bCs/>
          <w:color w:val="FF0000"/>
          <w:sz w:val="24"/>
        </w:rPr>
        <w:t>: (</w:t>
      </w:r>
      <w:r>
        <w:rPr>
          <w:rFonts w:ascii="宋体" w:hAnsi="宋体" w:hint="eastAsia"/>
          <w:bCs/>
          <w:color w:val="FF0000"/>
          <w:sz w:val="24"/>
        </w:rPr>
        <w:t>小写￥</w:t>
      </w:r>
      <w:r>
        <w:rPr>
          <w:rFonts w:ascii="宋体" w:hAnsi="宋体" w:hint="eastAsia"/>
          <w:bCs/>
          <w:color w:val="FF0000"/>
          <w:sz w:val="24"/>
          <w:u w:val="single"/>
        </w:rPr>
        <w:t xml:space="preserve">     </w:t>
      </w:r>
      <w:r>
        <w:rPr>
          <w:rFonts w:ascii="宋体" w:hAnsi="宋体" w:hint="eastAsia"/>
          <w:bCs/>
          <w:color w:val="FF0000"/>
          <w:sz w:val="24"/>
        </w:rPr>
        <w:t>元</w:t>
      </w:r>
      <w:r>
        <w:rPr>
          <w:rFonts w:ascii="宋体" w:hAnsi="宋体" w:hint="eastAsia"/>
          <w:bCs/>
          <w:color w:val="FF0000"/>
          <w:sz w:val="24"/>
        </w:rPr>
        <w:t>)</w:t>
      </w:r>
      <w:r>
        <w:rPr>
          <w:rFonts w:ascii="宋体" w:hAnsi="宋体" w:hint="eastAsia"/>
          <w:bCs/>
          <w:color w:val="FF0000"/>
          <w:sz w:val="24"/>
        </w:rPr>
        <w:t>，</w:t>
      </w:r>
      <w:r>
        <w:rPr>
          <w:rFonts w:ascii="宋体" w:hAnsi="宋体" w:hint="eastAsia"/>
          <w:bCs/>
          <w:color w:val="FF0000"/>
          <w:sz w:val="24"/>
        </w:rPr>
        <w:t>以上为含税价。不含税价为￥</w:t>
      </w:r>
      <w:r>
        <w:rPr>
          <w:rFonts w:ascii="宋体" w:hAnsi="宋体" w:hint="eastAsia"/>
          <w:bCs/>
          <w:color w:val="FF0000"/>
          <w:sz w:val="24"/>
          <w:u w:val="single"/>
        </w:rPr>
        <w:t xml:space="preserve">    </w:t>
      </w:r>
      <w:r>
        <w:rPr>
          <w:rFonts w:ascii="宋体" w:hAnsi="宋体" w:hint="eastAsia"/>
          <w:bCs/>
          <w:color w:val="FF0000"/>
          <w:sz w:val="24"/>
        </w:rPr>
        <w:t>元，税金为￥</w:t>
      </w:r>
      <w:r>
        <w:rPr>
          <w:rFonts w:ascii="宋体" w:hAnsi="宋体" w:hint="eastAsia"/>
          <w:bCs/>
          <w:color w:val="FF0000"/>
          <w:sz w:val="24"/>
          <w:u w:val="single"/>
        </w:rPr>
        <w:t xml:space="preserve">     </w:t>
      </w:r>
      <w:r>
        <w:rPr>
          <w:rFonts w:ascii="宋体" w:hAnsi="宋体" w:hint="eastAsia"/>
          <w:bCs/>
          <w:color w:val="FF0000"/>
          <w:sz w:val="24"/>
        </w:rPr>
        <w:t>元，增值税税率为</w:t>
      </w:r>
      <w:r>
        <w:rPr>
          <w:rFonts w:ascii="宋体" w:hAnsi="宋体" w:hint="eastAsia"/>
          <w:bCs/>
          <w:color w:val="FF0000"/>
          <w:sz w:val="24"/>
          <w:u w:val="single"/>
        </w:rPr>
        <w:t xml:space="preserve">    </w:t>
      </w:r>
      <w:r>
        <w:rPr>
          <w:rFonts w:ascii="宋体" w:hAnsi="宋体" w:hint="eastAsia"/>
          <w:bCs/>
          <w:color w:val="FF0000"/>
          <w:sz w:val="24"/>
        </w:rPr>
        <w:t>%</w:t>
      </w:r>
      <w:r>
        <w:rPr>
          <w:rFonts w:ascii="宋体" w:hAnsi="宋体" w:hint="eastAsia"/>
          <w:bCs/>
          <w:color w:val="FF0000"/>
          <w:sz w:val="24"/>
        </w:rPr>
        <w:t>。</w:t>
      </w:r>
    </w:p>
    <w:p w:rsidR="006843C2" w:rsidRDefault="0032062B">
      <w:pPr>
        <w:pStyle w:val="a4"/>
        <w:spacing w:line="360" w:lineRule="auto"/>
        <w:ind w:firstLineChars="200" w:firstLine="480"/>
      </w:pPr>
      <w:r>
        <w:rPr>
          <w:rFonts w:ascii="宋体" w:hAnsi="宋体" w:hint="eastAsia"/>
          <w:color w:val="000000"/>
          <w:sz w:val="24"/>
        </w:rPr>
        <w:t xml:space="preserve">2. </w:t>
      </w:r>
      <w:r>
        <w:rPr>
          <w:rFonts w:ascii="宋体" w:hAnsi="宋体" w:hint="eastAsia"/>
          <w:color w:val="000000"/>
          <w:sz w:val="24"/>
        </w:rPr>
        <w:t>本合同投</w:t>
      </w:r>
      <w:r>
        <w:rPr>
          <w:rFonts w:ascii="宋体" w:hAnsi="宋体" w:cs="微软雅黑" w:hint="eastAsia"/>
          <w:bCs/>
          <w:sz w:val="24"/>
          <w:szCs w:val="24"/>
        </w:rPr>
        <w:t>标报价已包含维修、配件、人工、调试及售后及中标单位为完成本采购文件规定的内容所需发生的直接成本、间接成本、利润、税金及相关行政费用等一切费用，凡未列入的，将被认为均已包含在投标报价中，乙方不得以其他理由要求增加任何</w:t>
      </w:r>
      <w:r>
        <w:rPr>
          <w:rFonts w:ascii="宋体" w:hAnsi="宋体" w:cs="微软雅黑" w:hint="eastAsia"/>
          <w:bCs/>
          <w:sz w:val="24"/>
          <w:szCs w:val="24"/>
        </w:rPr>
        <w:t>费用</w:t>
      </w:r>
      <w:r>
        <w:rPr>
          <w:rFonts w:ascii="ˎ̥" w:hAnsi="ˎ̥" w:cs="宋体" w:hint="eastAsia"/>
          <w:color w:val="000000"/>
          <w:kern w:val="0"/>
          <w:sz w:val="24"/>
        </w:rPr>
        <w:t>。</w:t>
      </w:r>
    </w:p>
    <w:p w:rsidR="006843C2" w:rsidRDefault="0032062B">
      <w:pPr>
        <w:spacing w:line="360" w:lineRule="auto"/>
        <w:ind w:firstLineChars="196" w:firstLine="470"/>
        <w:rPr>
          <w:rFonts w:ascii="宋体" w:hAnsi="宋体" w:cs="宋体"/>
          <w:bCs/>
          <w:color w:val="C00000"/>
          <w:sz w:val="24"/>
          <w:szCs w:val="24"/>
        </w:rPr>
      </w:pPr>
      <w:r>
        <w:rPr>
          <w:rFonts w:ascii="宋体" w:hAnsi="宋体" w:hint="eastAsia"/>
          <w:bCs/>
          <w:sz w:val="24"/>
        </w:rPr>
        <w:t>3.</w:t>
      </w:r>
      <w:r>
        <w:rPr>
          <w:rFonts w:ascii="宋体" w:hAnsi="宋体" w:hint="eastAsia"/>
          <w:bCs/>
          <w:sz w:val="24"/>
        </w:rPr>
        <w:t>服务</w:t>
      </w:r>
      <w:r>
        <w:rPr>
          <w:rFonts w:ascii="宋体" w:hAnsi="宋体" w:hint="eastAsia"/>
          <w:bCs/>
          <w:sz w:val="24"/>
        </w:rPr>
        <w:t>期限：</w:t>
      </w:r>
      <w:r>
        <w:rPr>
          <w:rFonts w:ascii="宋体" w:hAnsi="宋体" w:cs="宋体" w:hint="eastAsia"/>
          <w:sz w:val="24"/>
          <w:szCs w:val="24"/>
        </w:rPr>
        <w:t>签订合同后</w:t>
      </w:r>
      <w:r>
        <w:rPr>
          <w:rFonts w:ascii="宋体" w:hAnsi="宋体" w:cs="宋体" w:hint="eastAsia"/>
          <w:sz w:val="24"/>
          <w:szCs w:val="24"/>
        </w:rPr>
        <w:t>30</w:t>
      </w:r>
      <w:r>
        <w:rPr>
          <w:rFonts w:ascii="宋体" w:hAnsi="宋体" w:cs="宋体" w:hint="eastAsia"/>
          <w:sz w:val="24"/>
          <w:szCs w:val="24"/>
        </w:rPr>
        <w:t>日内完成。</w:t>
      </w:r>
    </w:p>
    <w:p w:rsidR="006843C2" w:rsidRDefault="0032062B">
      <w:pPr>
        <w:spacing w:line="360" w:lineRule="auto"/>
        <w:ind w:firstLineChars="196" w:firstLine="470"/>
        <w:rPr>
          <w:rFonts w:ascii="宋体" w:hAnsi="宋体" w:cs="微软雅黑"/>
          <w:b/>
          <w:sz w:val="24"/>
          <w:szCs w:val="24"/>
        </w:rPr>
      </w:pPr>
      <w:r>
        <w:rPr>
          <w:rFonts w:ascii="宋体" w:hAnsi="宋体" w:hint="eastAsia"/>
          <w:bCs/>
          <w:sz w:val="24"/>
        </w:rPr>
        <w:t>4.</w:t>
      </w:r>
      <w:r>
        <w:rPr>
          <w:rFonts w:ascii="宋体" w:hAnsi="宋体" w:hint="eastAsia"/>
          <w:bCs/>
          <w:sz w:val="24"/>
        </w:rPr>
        <w:t>付款步骤：</w:t>
      </w:r>
      <w:r>
        <w:rPr>
          <w:rFonts w:ascii="宋体" w:hAnsi="宋体" w:cs="宋体" w:hint="eastAsia"/>
          <w:sz w:val="24"/>
          <w:szCs w:val="24"/>
        </w:rPr>
        <w:t>本项目自合同签订之日起至船只年检合格后付至合同价款的</w:t>
      </w:r>
      <w:r>
        <w:rPr>
          <w:rFonts w:ascii="宋体" w:hAnsi="宋体" w:cs="宋体" w:hint="eastAsia"/>
          <w:sz w:val="24"/>
          <w:szCs w:val="24"/>
        </w:rPr>
        <w:t>95%,</w:t>
      </w:r>
      <w:r>
        <w:rPr>
          <w:rFonts w:ascii="宋体" w:hAnsi="宋体" w:cs="宋体" w:hint="eastAsia"/>
          <w:sz w:val="24"/>
          <w:szCs w:val="24"/>
        </w:rPr>
        <w:t>剩余款项自合同签订期满一年后一次性无息付清。</w:t>
      </w:r>
      <w:r>
        <w:rPr>
          <w:rFonts w:ascii="宋体" w:hAnsi="宋体" w:cs="宋体" w:hint="eastAsia"/>
          <w:sz w:val="24"/>
          <w:szCs w:val="24"/>
        </w:rPr>
        <w:t>(</w:t>
      </w:r>
      <w:r>
        <w:rPr>
          <w:rFonts w:ascii="宋体" w:hAnsi="宋体" w:cs="宋体" w:hint="eastAsia"/>
          <w:sz w:val="24"/>
          <w:szCs w:val="24"/>
        </w:rPr>
        <w:t>由于财政结算等流程问题，特殊情况结算会滞后</w:t>
      </w:r>
      <w:r>
        <w:rPr>
          <w:rFonts w:ascii="宋体" w:hAnsi="宋体" w:cs="宋体" w:hint="eastAsia"/>
          <w:sz w:val="24"/>
          <w:szCs w:val="24"/>
        </w:rPr>
        <w:t>)</w:t>
      </w:r>
    </w:p>
    <w:p w:rsidR="006843C2" w:rsidRDefault="0032062B">
      <w:pPr>
        <w:spacing w:line="360" w:lineRule="auto"/>
        <w:ind w:firstLineChars="200" w:firstLine="480"/>
        <w:rPr>
          <w:rFonts w:ascii="宋体" w:hAnsi="宋体"/>
          <w:bCs/>
          <w:sz w:val="24"/>
          <w:szCs w:val="24"/>
          <w:lang w:val="zh-CN"/>
        </w:rPr>
      </w:pPr>
      <w:r>
        <w:rPr>
          <w:rFonts w:ascii="宋体" w:hAnsi="宋体" w:hint="eastAsia"/>
          <w:bCs/>
          <w:sz w:val="24"/>
        </w:rPr>
        <w:t>5.</w:t>
      </w:r>
      <w:r>
        <w:rPr>
          <w:rFonts w:ascii="宋体" w:hAnsi="宋体" w:hint="eastAsia"/>
          <w:bCs/>
          <w:sz w:val="24"/>
        </w:rPr>
        <w:t>履约保证金的退还：</w:t>
      </w:r>
      <w:r>
        <w:rPr>
          <w:rFonts w:ascii="宋体" w:hAnsi="宋体" w:hint="eastAsia"/>
          <w:bCs/>
          <w:sz w:val="24"/>
          <w:szCs w:val="24"/>
          <w:lang w:val="zh-CN"/>
        </w:rPr>
        <w:t>于服务</w:t>
      </w:r>
      <w:r>
        <w:rPr>
          <w:rFonts w:ascii="宋体" w:hAnsi="宋体" w:hint="eastAsia"/>
          <w:bCs/>
          <w:sz w:val="24"/>
          <w:szCs w:val="24"/>
          <w:lang w:val="zh-CN"/>
        </w:rPr>
        <w:t>期满之日起</w:t>
      </w:r>
      <w:r>
        <w:rPr>
          <w:rFonts w:ascii="宋体" w:hAnsi="宋体" w:hint="eastAsia"/>
          <w:bCs/>
          <w:sz w:val="24"/>
          <w:szCs w:val="24"/>
        </w:rPr>
        <w:t>三十</w:t>
      </w:r>
      <w:r>
        <w:rPr>
          <w:rFonts w:ascii="宋体" w:hAnsi="宋体" w:hint="eastAsia"/>
          <w:bCs/>
          <w:sz w:val="24"/>
          <w:szCs w:val="24"/>
          <w:lang w:val="zh-CN"/>
        </w:rPr>
        <w:t>个工作日内无息退还。注：若乙方履约保证金的形式为开具银行保函，需确保保函有效期覆盖合同期。</w:t>
      </w:r>
      <w:proofErr w:type="gramStart"/>
      <w:r>
        <w:rPr>
          <w:rFonts w:ascii="宋体" w:hAnsi="宋体" w:hint="eastAsia"/>
          <w:bCs/>
          <w:sz w:val="24"/>
          <w:szCs w:val="24"/>
          <w:lang w:val="zh-CN"/>
        </w:rPr>
        <w:t>若合同</w:t>
      </w:r>
      <w:proofErr w:type="gramEnd"/>
      <w:r>
        <w:rPr>
          <w:rFonts w:ascii="宋体" w:hAnsi="宋体" w:hint="eastAsia"/>
          <w:bCs/>
          <w:sz w:val="24"/>
          <w:szCs w:val="24"/>
          <w:lang w:val="zh-CN"/>
        </w:rPr>
        <w:t>在执行过程中保函即将过期，乙方需提前一个月重新开具银行保函交至甲方，否则甲方将停付进度款。</w:t>
      </w:r>
    </w:p>
    <w:p w:rsidR="006843C2" w:rsidRDefault="0032062B">
      <w:pPr>
        <w:spacing w:line="360" w:lineRule="auto"/>
        <w:ind w:firstLineChars="200" w:firstLine="480"/>
        <w:rPr>
          <w:rFonts w:ascii="宋体"/>
          <w:bCs/>
          <w:sz w:val="24"/>
          <w:szCs w:val="24"/>
        </w:rPr>
      </w:pPr>
      <w:r>
        <w:rPr>
          <w:rFonts w:ascii="宋体" w:hAnsi="宋体" w:hint="eastAsia"/>
          <w:bCs/>
          <w:sz w:val="24"/>
        </w:rPr>
        <w:t>6</w:t>
      </w:r>
      <w:r>
        <w:rPr>
          <w:rFonts w:ascii="宋体" w:hAnsi="宋体" w:hint="eastAsia"/>
          <w:bCs/>
          <w:sz w:val="24"/>
        </w:rPr>
        <w:t>.</w:t>
      </w:r>
      <w:r>
        <w:rPr>
          <w:rFonts w:ascii="宋体" w:hAnsi="宋体" w:hint="eastAsia"/>
          <w:bCs/>
          <w:sz w:val="24"/>
        </w:rPr>
        <w:t>付款方式：银行转账。</w:t>
      </w:r>
    </w:p>
    <w:p w:rsidR="006843C2" w:rsidRDefault="0032062B">
      <w:pPr>
        <w:spacing w:line="360" w:lineRule="auto"/>
        <w:ind w:firstLineChars="200" w:firstLine="480"/>
        <w:rPr>
          <w:rFonts w:ascii="宋体"/>
          <w:bCs/>
          <w:sz w:val="24"/>
          <w:szCs w:val="24"/>
        </w:rPr>
      </w:pPr>
      <w:r>
        <w:rPr>
          <w:rFonts w:ascii="宋体" w:hAnsi="宋体" w:hint="eastAsia"/>
          <w:bCs/>
          <w:sz w:val="24"/>
          <w:szCs w:val="24"/>
        </w:rPr>
        <w:t>三、知识</w:t>
      </w:r>
      <w:r>
        <w:rPr>
          <w:rFonts w:ascii="宋体" w:hAnsi="宋体" w:hint="eastAsia"/>
          <w:bCs/>
          <w:sz w:val="24"/>
        </w:rPr>
        <w:t>产权</w:t>
      </w:r>
    </w:p>
    <w:p w:rsidR="006843C2" w:rsidRDefault="0032062B">
      <w:pPr>
        <w:tabs>
          <w:tab w:val="left" w:pos="945"/>
        </w:tabs>
        <w:spacing w:line="360" w:lineRule="auto"/>
        <w:ind w:firstLineChars="200" w:firstLine="480"/>
        <w:rPr>
          <w:rFonts w:ascii="宋体"/>
          <w:bCs/>
          <w:sz w:val="24"/>
          <w:szCs w:val="24"/>
        </w:rPr>
      </w:pPr>
      <w:r>
        <w:rPr>
          <w:rFonts w:ascii="宋体" w:hAnsi="宋体" w:hint="eastAsia"/>
          <w:bCs/>
          <w:sz w:val="24"/>
          <w:szCs w:val="24"/>
        </w:rPr>
        <w:t>乙方应保证甲方在使用其交付物、服务及其任何部分时不受到第三方关于侵犯专利权、商标权或软件著作权等知识产权的指控。任何第三方如果提出侵权指控，乙方应承</w:t>
      </w:r>
      <w:proofErr w:type="gramStart"/>
      <w:r>
        <w:rPr>
          <w:rFonts w:ascii="宋体" w:hAnsi="宋体" w:hint="eastAsia"/>
          <w:bCs/>
          <w:sz w:val="24"/>
          <w:szCs w:val="24"/>
        </w:rPr>
        <w:t>担可能</w:t>
      </w:r>
      <w:proofErr w:type="gramEnd"/>
      <w:r>
        <w:rPr>
          <w:rFonts w:ascii="宋体" w:hAnsi="宋体" w:hint="eastAsia"/>
          <w:bCs/>
          <w:sz w:val="24"/>
          <w:szCs w:val="24"/>
        </w:rPr>
        <w:t>发生的一切法律责任和费用。</w:t>
      </w:r>
    </w:p>
    <w:p w:rsidR="006843C2" w:rsidRDefault="0032062B">
      <w:pPr>
        <w:spacing w:line="360" w:lineRule="auto"/>
        <w:ind w:firstLineChars="200" w:firstLine="480"/>
        <w:rPr>
          <w:rFonts w:ascii="宋体" w:hAnsi="宋体"/>
          <w:bCs/>
          <w:sz w:val="24"/>
          <w:szCs w:val="24"/>
        </w:rPr>
      </w:pPr>
      <w:r>
        <w:rPr>
          <w:rFonts w:ascii="宋体" w:hAnsi="宋体" w:hint="eastAsia"/>
          <w:bCs/>
          <w:sz w:val="24"/>
          <w:szCs w:val="24"/>
        </w:rPr>
        <w:t>四、质量保证</w:t>
      </w:r>
    </w:p>
    <w:p w:rsidR="006843C2" w:rsidRDefault="0032062B">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hint="eastAsia"/>
          <w:bCs/>
          <w:sz w:val="24"/>
          <w:szCs w:val="24"/>
        </w:rPr>
        <w:t>、乙方提供的服务</w:t>
      </w:r>
      <w:r>
        <w:rPr>
          <w:rFonts w:ascii="宋体" w:hAnsi="宋体" w:hint="eastAsia"/>
          <w:bCs/>
          <w:sz w:val="24"/>
          <w:szCs w:val="24"/>
          <w:lang w:val="zh-CN"/>
        </w:rPr>
        <w:t>的技术要求应与招标文件规定的技术要求相一致；若技术要求无特殊说明，则按国家有关部门最新颁布的标准及规范为准</w:t>
      </w:r>
      <w:r>
        <w:rPr>
          <w:rFonts w:ascii="宋体" w:hAnsi="宋体" w:hint="eastAsia"/>
          <w:bCs/>
          <w:sz w:val="24"/>
          <w:szCs w:val="24"/>
        </w:rPr>
        <w:t>。</w:t>
      </w:r>
    </w:p>
    <w:p w:rsidR="006843C2" w:rsidRDefault="0032062B" w:rsidP="004B322F">
      <w:pPr>
        <w:spacing w:line="360" w:lineRule="auto"/>
        <w:ind w:leftChars="-67" w:left="-141" w:firstLineChars="252" w:firstLine="605"/>
        <w:rPr>
          <w:rFonts w:ascii="宋体" w:hAnsi="宋体"/>
          <w:color w:val="000000"/>
          <w:kern w:val="0"/>
          <w:sz w:val="24"/>
          <w:szCs w:val="24"/>
          <w:u w:color="000000"/>
        </w:rPr>
      </w:pPr>
      <w:r>
        <w:rPr>
          <w:rFonts w:ascii="宋体" w:hAnsi="宋体"/>
          <w:bCs/>
          <w:sz w:val="24"/>
          <w:szCs w:val="24"/>
          <w:lang w:val="zh-CN"/>
        </w:rPr>
        <w:t>2</w:t>
      </w:r>
      <w:r>
        <w:rPr>
          <w:rFonts w:ascii="宋体" w:hAnsi="宋体" w:hint="eastAsia"/>
          <w:bCs/>
          <w:sz w:val="24"/>
          <w:szCs w:val="24"/>
          <w:lang w:val="zh-CN"/>
        </w:rPr>
        <w:t>、</w:t>
      </w:r>
      <w:r>
        <w:rPr>
          <w:rFonts w:ascii="宋体" w:hAnsi="宋体" w:hint="eastAsia"/>
          <w:color w:val="000000"/>
          <w:kern w:val="0"/>
          <w:sz w:val="24"/>
          <w:szCs w:val="24"/>
          <w:u w:color="000000"/>
        </w:rPr>
        <w:t>甲方在签订合同后发现乙方存在弄虚作假等行为，甲方有权终止合同，并由乙方支付合同总金额</w:t>
      </w:r>
      <w:r>
        <w:rPr>
          <w:rFonts w:ascii="宋体" w:hAnsi="宋体" w:hint="eastAsia"/>
          <w:color w:val="000000"/>
          <w:kern w:val="0"/>
          <w:sz w:val="24"/>
          <w:szCs w:val="24"/>
          <w:u w:color="000000"/>
        </w:rPr>
        <w:t>10%</w:t>
      </w:r>
      <w:r>
        <w:rPr>
          <w:rFonts w:ascii="宋体" w:hAnsi="宋体" w:hint="eastAsia"/>
          <w:color w:val="000000"/>
          <w:kern w:val="0"/>
          <w:sz w:val="24"/>
          <w:szCs w:val="24"/>
          <w:u w:color="000000"/>
        </w:rPr>
        <w:t>的违约金，并在</w:t>
      </w:r>
      <w:r>
        <w:rPr>
          <w:rFonts w:ascii="宋体" w:hAnsi="宋体" w:hint="eastAsia"/>
          <w:color w:val="000000"/>
          <w:kern w:val="0"/>
          <w:sz w:val="24"/>
          <w:szCs w:val="24"/>
          <w:u w:color="000000"/>
        </w:rPr>
        <w:t>3</w:t>
      </w:r>
      <w:r>
        <w:rPr>
          <w:rFonts w:ascii="宋体" w:hAnsi="宋体" w:hint="eastAsia"/>
          <w:color w:val="000000"/>
          <w:kern w:val="0"/>
          <w:sz w:val="24"/>
          <w:szCs w:val="24"/>
          <w:u w:color="000000"/>
        </w:rPr>
        <w:t>年内不得参与甲方组织的招投标活动。</w:t>
      </w:r>
    </w:p>
    <w:p w:rsidR="006843C2" w:rsidRDefault="0032062B" w:rsidP="004B322F">
      <w:pPr>
        <w:spacing w:line="360" w:lineRule="auto"/>
        <w:ind w:leftChars="-67" w:left="-141" w:firstLineChars="252" w:firstLine="605"/>
        <w:rPr>
          <w:rFonts w:ascii="宋体" w:hAnsi="宋体"/>
          <w:bCs/>
          <w:sz w:val="24"/>
          <w:szCs w:val="24"/>
        </w:rPr>
      </w:pPr>
      <w:r>
        <w:rPr>
          <w:rFonts w:ascii="宋体" w:hAnsi="宋体" w:hint="eastAsia"/>
          <w:bCs/>
          <w:sz w:val="24"/>
          <w:szCs w:val="24"/>
        </w:rPr>
        <w:t>五、交货和验收</w:t>
      </w:r>
    </w:p>
    <w:p w:rsidR="006843C2" w:rsidRDefault="0032062B" w:rsidP="004B322F">
      <w:pPr>
        <w:spacing w:line="360" w:lineRule="auto"/>
        <w:ind w:leftChars="-67" w:left="-141" w:firstLineChars="252" w:firstLine="605"/>
        <w:rPr>
          <w:rFonts w:ascii="宋体" w:hAnsi="宋体" w:cs="宋体"/>
          <w:color w:val="000000"/>
          <w:sz w:val="24"/>
          <w:szCs w:val="24"/>
        </w:rPr>
      </w:pPr>
      <w:r>
        <w:rPr>
          <w:rFonts w:ascii="宋体" w:hAnsi="宋体" w:cs="宋体" w:hint="eastAsia"/>
          <w:color w:val="000000"/>
          <w:sz w:val="24"/>
          <w:szCs w:val="24"/>
        </w:rPr>
        <w:t>1</w:t>
      </w:r>
      <w:r>
        <w:rPr>
          <w:rFonts w:ascii="宋体" w:hAnsi="宋体" w:cs="宋体" w:hint="eastAsia"/>
          <w:color w:val="000000"/>
          <w:sz w:val="24"/>
          <w:szCs w:val="24"/>
        </w:rPr>
        <w:t>、验收标准：根据国家有关规定、招标文件、投标文件以及合同约定的内容，最终船只通过年检。</w:t>
      </w:r>
    </w:p>
    <w:p w:rsidR="006843C2" w:rsidRDefault="0032062B" w:rsidP="004B322F">
      <w:pPr>
        <w:spacing w:line="360" w:lineRule="auto"/>
        <w:ind w:leftChars="-67" w:left="-141" w:firstLineChars="252" w:firstLine="605"/>
        <w:rPr>
          <w:rFonts w:ascii="宋体" w:hAnsi="宋体" w:cs="宋体"/>
          <w:color w:val="000000"/>
          <w:sz w:val="24"/>
          <w:szCs w:val="24"/>
        </w:rPr>
      </w:pPr>
      <w:r>
        <w:rPr>
          <w:rFonts w:ascii="宋体" w:hAnsi="宋体" w:cs="宋体" w:hint="eastAsia"/>
          <w:color w:val="000000"/>
          <w:sz w:val="24"/>
          <w:szCs w:val="24"/>
        </w:rPr>
        <w:lastRenderedPageBreak/>
        <w:t>2</w:t>
      </w:r>
      <w:r>
        <w:rPr>
          <w:rFonts w:ascii="宋体" w:hAnsi="宋体" w:cs="宋体" w:hint="eastAsia"/>
          <w:color w:val="000000"/>
          <w:sz w:val="24"/>
          <w:szCs w:val="24"/>
        </w:rPr>
        <w:t>、如果任何被检验的服务不符合质量要求，甲方均可以拒绝接受，乙方应及时重新提供服务，且不得影响甲方正常工作，费用由乙方承担，如因更换或重</w:t>
      </w:r>
      <w:proofErr w:type="gramStart"/>
      <w:r>
        <w:rPr>
          <w:rFonts w:ascii="宋体" w:hAnsi="宋体" w:cs="宋体" w:hint="eastAsia"/>
          <w:color w:val="000000"/>
          <w:sz w:val="24"/>
          <w:szCs w:val="24"/>
        </w:rPr>
        <w:t>作导致</w:t>
      </w:r>
      <w:proofErr w:type="gramEnd"/>
      <w:r>
        <w:rPr>
          <w:rFonts w:ascii="宋体" w:hAnsi="宋体" w:cs="宋体" w:hint="eastAsia"/>
          <w:color w:val="000000"/>
          <w:sz w:val="24"/>
          <w:szCs w:val="24"/>
        </w:rPr>
        <w:t>乙方逾期</w:t>
      </w:r>
      <w:r>
        <w:rPr>
          <w:rFonts w:ascii="宋体" w:hAnsi="宋体" w:cs="宋体" w:hint="eastAsia"/>
          <w:color w:val="000000"/>
          <w:sz w:val="24"/>
          <w:szCs w:val="24"/>
        </w:rPr>
        <w:t>的，乙方还应承担逾期交付的违约责任。本规定并不免除乙方在本合同项下的质量保证义务或其他义务。</w:t>
      </w:r>
    </w:p>
    <w:p w:rsidR="006843C2" w:rsidRDefault="0032062B">
      <w:pPr>
        <w:spacing w:line="360" w:lineRule="auto"/>
        <w:ind w:firstLineChars="200" w:firstLine="480"/>
        <w:rPr>
          <w:rFonts w:ascii="宋体" w:hAnsi="宋体"/>
          <w:bCs/>
          <w:sz w:val="24"/>
          <w:szCs w:val="24"/>
        </w:rPr>
      </w:pPr>
      <w:r>
        <w:rPr>
          <w:rFonts w:ascii="宋体" w:hAnsi="宋体" w:hint="eastAsia"/>
          <w:bCs/>
          <w:sz w:val="24"/>
          <w:szCs w:val="24"/>
        </w:rPr>
        <w:t>六、违约责任：</w:t>
      </w:r>
    </w:p>
    <w:p w:rsidR="006843C2" w:rsidRDefault="0032062B">
      <w:pPr>
        <w:numPr>
          <w:ilvl w:val="0"/>
          <w:numId w:val="8"/>
        </w:numPr>
        <w:spacing w:line="360" w:lineRule="auto"/>
        <w:ind w:firstLineChars="200" w:firstLine="480"/>
        <w:rPr>
          <w:rFonts w:ascii="宋体" w:hAnsi="宋体"/>
          <w:bCs/>
          <w:sz w:val="24"/>
          <w:lang w:val="zh-CN"/>
        </w:rPr>
      </w:pPr>
      <w:r>
        <w:rPr>
          <w:rFonts w:ascii="宋体" w:hAnsi="宋体" w:hint="eastAsia"/>
          <w:bCs/>
          <w:sz w:val="24"/>
          <w:lang w:val="zh-CN"/>
        </w:rPr>
        <w:t>如延误上述工期，则</w:t>
      </w:r>
      <w:r>
        <w:rPr>
          <w:rFonts w:ascii="宋体" w:hAnsi="宋体" w:hint="eastAsia"/>
          <w:bCs/>
          <w:sz w:val="24"/>
        </w:rPr>
        <w:t>乙方</w:t>
      </w:r>
      <w:r>
        <w:rPr>
          <w:rFonts w:ascii="宋体" w:hAnsi="宋体" w:hint="eastAsia"/>
          <w:bCs/>
          <w:sz w:val="24"/>
          <w:lang w:val="zh-CN"/>
        </w:rPr>
        <w:t>按中标价的</w:t>
      </w:r>
      <w:r>
        <w:rPr>
          <w:rFonts w:ascii="宋体" w:hAnsi="宋体" w:hint="eastAsia"/>
          <w:bCs/>
          <w:sz w:val="24"/>
        </w:rPr>
        <w:t>2000</w:t>
      </w:r>
      <w:r>
        <w:rPr>
          <w:rFonts w:ascii="宋体" w:hAnsi="宋体" w:hint="eastAsia"/>
          <w:bCs/>
          <w:sz w:val="24"/>
        </w:rPr>
        <w:t>元</w:t>
      </w:r>
      <w:r>
        <w:rPr>
          <w:rFonts w:ascii="宋体" w:hAnsi="宋体" w:hint="eastAsia"/>
          <w:bCs/>
          <w:sz w:val="24"/>
          <w:lang w:val="zh-CN"/>
        </w:rPr>
        <w:t>/</w:t>
      </w:r>
      <w:proofErr w:type="gramStart"/>
      <w:r>
        <w:rPr>
          <w:rFonts w:ascii="宋体" w:hAnsi="宋体" w:hint="eastAsia"/>
          <w:bCs/>
          <w:sz w:val="24"/>
          <w:lang w:val="zh-CN"/>
        </w:rPr>
        <w:t>天支付</w:t>
      </w:r>
      <w:proofErr w:type="gramEnd"/>
      <w:r>
        <w:rPr>
          <w:rFonts w:ascii="宋体" w:hAnsi="宋体" w:hint="eastAsia"/>
          <w:bCs/>
          <w:sz w:val="24"/>
          <w:lang w:val="zh-CN"/>
        </w:rPr>
        <w:t>违约金给</w:t>
      </w:r>
      <w:r>
        <w:rPr>
          <w:rFonts w:ascii="宋体" w:hAnsi="宋体" w:hint="eastAsia"/>
          <w:bCs/>
          <w:sz w:val="24"/>
        </w:rPr>
        <w:t>甲方</w:t>
      </w:r>
      <w:r>
        <w:rPr>
          <w:rFonts w:ascii="宋体" w:hAnsi="宋体" w:hint="eastAsia"/>
          <w:bCs/>
          <w:sz w:val="24"/>
          <w:lang w:val="zh-CN"/>
        </w:rPr>
        <w:t>。</w:t>
      </w:r>
      <w:r>
        <w:rPr>
          <w:rFonts w:ascii="宋体" w:hAnsi="宋体" w:hint="eastAsia"/>
          <w:bCs/>
          <w:sz w:val="24"/>
        </w:rPr>
        <w:t>乙方</w:t>
      </w:r>
      <w:r>
        <w:rPr>
          <w:rFonts w:ascii="宋体" w:hAnsi="宋体" w:hint="eastAsia"/>
          <w:bCs/>
          <w:sz w:val="24"/>
          <w:lang w:val="zh-CN"/>
        </w:rPr>
        <w:t>逾期超过</w:t>
      </w:r>
      <w:r>
        <w:rPr>
          <w:rFonts w:ascii="宋体" w:hAnsi="宋体" w:hint="eastAsia"/>
          <w:bCs/>
          <w:sz w:val="24"/>
        </w:rPr>
        <w:t>10</w:t>
      </w:r>
      <w:r>
        <w:rPr>
          <w:rFonts w:ascii="宋体" w:hAnsi="宋体" w:hint="eastAsia"/>
          <w:bCs/>
          <w:sz w:val="24"/>
          <w:lang w:val="zh-CN"/>
        </w:rPr>
        <w:t>天以上的视为</w:t>
      </w:r>
      <w:r>
        <w:rPr>
          <w:rFonts w:ascii="宋体" w:hAnsi="宋体" w:hint="eastAsia"/>
          <w:bCs/>
          <w:sz w:val="24"/>
        </w:rPr>
        <w:t>乙方</w:t>
      </w:r>
      <w:r>
        <w:rPr>
          <w:rFonts w:ascii="宋体" w:hAnsi="宋体" w:hint="eastAsia"/>
          <w:bCs/>
          <w:sz w:val="24"/>
          <w:lang w:val="zh-CN"/>
        </w:rPr>
        <w:t>不履行合同，</w:t>
      </w:r>
      <w:r>
        <w:rPr>
          <w:rFonts w:ascii="宋体" w:hAnsi="宋体" w:hint="eastAsia"/>
          <w:bCs/>
          <w:sz w:val="24"/>
        </w:rPr>
        <w:t>甲方</w:t>
      </w:r>
      <w:r>
        <w:rPr>
          <w:rFonts w:ascii="宋体" w:hAnsi="宋体" w:hint="eastAsia"/>
          <w:bCs/>
          <w:sz w:val="24"/>
          <w:lang w:val="zh-CN"/>
        </w:rPr>
        <w:t>有权终止合同，并要求</w:t>
      </w:r>
      <w:r>
        <w:rPr>
          <w:rFonts w:ascii="宋体" w:hAnsi="宋体" w:hint="eastAsia"/>
          <w:bCs/>
          <w:sz w:val="24"/>
        </w:rPr>
        <w:t>乙方</w:t>
      </w:r>
      <w:r>
        <w:rPr>
          <w:rFonts w:ascii="宋体" w:hAnsi="宋体" w:hint="eastAsia"/>
          <w:bCs/>
          <w:sz w:val="24"/>
          <w:lang w:val="zh-CN"/>
        </w:rPr>
        <w:t>支付违约金及扣除相应的履约保证金。</w:t>
      </w:r>
    </w:p>
    <w:p w:rsidR="006843C2" w:rsidRDefault="0032062B">
      <w:pPr>
        <w:numPr>
          <w:ilvl w:val="0"/>
          <w:numId w:val="8"/>
        </w:numPr>
        <w:spacing w:line="360" w:lineRule="auto"/>
        <w:ind w:firstLineChars="200" w:firstLine="480"/>
        <w:rPr>
          <w:rFonts w:ascii="宋体" w:hAnsi="宋体"/>
          <w:bCs/>
          <w:sz w:val="24"/>
          <w:lang w:val="zh-CN"/>
        </w:rPr>
      </w:pPr>
      <w:r>
        <w:rPr>
          <w:rFonts w:ascii="宋体" w:hAnsi="宋体" w:hint="eastAsia"/>
          <w:bCs/>
          <w:sz w:val="24"/>
          <w:lang w:val="zh-CN"/>
        </w:rPr>
        <w:t>乙方不履行合同或履行合同不符合约定的，甲方有权随时解除合同，并要求乙方承担合同总价款</w:t>
      </w:r>
      <w:r>
        <w:rPr>
          <w:rFonts w:ascii="宋体" w:hAnsi="宋体" w:hint="eastAsia"/>
          <w:bCs/>
          <w:sz w:val="24"/>
          <w:lang w:val="zh-CN"/>
        </w:rPr>
        <w:t>10%</w:t>
      </w:r>
      <w:r>
        <w:rPr>
          <w:rFonts w:ascii="宋体" w:hAnsi="宋体" w:hint="eastAsia"/>
          <w:bCs/>
          <w:sz w:val="24"/>
          <w:lang w:val="zh-CN"/>
        </w:rPr>
        <w:t>的违约金。如果甲方因此造成的实际损失超过约定的违约金，则乙方的赔偿额应以甲方的实际损失为准。</w:t>
      </w:r>
    </w:p>
    <w:p w:rsidR="006843C2" w:rsidRDefault="0032062B">
      <w:pPr>
        <w:numPr>
          <w:ilvl w:val="0"/>
          <w:numId w:val="8"/>
        </w:numPr>
        <w:spacing w:line="360" w:lineRule="auto"/>
        <w:ind w:firstLineChars="200" w:firstLine="480"/>
        <w:rPr>
          <w:rFonts w:ascii="宋体" w:hAnsi="宋体"/>
          <w:bCs/>
          <w:sz w:val="24"/>
          <w:lang w:val="zh-CN"/>
        </w:rPr>
      </w:pPr>
      <w:r>
        <w:rPr>
          <w:rFonts w:ascii="宋体" w:hAnsi="宋体" w:hint="eastAsia"/>
          <w:bCs/>
          <w:sz w:val="24"/>
          <w:lang w:val="zh-CN"/>
        </w:rPr>
        <w:t>由于乙方提供服务质量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w:t>
      </w:r>
      <w:r>
        <w:rPr>
          <w:rFonts w:ascii="宋体" w:hAnsi="宋体" w:hint="eastAsia"/>
          <w:bCs/>
          <w:sz w:val="24"/>
          <w:lang w:val="zh-CN"/>
        </w:rPr>
        <w:t>20%</w:t>
      </w:r>
      <w:r>
        <w:rPr>
          <w:rFonts w:ascii="宋体" w:hAnsi="宋体" w:hint="eastAsia"/>
          <w:bCs/>
          <w:sz w:val="24"/>
          <w:lang w:val="zh-CN"/>
        </w:rPr>
        <w:t>向甲方支付违约金，如给甲方造成其他损失的，乙方还应负责赔偿。</w:t>
      </w:r>
    </w:p>
    <w:p w:rsidR="006843C2" w:rsidRDefault="0032062B">
      <w:pPr>
        <w:numPr>
          <w:ilvl w:val="0"/>
          <w:numId w:val="8"/>
        </w:numPr>
        <w:spacing w:line="360" w:lineRule="auto"/>
        <w:ind w:firstLineChars="200" w:firstLine="480"/>
        <w:rPr>
          <w:rFonts w:ascii="宋体" w:hAnsi="宋体"/>
          <w:bCs/>
          <w:sz w:val="24"/>
          <w:lang w:val="zh-CN"/>
        </w:rPr>
      </w:pPr>
      <w:r>
        <w:rPr>
          <w:rFonts w:ascii="宋体" w:hAnsi="宋体" w:hint="eastAsia"/>
          <w:bCs/>
          <w:sz w:val="24"/>
          <w:lang w:val="zh-CN"/>
        </w:rPr>
        <w:t>如遭遇不可抗力事件，遭遇不可抗力的一方应尽快以书面形式将不可抗力的情况和原因通知另一方，并积极采取措施防止损失扩大。因不可抗力造成的损失，甲、乙双方按照法律规定处理。</w:t>
      </w:r>
    </w:p>
    <w:p w:rsidR="006843C2" w:rsidRDefault="0032062B">
      <w:pPr>
        <w:numPr>
          <w:ilvl w:val="0"/>
          <w:numId w:val="8"/>
        </w:numPr>
        <w:spacing w:line="360" w:lineRule="auto"/>
        <w:ind w:firstLineChars="200" w:firstLine="480"/>
        <w:rPr>
          <w:rFonts w:ascii="宋体" w:hAnsi="宋体"/>
          <w:bCs/>
          <w:sz w:val="24"/>
          <w:lang w:val="zh-CN"/>
        </w:rPr>
      </w:pPr>
      <w:r>
        <w:rPr>
          <w:rFonts w:ascii="宋体" w:hAnsi="宋体" w:hint="eastAsia"/>
          <w:bCs/>
          <w:sz w:val="24"/>
          <w:lang w:val="zh-CN"/>
        </w:rPr>
        <w:t>招标文件及合同中</w:t>
      </w:r>
      <w:r>
        <w:rPr>
          <w:rFonts w:ascii="宋体" w:hAnsi="宋体" w:hint="eastAsia"/>
          <w:bCs/>
          <w:sz w:val="24"/>
          <w:lang w:val="zh-CN"/>
        </w:rPr>
        <w:t>所述之“不可抗力”系指不可预见、不可避免、不可克服的事件，包括但不限于：自然灾害</w:t>
      </w:r>
      <w:r>
        <w:rPr>
          <w:rFonts w:ascii="宋体" w:hAnsi="宋体" w:hint="eastAsia"/>
          <w:bCs/>
          <w:sz w:val="24"/>
          <w:lang w:val="zh-CN"/>
        </w:rPr>
        <w:t>,</w:t>
      </w:r>
      <w:r>
        <w:rPr>
          <w:rFonts w:ascii="宋体" w:hAnsi="宋体" w:hint="eastAsia"/>
          <w:bCs/>
          <w:sz w:val="24"/>
          <w:lang w:val="zh-CN"/>
        </w:rPr>
        <w:t>例如地震、台风、洪水等</w:t>
      </w:r>
      <w:r>
        <w:rPr>
          <w:rFonts w:ascii="宋体" w:hAnsi="宋体" w:hint="eastAsia"/>
          <w:bCs/>
          <w:sz w:val="24"/>
          <w:lang w:val="zh-CN"/>
        </w:rPr>
        <w:t>;</w:t>
      </w:r>
      <w:r>
        <w:rPr>
          <w:rFonts w:ascii="宋体" w:hAnsi="宋体" w:hint="eastAsia"/>
          <w:bCs/>
          <w:sz w:val="24"/>
          <w:lang w:val="zh-CN"/>
        </w:rPr>
        <w:t>某些政府行为，例如政府颁布新政策、法律和采取行政措施</w:t>
      </w:r>
      <w:r>
        <w:rPr>
          <w:rFonts w:ascii="宋体" w:hAnsi="宋体" w:hint="eastAsia"/>
          <w:bCs/>
          <w:sz w:val="24"/>
          <w:lang w:val="zh-CN"/>
        </w:rPr>
        <w:t>;</w:t>
      </w:r>
      <w:r>
        <w:rPr>
          <w:rFonts w:ascii="宋体" w:hAnsi="宋体" w:hint="eastAsia"/>
          <w:bCs/>
          <w:sz w:val="24"/>
          <w:lang w:val="zh-CN"/>
        </w:rPr>
        <w:t>社会异常事件</w:t>
      </w:r>
      <w:r>
        <w:rPr>
          <w:rFonts w:ascii="宋体" w:hAnsi="宋体" w:hint="eastAsia"/>
          <w:bCs/>
          <w:sz w:val="24"/>
          <w:lang w:val="zh-CN"/>
        </w:rPr>
        <w:t>,</w:t>
      </w:r>
      <w:r>
        <w:rPr>
          <w:rFonts w:ascii="宋体" w:hAnsi="宋体" w:hint="eastAsia"/>
          <w:bCs/>
          <w:sz w:val="24"/>
          <w:lang w:val="zh-CN"/>
        </w:rPr>
        <w:t>例如罢工、战争等及其他法律、法规规定的事件。</w:t>
      </w:r>
    </w:p>
    <w:p w:rsidR="006843C2" w:rsidRDefault="0032062B">
      <w:pPr>
        <w:spacing w:line="360" w:lineRule="auto"/>
        <w:ind w:firstLineChars="200" w:firstLine="480"/>
        <w:rPr>
          <w:rFonts w:ascii="宋体" w:hAnsi="宋体"/>
          <w:bCs/>
          <w:sz w:val="24"/>
          <w:szCs w:val="24"/>
        </w:rPr>
      </w:pPr>
      <w:r>
        <w:rPr>
          <w:rFonts w:ascii="宋体" w:hAnsi="宋体" w:hint="eastAsia"/>
          <w:bCs/>
          <w:sz w:val="24"/>
          <w:lang w:val="zh-CN"/>
        </w:rPr>
        <w:t>七、</w:t>
      </w:r>
      <w:r>
        <w:rPr>
          <w:rFonts w:ascii="宋体" w:hAnsi="宋体" w:hint="eastAsia"/>
          <w:bCs/>
          <w:sz w:val="24"/>
          <w:szCs w:val="24"/>
          <w:lang w:val="zh-CN"/>
        </w:rPr>
        <w:t>争议的解决</w:t>
      </w:r>
    </w:p>
    <w:p w:rsidR="006843C2" w:rsidRDefault="0032062B">
      <w:pPr>
        <w:numPr>
          <w:ilvl w:val="0"/>
          <w:numId w:val="9"/>
        </w:numPr>
        <w:spacing w:line="360" w:lineRule="auto"/>
        <w:ind w:firstLineChars="200" w:firstLine="480"/>
        <w:rPr>
          <w:rFonts w:ascii="宋体" w:hAnsi="宋体"/>
          <w:bCs/>
          <w:sz w:val="24"/>
          <w:lang w:val="zh-CN"/>
        </w:rPr>
      </w:pPr>
      <w:r>
        <w:rPr>
          <w:rFonts w:ascii="宋体" w:hAnsi="宋体" w:hint="eastAsia"/>
          <w:bCs/>
          <w:sz w:val="24"/>
          <w:lang w:val="zh-CN"/>
        </w:rPr>
        <w:t>因服务的质量问题发生争议的，应当邀请国家认可的质量检测机构对服务质量进行鉴定。符合标准的，鉴定费由甲方承担；不符合质量标准的，鉴定费由乙方承担。</w:t>
      </w:r>
    </w:p>
    <w:p w:rsidR="006843C2" w:rsidRDefault="0032062B">
      <w:pPr>
        <w:numPr>
          <w:ilvl w:val="0"/>
          <w:numId w:val="9"/>
        </w:numPr>
        <w:spacing w:line="360" w:lineRule="auto"/>
        <w:ind w:firstLineChars="200" w:firstLine="480"/>
        <w:rPr>
          <w:rFonts w:ascii="宋体" w:hAnsi="宋体"/>
          <w:bCs/>
          <w:sz w:val="24"/>
          <w:lang w:val="zh-CN"/>
        </w:rPr>
      </w:pPr>
      <w:r>
        <w:rPr>
          <w:rFonts w:ascii="宋体" w:hAnsi="宋体" w:hint="eastAsia"/>
          <w:bCs/>
          <w:sz w:val="24"/>
          <w:lang w:val="zh-CN"/>
        </w:rPr>
        <w:t>因履行本合同引起的或与本合同有关的争议，先协调解决，</w:t>
      </w:r>
      <w:proofErr w:type="gramStart"/>
      <w:r>
        <w:rPr>
          <w:rFonts w:ascii="宋体" w:hAnsi="宋体" w:hint="eastAsia"/>
          <w:bCs/>
          <w:sz w:val="24"/>
          <w:lang w:val="zh-CN"/>
        </w:rPr>
        <w:t>如协调</w:t>
      </w:r>
      <w:proofErr w:type="gramEnd"/>
      <w:r>
        <w:rPr>
          <w:rFonts w:ascii="宋体" w:hAnsi="宋体" w:hint="eastAsia"/>
          <w:bCs/>
          <w:sz w:val="24"/>
          <w:lang w:val="zh-CN"/>
        </w:rPr>
        <w:t>解决不成，则可向甲方所在地（宜兴）法院起诉。</w:t>
      </w:r>
    </w:p>
    <w:p w:rsidR="006843C2" w:rsidRDefault="0032062B">
      <w:pPr>
        <w:spacing w:line="360" w:lineRule="auto"/>
        <w:ind w:firstLineChars="200" w:firstLine="480"/>
        <w:rPr>
          <w:rFonts w:ascii="宋体" w:hAnsi="宋体"/>
          <w:bCs/>
          <w:sz w:val="24"/>
          <w:szCs w:val="24"/>
          <w:lang w:val="zh-CN"/>
        </w:rPr>
      </w:pPr>
      <w:r>
        <w:rPr>
          <w:rFonts w:ascii="宋体" w:hAnsi="宋体" w:hint="eastAsia"/>
          <w:bCs/>
          <w:sz w:val="24"/>
          <w:szCs w:val="24"/>
        </w:rPr>
        <w:t>八、合同生效及其</w:t>
      </w:r>
      <w:r>
        <w:rPr>
          <w:rFonts w:ascii="宋体" w:hAnsi="宋体" w:hint="eastAsia"/>
          <w:bCs/>
          <w:sz w:val="24"/>
          <w:szCs w:val="24"/>
          <w:lang w:val="zh-CN"/>
        </w:rPr>
        <w:t>它</w:t>
      </w:r>
    </w:p>
    <w:p w:rsidR="006843C2" w:rsidRDefault="0032062B">
      <w:pPr>
        <w:numPr>
          <w:ilvl w:val="0"/>
          <w:numId w:val="10"/>
        </w:numPr>
        <w:spacing w:line="360" w:lineRule="auto"/>
        <w:ind w:left="0" w:firstLineChars="200" w:firstLine="480"/>
        <w:rPr>
          <w:rFonts w:ascii="宋体" w:hAnsi="宋体"/>
          <w:bCs/>
          <w:sz w:val="24"/>
          <w:lang w:val="zh-CN"/>
        </w:rPr>
      </w:pPr>
      <w:r>
        <w:rPr>
          <w:rFonts w:ascii="宋体" w:hAnsi="宋体" w:hint="eastAsia"/>
          <w:bCs/>
          <w:sz w:val="24"/>
          <w:lang w:val="zh-CN"/>
        </w:rPr>
        <w:t>合同经甲、乙双方代表签字并加盖公章（或合同章）后即生效。</w:t>
      </w:r>
    </w:p>
    <w:p w:rsidR="006843C2" w:rsidRDefault="0032062B">
      <w:pPr>
        <w:numPr>
          <w:ilvl w:val="0"/>
          <w:numId w:val="10"/>
        </w:numPr>
        <w:spacing w:line="360" w:lineRule="auto"/>
        <w:ind w:left="0" w:firstLineChars="200" w:firstLine="480"/>
        <w:rPr>
          <w:rFonts w:ascii="宋体" w:hAnsi="宋体"/>
          <w:bCs/>
          <w:sz w:val="24"/>
          <w:lang w:val="zh-CN"/>
        </w:rPr>
      </w:pPr>
      <w:r>
        <w:rPr>
          <w:rFonts w:ascii="宋体" w:hAnsi="宋体" w:hint="eastAsia"/>
          <w:bCs/>
          <w:sz w:val="24"/>
          <w:lang w:val="zh-CN"/>
        </w:rPr>
        <w:t>合同签订后甲、乙双方即直接产生权利与义务的关系，合同执行过程中出现的问题应按照《中华人民共和国民法典》的规定办理。</w:t>
      </w:r>
    </w:p>
    <w:p w:rsidR="006843C2" w:rsidRDefault="0032062B">
      <w:pPr>
        <w:numPr>
          <w:ilvl w:val="0"/>
          <w:numId w:val="10"/>
        </w:numPr>
        <w:spacing w:line="360" w:lineRule="auto"/>
        <w:ind w:left="0" w:firstLineChars="200" w:firstLine="480"/>
        <w:rPr>
          <w:rFonts w:ascii="宋体" w:hAnsi="宋体"/>
          <w:bCs/>
          <w:sz w:val="24"/>
          <w:lang w:val="zh-CN"/>
        </w:rPr>
      </w:pPr>
      <w:r>
        <w:rPr>
          <w:rFonts w:ascii="宋体" w:hAnsi="宋体" w:hint="eastAsia"/>
          <w:bCs/>
          <w:sz w:val="24"/>
          <w:lang w:val="zh-CN"/>
        </w:rPr>
        <w:t>合同在执行过程中出现的未尽事宜，双方在不违背本合同和招标文件的原则下协商解</w:t>
      </w:r>
      <w:r>
        <w:rPr>
          <w:rFonts w:ascii="宋体" w:hAnsi="宋体" w:hint="eastAsia"/>
          <w:bCs/>
          <w:sz w:val="24"/>
          <w:lang w:val="zh-CN"/>
        </w:rPr>
        <w:lastRenderedPageBreak/>
        <w:t>决，协商结果以书面形式签订补充协议，且补充协议与本合同具有同等效力。</w:t>
      </w:r>
    </w:p>
    <w:p w:rsidR="006843C2" w:rsidRDefault="0032062B">
      <w:pPr>
        <w:numPr>
          <w:ilvl w:val="0"/>
          <w:numId w:val="10"/>
        </w:numPr>
        <w:spacing w:line="360" w:lineRule="auto"/>
        <w:ind w:left="0" w:firstLineChars="200" w:firstLine="480"/>
        <w:rPr>
          <w:rFonts w:ascii="宋体" w:hAnsi="宋体"/>
          <w:bCs/>
          <w:sz w:val="24"/>
          <w:lang w:val="zh-CN"/>
        </w:rPr>
      </w:pPr>
      <w:r>
        <w:rPr>
          <w:rFonts w:ascii="宋体" w:hAnsi="宋体" w:hint="eastAsia"/>
          <w:bCs/>
          <w:sz w:val="24"/>
          <w:lang w:val="zh-CN"/>
        </w:rPr>
        <w:t>本合同应按照中华人民共和国的现行法律进行解释。</w:t>
      </w:r>
    </w:p>
    <w:p w:rsidR="006843C2" w:rsidRDefault="006843C2">
      <w:pPr>
        <w:pStyle w:val="4"/>
        <w:spacing w:line="360" w:lineRule="auto"/>
        <w:ind w:left="1260"/>
      </w:pPr>
    </w:p>
    <w:p w:rsidR="006843C2" w:rsidRDefault="006843C2">
      <w:pPr>
        <w:spacing w:line="560" w:lineRule="exact"/>
        <w:ind w:firstLineChars="200" w:firstLine="480"/>
        <w:rPr>
          <w:sz w:val="24"/>
          <w:szCs w:val="24"/>
        </w:rPr>
      </w:pPr>
    </w:p>
    <w:p w:rsidR="006843C2" w:rsidRDefault="006843C2"/>
    <w:p w:rsidR="006843C2" w:rsidRDefault="006843C2"/>
    <w:p w:rsidR="006843C2" w:rsidRDefault="006843C2">
      <w:pPr>
        <w:spacing w:line="360" w:lineRule="auto"/>
        <w:jc w:val="center"/>
        <w:outlineLvl w:val="0"/>
        <w:rPr>
          <w:rFonts w:ascii="黑体" w:eastAsia="黑体" w:hAnsi="黑体"/>
          <w:sz w:val="28"/>
        </w:rPr>
      </w:pPr>
    </w:p>
    <w:p w:rsidR="006843C2" w:rsidRDefault="0032062B">
      <w:pPr>
        <w:spacing w:line="360" w:lineRule="auto"/>
        <w:jc w:val="center"/>
        <w:outlineLvl w:val="0"/>
        <w:rPr>
          <w:rFonts w:ascii="黑体" w:eastAsia="黑体" w:hAnsi="黑体"/>
          <w:sz w:val="28"/>
        </w:rPr>
      </w:pPr>
      <w:r>
        <w:rPr>
          <w:rFonts w:ascii="黑体" w:eastAsia="黑体" w:hAnsi="黑体" w:hint="eastAsia"/>
          <w:sz w:val="28"/>
        </w:rPr>
        <w:br w:type="page"/>
      </w:r>
      <w:r>
        <w:rPr>
          <w:rFonts w:ascii="黑体" w:eastAsia="黑体" w:hAnsi="黑体" w:hint="eastAsia"/>
          <w:sz w:val="28"/>
        </w:rPr>
        <w:lastRenderedPageBreak/>
        <w:t>第六章</w:t>
      </w:r>
      <w:r>
        <w:rPr>
          <w:rFonts w:ascii="黑体" w:eastAsia="黑体" w:hAnsi="黑体" w:hint="eastAsia"/>
          <w:sz w:val="28"/>
        </w:rPr>
        <w:t xml:space="preserve"> </w:t>
      </w:r>
      <w:r>
        <w:rPr>
          <w:rFonts w:ascii="黑体" w:eastAsia="黑体" w:hAnsi="黑体" w:hint="eastAsia"/>
          <w:sz w:val="28"/>
        </w:rPr>
        <w:t>附件（投标文件格式）</w:t>
      </w:r>
      <w:bookmarkEnd w:id="79"/>
      <w:bookmarkEnd w:id="80"/>
    </w:p>
    <w:p w:rsidR="006843C2" w:rsidRDefault="006843C2"/>
    <w:p w:rsidR="006843C2" w:rsidRDefault="006843C2"/>
    <w:p w:rsidR="006843C2" w:rsidRDefault="0032062B">
      <w:pPr>
        <w:jc w:val="center"/>
        <w:rPr>
          <w:rFonts w:ascii="宋体" w:hAnsi="宋体"/>
          <w:b/>
          <w:sz w:val="120"/>
          <w:szCs w:val="120"/>
        </w:rPr>
      </w:pPr>
      <w:r>
        <w:rPr>
          <w:rFonts w:ascii="宋体" w:hAnsi="宋体" w:hint="eastAsia"/>
          <w:b/>
          <w:sz w:val="120"/>
          <w:szCs w:val="120"/>
        </w:rPr>
        <w:t>投标文件</w:t>
      </w:r>
    </w:p>
    <w:p w:rsidR="006843C2" w:rsidRDefault="0032062B">
      <w:pPr>
        <w:jc w:val="center"/>
        <w:rPr>
          <w:rFonts w:ascii="宋体" w:hAnsi="宋体"/>
          <w:b/>
          <w:sz w:val="32"/>
          <w:szCs w:val="32"/>
        </w:rPr>
      </w:pPr>
      <w:r>
        <w:rPr>
          <w:rFonts w:ascii="宋体" w:hAnsi="宋体" w:hint="eastAsia"/>
          <w:b/>
          <w:sz w:val="32"/>
          <w:szCs w:val="32"/>
        </w:rPr>
        <w:t>项目编号：</w:t>
      </w:r>
      <w:r>
        <w:rPr>
          <w:rFonts w:ascii="宋体" w:hAnsi="宋体" w:hint="eastAsia"/>
          <w:b/>
          <w:sz w:val="32"/>
          <w:szCs w:val="32"/>
        </w:rPr>
        <w:t>YXGYJT202511001</w:t>
      </w:r>
    </w:p>
    <w:p w:rsidR="006843C2" w:rsidRDefault="006843C2">
      <w:pPr>
        <w:jc w:val="center"/>
        <w:rPr>
          <w:rFonts w:ascii="宋体" w:hAnsi="宋体"/>
          <w:b/>
          <w:sz w:val="32"/>
          <w:szCs w:val="32"/>
        </w:rPr>
      </w:pPr>
    </w:p>
    <w:p w:rsidR="006843C2" w:rsidRDefault="006843C2">
      <w:pPr>
        <w:rPr>
          <w:rFonts w:ascii="宋体" w:hAnsi="宋体"/>
          <w:b/>
          <w:sz w:val="32"/>
          <w:szCs w:val="32"/>
        </w:rPr>
      </w:pPr>
    </w:p>
    <w:p w:rsidR="006843C2" w:rsidRDefault="006843C2">
      <w:pPr>
        <w:rPr>
          <w:rFonts w:ascii="宋体" w:hAnsi="宋体"/>
          <w:b/>
          <w:sz w:val="32"/>
          <w:szCs w:val="32"/>
        </w:rPr>
      </w:pPr>
    </w:p>
    <w:p w:rsidR="006843C2" w:rsidRDefault="0032062B">
      <w:pPr>
        <w:rPr>
          <w:rFonts w:ascii="宋体" w:hAnsi="宋体"/>
          <w:sz w:val="32"/>
          <w:u w:val="single"/>
        </w:rPr>
      </w:pPr>
      <w:r>
        <w:rPr>
          <w:rFonts w:ascii="宋体" w:hAnsi="宋体" w:hint="eastAsia"/>
          <w:b/>
          <w:sz w:val="32"/>
          <w:szCs w:val="32"/>
        </w:rPr>
        <w:t>项目名称：</w:t>
      </w:r>
      <w:r>
        <w:rPr>
          <w:rFonts w:ascii="宋体" w:hAnsi="宋体" w:hint="eastAsia"/>
          <w:sz w:val="32"/>
          <w:u w:val="single"/>
        </w:rPr>
        <w:t>船只上岸年检项目</w:t>
      </w:r>
    </w:p>
    <w:p w:rsidR="006843C2" w:rsidRDefault="0032062B">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w:t>
      </w:r>
      <w:r>
        <w:rPr>
          <w:rFonts w:ascii="宋体" w:hAnsi="宋体" w:hint="eastAsia"/>
          <w:b/>
          <w:sz w:val="32"/>
          <w:szCs w:val="32"/>
          <w:u w:val="single"/>
        </w:rPr>
        <w:t>（盖公章）</w:t>
      </w:r>
    </w:p>
    <w:p w:rsidR="006843C2" w:rsidRDefault="0032062B">
      <w:pPr>
        <w:rPr>
          <w:rFonts w:ascii="宋体" w:hAnsi="宋体"/>
        </w:rPr>
      </w:pPr>
      <w:r>
        <w:rPr>
          <w:rFonts w:ascii="宋体" w:hAnsi="宋体" w:hint="eastAsia"/>
          <w:b/>
          <w:sz w:val="32"/>
          <w:szCs w:val="32"/>
        </w:rPr>
        <w:t>法定代表人或其被授权代表人：</w:t>
      </w:r>
      <w:r>
        <w:rPr>
          <w:rFonts w:ascii="宋体" w:hAnsi="宋体" w:hint="eastAsia"/>
          <w:b/>
          <w:sz w:val="32"/>
          <w:szCs w:val="32"/>
          <w:u w:val="single"/>
        </w:rPr>
        <w:t xml:space="preserve">                 </w:t>
      </w:r>
      <w:r>
        <w:rPr>
          <w:rFonts w:ascii="宋体" w:hAnsi="宋体" w:hint="eastAsia"/>
          <w:b/>
          <w:sz w:val="32"/>
          <w:szCs w:val="32"/>
          <w:u w:val="single"/>
        </w:rPr>
        <w:t>（签名）</w:t>
      </w:r>
    </w:p>
    <w:p w:rsidR="006843C2" w:rsidRDefault="006843C2">
      <w:pPr>
        <w:rPr>
          <w:rFonts w:ascii="楷体_GB2312" w:eastAsia="楷体_GB2312"/>
          <w:b/>
          <w:sz w:val="32"/>
          <w:szCs w:val="32"/>
        </w:rPr>
      </w:pPr>
    </w:p>
    <w:p w:rsidR="006843C2" w:rsidRDefault="006843C2">
      <w:pPr>
        <w:rPr>
          <w:rFonts w:ascii="楷体_GB2312" w:eastAsia="楷体_GB2312"/>
          <w:b/>
          <w:sz w:val="32"/>
          <w:szCs w:val="32"/>
        </w:rPr>
      </w:pPr>
    </w:p>
    <w:p w:rsidR="006843C2" w:rsidRDefault="006843C2">
      <w:pPr>
        <w:rPr>
          <w:rFonts w:ascii="楷体_GB2312" w:eastAsia="楷体_GB2312"/>
          <w:b/>
          <w:sz w:val="32"/>
          <w:szCs w:val="32"/>
        </w:rPr>
      </w:pPr>
    </w:p>
    <w:p w:rsidR="006843C2" w:rsidRDefault="006843C2">
      <w:pPr>
        <w:rPr>
          <w:rFonts w:ascii="楷体_GB2312" w:eastAsia="楷体_GB2312"/>
          <w:b/>
          <w:sz w:val="32"/>
          <w:szCs w:val="32"/>
        </w:rPr>
      </w:pPr>
    </w:p>
    <w:p w:rsidR="006843C2" w:rsidRDefault="0032062B">
      <w:pPr>
        <w:jc w:val="center"/>
        <w:rPr>
          <w:rFonts w:ascii="黑体" w:eastAsia="黑体"/>
          <w:b/>
          <w:sz w:val="120"/>
          <w:szCs w:val="120"/>
        </w:rPr>
      </w:pPr>
      <w:r>
        <w:rPr>
          <w:rFonts w:ascii="宋体" w:hAnsi="宋体" w:hint="eastAsia"/>
          <w:b/>
          <w:sz w:val="32"/>
          <w:szCs w:val="32"/>
        </w:rPr>
        <w:t>日期：</w:t>
      </w:r>
      <w:r>
        <w:rPr>
          <w:rFonts w:ascii="宋体" w:hAnsi="宋体" w:hint="eastAsia"/>
          <w:b/>
          <w:sz w:val="32"/>
          <w:szCs w:val="32"/>
          <w:u w:val="single"/>
        </w:rPr>
        <w:t xml:space="preserve">      </w:t>
      </w:r>
      <w:r>
        <w:rPr>
          <w:rFonts w:ascii="宋体" w:hAnsi="宋体" w:hint="eastAsia"/>
          <w:b/>
          <w:sz w:val="32"/>
          <w:szCs w:val="32"/>
          <w:u w:val="single"/>
        </w:rPr>
        <w:t>年</w:t>
      </w:r>
      <w:r>
        <w:rPr>
          <w:rFonts w:ascii="宋体" w:hAnsi="宋体" w:hint="eastAsia"/>
          <w:b/>
          <w:sz w:val="32"/>
          <w:szCs w:val="32"/>
          <w:u w:val="single"/>
        </w:rPr>
        <w:t xml:space="preserve">    </w:t>
      </w:r>
      <w:r>
        <w:rPr>
          <w:rFonts w:ascii="宋体" w:hAnsi="宋体" w:hint="eastAsia"/>
          <w:b/>
          <w:sz w:val="32"/>
          <w:szCs w:val="32"/>
          <w:u w:val="single"/>
        </w:rPr>
        <w:t>月</w:t>
      </w:r>
      <w:r>
        <w:rPr>
          <w:rFonts w:ascii="宋体" w:hAnsi="宋体" w:hint="eastAsia"/>
          <w:b/>
          <w:sz w:val="32"/>
          <w:szCs w:val="32"/>
          <w:u w:val="single"/>
        </w:rPr>
        <w:t xml:space="preserve">    </w:t>
      </w:r>
      <w:r>
        <w:rPr>
          <w:rFonts w:ascii="宋体" w:hAnsi="宋体" w:hint="eastAsia"/>
          <w:b/>
          <w:sz w:val="32"/>
          <w:szCs w:val="32"/>
          <w:u w:val="single"/>
        </w:rPr>
        <w:t>日</w:t>
      </w:r>
    </w:p>
    <w:p w:rsidR="006843C2" w:rsidRDefault="0032062B">
      <w:pPr>
        <w:rPr>
          <w:rFonts w:ascii="宋体"/>
          <w:b/>
          <w:bCs/>
          <w:sz w:val="24"/>
          <w:szCs w:val="24"/>
        </w:rPr>
      </w:pPr>
      <w:bookmarkStart w:id="89" w:name="_Toc24602"/>
      <w:r>
        <w:rPr>
          <w:rFonts w:ascii="黑体" w:eastAsia="黑体" w:hAnsi="宋体" w:hint="eastAsia"/>
          <w:bCs/>
          <w:sz w:val="24"/>
          <w:szCs w:val="24"/>
        </w:rPr>
        <w:br w:type="page"/>
      </w:r>
      <w:r>
        <w:rPr>
          <w:rFonts w:ascii="黑体" w:eastAsia="黑体" w:hAnsi="宋体" w:hint="eastAsia"/>
          <w:bCs/>
          <w:sz w:val="24"/>
          <w:szCs w:val="24"/>
        </w:rPr>
        <w:lastRenderedPageBreak/>
        <w:t>（一）投标函（格式）：</w:t>
      </w:r>
    </w:p>
    <w:p w:rsidR="006843C2" w:rsidRDefault="0032062B">
      <w:pPr>
        <w:spacing w:beforeLines="50" w:before="156" w:afterLines="50" w:after="156" w:line="360" w:lineRule="auto"/>
        <w:jc w:val="center"/>
        <w:rPr>
          <w:rFonts w:ascii="黑体" w:eastAsia="黑体"/>
          <w:bCs/>
          <w:sz w:val="28"/>
          <w:szCs w:val="28"/>
        </w:rPr>
      </w:pPr>
      <w:r>
        <w:rPr>
          <w:rFonts w:ascii="黑体" w:eastAsia="黑体" w:hint="eastAsia"/>
          <w:bCs/>
          <w:sz w:val="28"/>
          <w:szCs w:val="28"/>
        </w:rPr>
        <w:t>投标函</w:t>
      </w:r>
    </w:p>
    <w:p w:rsidR="006843C2" w:rsidRDefault="0032062B">
      <w:pPr>
        <w:spacing w:line="360" w:lineRule="auto"/>
        <w:ind w:firstLineChars="200" w:firstLine="480"/>
        <w:rPr>
          <w:rFonts w:ascii="宋体" w:hAnsi="宋体"/>
          <w:bCs/>
          <w:sz w:val="24"/>
          <w:lang w:val="zh-CN"/>
        </w:rPr>
      </w:pPr>
      <w:r>
        <w:rPr>
          <w:rFonts w:ascii="宋体" w:hAnsi="宋体" w:hint="eastAsia"/>
          <w:bCs/>
          <w:sz w:val="24"/>
          <w:lang w:val="zh-CN"/>
        </w:rPr>
        <w:t>致江苏宜公</w:t>
      </w:r>
      <w:proofErr w:type="gramStart"/>
      <w:r>
        <w:rPr>
          <w:rFonts w:ascii="宋体" w:hAnsi="宋体" w:hint="eastAsia"/>
          <w:bCs/>
          <w:sz w:val="24"/>
          <w:lang w:val="zh-CN"/>
        </w:rPr>
        <w:t>投蓝藻资源</w:t>
      </w:r>
      <w:proofErr w:type="gramEnd"/>
      <w:r>
        <w:rPr>
          <w:rFonts w:ascii="宋体" w:hAnsi="宋体" w:hint="eastAsia"/>
          <w:bCs/>
          <w:sz w:val="24"/>
          <w:lang w:val="zh-CN"/>
        </w:rPr>
        <w:t>开发有限公司、</w:t>
      </w:r>
      <w:r>
        <w:rPr>
          <w:rFonts w:ascii="宋体" w:hAnsi="宋体" w:hint="eastAsia"/>
          <w:bCs/>
          <w:sz w:val="24"/>
          <w:szCs w:val="24"/>
        </w:rPr>
        <w:t>江苏鸿成工程项目管理有限公司</w:t>
      </w:r>
      <w:r>
        <w:rPr>
          <w:rFonts w:ascii="宋体" w:hAnsi="宋体" w:hint="eastAsia"/>
          <w:bCs/>
          <w:sz w:val="24"/>
          <w:lang w:val="zh-CN"/>
        </w:rPr>
        <w:t>：</w:t>
      </w:r>
    </w:p>
    <w:p w:rsidR="006843C2" w:rsidRDefault="0032062B">
      <w:pPr>
        <w:spacing w:line="360" w:lineRule="auto"/>
        <w:ind w:firstLineChars="200" w:firstLine="480"/>
        <w:rPr>
          <w:rFonts w:ascii="宋体" w:hAnsi="宋体"/>
          <w:bCs/>
          <w:sz w:val="24"/>
          <w:lang w:val="zh-CN"/>
        </w:rPr>
      </w:pPr>
      <w:r>
        <w:rPr>
          <w:rFonts w:ascii="宋体" w:hAnsi="宋体" w:hint="eastAsia"/>
          <w:bCs/>
          <w:sz w:val="24"/>
          <w:lang w:val="zh-CN"/>
        </w:rPr>
        <w:t>我方收到你们江苏宜公</w:t>
      </w:r>
      <w:proofErr w:type="gramStart"/>
      <w:r>
        <w:rPr>
          <w:rFonts w:ascii="宋体" w:hAnsi="宋体" w:hint="eastAsia"/>
          <w:bCs/>
          <w:sz w:val="24"/>
          <w:lang w:val="zh-CN"/>
        </w:rPr>
        <w:t>投蓝藻资源</w:t>
      </w:r>
      <w:proofErr w:type="gramEnd"/>
      <w:r>
        <w:rPr>
          <w:rFonts w:ascii="宋体" w:hAnsi="宋体" w:hint="eastAsia"/>
          <w:bCs/>
          <w:sz w:val="24"/>
          <w:lang w:val="zh-CN"/>
        </w:rPr>
        <w:t>开发有限公司</w:t>
      </w:r>
      <w:r>
        <w:rPr>
          <w:rFonts w:ascii="宋体" w:hAnsi="宋体" w:hint="eastAsia"/>
          <w:bCs/>
          <w:sz w:val="24"/>
          <w:lang w:val="zh-CN"/>
        </w:rPr>
        <w:t>船只上岸年检项目</w:t>
      </w:r>
      <w:r>
        <w:rPr>
          <w:rFonts w:ascii="宋体" w:hAnsi="宋体" w:hint="eastAsia"/>
          <w:bCs/>
          <w:sz w:val="24"/>
          <w:lang w:val="zh-CN"/>
        </w:rPr>
        <w:t>招标</w:t>
      </w:r>
      <w:r>
        <w:rPr>
          <w:rFonts w:ascii="宋体" w:hAnsi="宋体" w:hint="eastAsia"/>
          <w:bCs/>
          <w:sz w:val="24"/>
          <w:lang w:val="zh-CN"/>
        </w:rPr>
        <w:t>文件，经仔细阅读和研究，我方决定参加投标。</w:t>
      </w:r>
    </w:p>
    <w:p w:rsidR="006843C2" w:rsidRDefault="0032062B">
      <w:pPr>
        <w:numPr>
          <w:ilvl w:val="0"/>
          <w:numId w:val="11"/>
        </w:numPr>
        <w:spacing w:line="360" w:lineRule="auto"/>
        <w:ind w:firstLineChars="200" w:firstLine="480"/>
        <w:rPr>
          <w:rFonts w:ascii="宋体" w:hAnsi="宋体"/>
          <w:bCs/>
          <w:sz w:val="24"/>
          <w:lang w:val="zh-CN"/>
        </w:rPr>
      </w:pPr>
      <w:r>
        <w:rPr>
          <w:rFonts w:ascii="宋体" w:hAnsi="宋体" w:hint="eastAsia"/>
          <w:bCs/>
          <w:sz w:val="24"/>
          <w:lang w:val="zh-CN"/>
        </w:rPr>
        <w:t>我方愿意按照招标文件的一切要求，提供服务，投标总价详见《开标一览表》。</w:t>
      </w:r>
    </w:p>
    <w:p w:rsidR="006843C2" w:rsidRDefault="0032062B">
      <w:pPr>
        <w:numPr>
          <w:ilvl w:val="0"/>
          <w:numId w:val="11"/>
        </w:numPr>
        <w:spacing w:line="360"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w:t>
      </w:r>
      <w:r>
        <w:rPr>
          <w:rFonts w:ascii="宋体" w:hAnsi="宋体" w:hint="eastAsia"/>
          <w:bCs/>
          <w:sz w:val="24"/>
          <w:szCs w:val="24"/>
        </w:rPr>
        <w:t>投标</w:t>
      </w:r>
      <w:r>
        <w:rPr>
          <w:rFonts w:ascii="宋体" w:hAnsi="宋体" w:hint="eastAsia"/>
          <w:bCs/>
          <w:sz w:val="24"/>
          <w:lang w:val="zh-CN"/>
        </w:rPr>
        <w:t>截止之日起的</w:t>
      </w:r>
      <w:r>
        <w:rPr>
          <w:rFonts w:ascii="宋体" w:hAnsi="宋体" w:hint="eastAsia"/>
          <w:bCs/>
          <w:sz w:val="24"/>
          <w:lang w:val="zh-CN"/>
        </w:rPr>
        <w:t>60</w:t>
      </w:r>
      <w:r>
        <w:rPr>
          <w:rFonts w:ascii="宋体" w:hAnsi="宋体" w:hint="eastAsia"/>
          <w:bCs/>
          <w:sz w:val="24"/>
          <w:lang w:val="zh-CN"/>
        </w:rPr>
        <w:t>天（含提交当日）。在特殊情况下，可与贵方协商延长投标文件的有效期。</w:t>
      </w:r>
    </w:p>
    <w:p w:rsidR="006843C2" w:rsidRDefault="0032062B">
      <w:pPr>
        <w:numPr>
          <w:ilvl w:val="0"/>
          <w:numId w:val="11"/>
        </w:numPr>
        <w:spacing w:line="360"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如果我方的投标文件被接受，我方将履行招投标文件中规定的每一项要求，按期、按质、按量、按地点，完成服务任务。</w:t>
      </w:r>
    </w:p>
    <w:p w:rsidR="006843C2" w:rsidRDefault="0032062B">
      <w:pPr>
        <w:numPr>
          <w:ilvl w:val="0"/>
          <w:numId w:val="11"/>
        </w:numPr>
        <w:spacing w:line="360" w:lineRule="auto"/>
        <w:ind w:firstLineChars="200" w:firstLine="480"/>
        <w:rPr>
          <w:rFonts w:ascii="宋体" w:hAnsi="宋体"/>
          <w:bCs/>
          <w:sz w:val="24"/>
          <w:lang w:val="zh-CN"/>
        </w:rPr>
      </w:pPr>
      <w:r>
        <w:rPr>
          <w:rFonts w:ascii="宋体" w:hAnsi="宋体" w:hint="eastAsia"/>
          <w:bCs/>
          <w:sz w:val="24"/>
          <w:lang w:val="zh-CN"/>
        </w:rPr>
        <w:t>我方愿意根据贵方和评标委员会的要求，提供投标文件中所有材料的原件及相关证明性资料。</w:t>
      </w:r>
    </w:p>
    <w:p w:rsidR="006843C2" w:rsidRDefault="0032062B">
      <w:pPr>
        <w:numPr>
          <w:ilvl w:val="0"/>
          <w:numId w:val="11"/>
        </w:numPr>
        <w:spacing w:line="360"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r>
        <w:rPr>
          <w:rFonts w:ascii="宋体" w:hAnsi="宋体" w:hint="eastAsia"/>
          <w:bCs/>
          <w:sz w:val="24"/>
          <w:szCs w:val="24"/>
          <w:lang w:val="zh-CN"/>
        </w:rPr>
        <w:t>除因不可抗力或招标文件认可的情形以外，我方绝不放弃中标资格</w:t>
      </w:r>
      <w:r>
        <w:rPr>
          <w:rFonts w:ascii="宋体" w:hAnsi="宋体" w:hint="eastAsia"/>
          <w:bCs/>
          <w:sz w:val="24"/>
          <w:lang w:val="zh-CN"/>
        </w:rPr>
        <w:t>。</w:t>
      </w:r>
    </w:p>
    <w:p w:rsidR="006843C2" w:rsidRDefault="0032062B">
      <w:pPr>
        <w:numPr>
          <w:ilvl w:val="0"/>
          <w:numId w:val="11"/>
        </w:numPr>
        <w:spacing w:line="360" w:lineRule="auto"/>
        <w:ind w:firstLineChars="200" w:firstLine="480"/>
        <w:rPr>
          <w:rFonts w:ascii="宋体" w:hAnsi="宋体"/>
          <w:bCs/>
          <w:sz w:val="24"/>
          <w:lang w:val="zh-CN"/>
        </w:rPr>
      </w:pPr>
      <w:r>
        <w:rPr>
          <w:rFonts w:ascii="宋体" w:hAnsi="宋体" w:hint="eastAsia"/>
          <w:bCs/>
          <w:sz w:val="24"/>
          <w:lang w:val="zh-CN"/>
        </w:rPr>
        <w:t>我方愿意按</w:t>
      </w:r>
      <w:r>
        <w:rPr>
          <w:rFonts w:ascii="宋体" w:hAnsi="宋体" w:cs="宋体" w:hint="eastAsia"/>
          <w:sz w:val="24"/>
          <w:lang w:val="zh-CN"/>
        </w:rPr>
        <w:t>《中华人民共和国民法典》</w:t>
      </w:r>
      <w:r>
        <w:rPr>
          <w:rFonts w:ascii="宋体" w:hAnsi="宋体" w:hint="eastAsia"/>
          <w:bCs/>
          <w:sz w:val="24"/>
          <w:lang w:val="zh-CN"/>
        </w:rPr>
        <w:t>和合同条款履行自己的全部责任。</w:t>
      </w:r>
    </w:p>
    <w:p w:rsidR="006843C2" w:rsidRDefault="0032062B">
      <w:pPr>
        <w:numPr>
          <w:ilvl w:val="0"/>
          <w:numId w:val="11"/>
        </w:numPr>
        <w:spacing w:line="360" w:lineRule="auto"/>
        <w:ind w:firstLineChars="200" w:firstLine="480"/>
        <w:rPr>
          <w:rFonts w:ascii="宋体" w:hAnsi="宋体"/>
          <w:bCs/>
          <w:sz w:val="24"/>
          <w:lang w:val="zh-CN"/>
        </w:rPr>
      </w:pPr>
      <w:r>
        <w:rPr>
          <w:rFonts w:ascii="宋体" w:hAnsi="宋体" w:hint="eastAsia"/>
          <w:bCs/>
          <w:sz w:val="24"/>
          <w:lang w:val="zh-CN"/>
        </w:rPr>
        <w:t>我方愿意按招标文件的规</w:t>
      </w:r>
      <w:r>
        <w:rPr>
          <w:rFonts w:ascii="宋体" w:hAnsi="宋体" w:hint="eastAsia"/>
          <w:bCs/>
          <w:sz w:val="24"/>
          <w:lang w:val="zh-CN"/>
        </w:rPr>
        <w:t>定交纳投标保证金。</w:t>
      </w:r>
    </w:p>
    <w:p w:rsidR="006843C2" w:rsidRDefault="0032062B">
      <w:pPr>
        <w:numPr>
          <w:ilvl w:val="0"/>
          <w:numId w:val="11"/>
        </w:numPr>
        <w:spacing w:line="360"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w:t>
      </w:r>
    </w:p>
    <w:p w:rsidR="006843C2" w:rsidRDefault="0032062B">
      <w:pPr>
        <w:numPr>
          <w:ilvl w:val="0"/>
          <w:numId w:val="11"/>
        </w:numPr>
        <w:spacing w:line="360" w:lineRule="auto"/>
        <w:ind w:firstLineChars="200" w:firstLine="480"/>
        <w:rPr>
          <w:rFonts w:ascii="宋体" w:hAnsi="宋体"/>
          <w:bCs/>
          <w:sz w:val="24"/>
          <w:lang w:val="zh-CN"/>
        </w:rPr>
      </w:pPr>
      <w:r>
        <w:rPr>
          <w:rFonts w:ascii="宋体" w:hAnsi="宋体" w:hint="eastAsia"/>
          <w:bCs/>
          <w:sz w:val="24"/>
          <w:lang w:val="zh-CN"/>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如有违反，无条件接受相关管理部门的处罚。</w:t>
      </w:r>
    </w:p>
    <w:p w:rsidR="006843C2" w:rsidRDefault="0032062B">
      <w:pPr>
        <w:numPr>
          <w:ilvl w:val="0"/>
          <w:numId w:val="11"/>
        </w:numPr>
        <w:spacing w:line="360" w:lineRule="auto"/>
        <w:ind w:firstLineChars="200" w:firstLine="480"/>
        <w:rPr>
          <w:rFonts w:ascii="宋体" w:hAnsi="宋体"/>
          <w:bCs/>
          <w:sz w:val="24"/>
          <w:lang w:val="zh-CN"/>
        </w:rPr>
      </w:pPr>
      <w:bookmarkStart w:id="90" w:name="OLE_LINK231"/>
      <w:bookmarkStart w:id="91" w:name="OLE_LINK281"/>
      <w:r>
        <w:rPr>
          <w:rFonts w:ascii="宋体" w:hAnsi="宋体" w:hint="eastAsia"/>
          <w:bCs/>
          <w:sz w:val="24"/>
          <w:lang w:val="zh-CN"/>
        </w:rPr>
        <w:t>我方不是为本项目提供整体设计、规范编制或者项目管理、监理、检测等服务的供应商。</w:t>
      </w:r>
      <w:bookmarkEnd w:id="90"/>
    </w:p>
    <w:p w:rsidR="006843C2" w:rsidRDefault="0032062B">
      <w:pPr>
        <w:numPr>
          <w:ilvl w:val="0"/>
          <w:numId w:val="11"/>
        </w:numPr>
        <w:spacing w:line="360" w:lineRule="auto"/>
        <w:ind w:firstLineChars="200" w:firstLine="480"/>
        <w:rPr>
          <w:rFonts w:ascii="宋体" w:hAnsi="宋体"/>
          <w:bCs/>
          <w:sz w:val="24"/>
          <w:lang w:val="zh-CN"/>
        </w:rPr>
      </w:pPr>
      <w:bookmarkStart w:id="92" w:name="OLE_LINK233"/>
      <w:r>
        <w:rPr>
          <w:rFonts w:ascii="宋体" w:hAnsi="宋体" w:hint="eastAsia"/>
          <w:bCs/>
          <w:sz w:val="24"/>
          <w:lang w:val="zh-CN"/>
        </w:rPr>
        <w:t>关联</w:t>
      </w:r>
      <w:r>
        <w:rPr>
          <w:rFonts w:ascii="宋体" w:hAnsi="宋体" w:hint="eastAsia"/>
          <w:bCs/>
          <w:sz w:val="24"/>
          <w:lang w:val="zh-CN"/>
        </w:rPr>
        <w:t>单位情况说明：</w:t>
      </w:r>
    </w:p>
    <w:tbl>
      <w:tblPr>
        <w:tblW w:w="8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4247"/>
      </w:tblGrid>
      <w:tr w:rsidR="006843C2">
        <w:trPr>
          <w:trHeight w:val="645"/>
          <w:jc w:val="center"/>
        </w:trPr>
        <w:tc>
          <w:tcPr>
            <w:tcW w:w="4707" w:type="dxa"/>
            <w:vAlign w:val="center"/>
          </w:tcPr>
          <w:p w:rsidR="006843C2" w:rsidRDefault="0032062B">
            <w:pPr>
              <w:spacing w:line="360" w:lineRule="auto"/>
              <w:rPr>
                <w:rFonts w:ascii="宋体" w:hAnsi="宋体"/>
                <w:bCs/>
                <w:sz w:val="24"/>
                <w:lang w:val="zh-CN"/>
              </w:rPr>
            </w:pPr>
            <w:r>
              <w:rPr>
                <w:rFonts w:ascii="宋体" w:hAnsi="宋体" w:hint="eastAsia"/>
                <w:bCs/>
                <w:sz w:val="24"/>
                <w:lang w:val="zh-CN"/>
              </w:rPr>
              <w:t>与我方</w:t>
            </w:r>
            <w:r>
              <w:rPr>
                <w:rFonts w:ascii="宋体" w:hAnsi="宋体" w:hint="eastAsia"/>
                <w:bCs/>
                <w:sz w:val="24"/>
              </w:rPr>
              <w:t>单位负责人为同一人的其他单位</w:t>
            </w:r>
          </w:p>
        </w:tc>
        <w:tc>
          <w:tcPr>
            <w:tcW w:w="4247" w:type="dxa"/>
            <w:vAlign w:val="center"/>
          </w:tcPr>
          <w:p w:rsidR="006843C2" w:rsidRDefault="006843C2">
            <w:pPr>
              <w:spacing w:line="360" w:lineRule="auto"/>
              <w:rPr>
                <w:rFonts w:ascii="宋体" w:hAnsi="宋体"/>
                <w:bCs/>
                <w:sz w:val="24"/>
                <w:lang w:val="zh-CN"/>
              </w:rPr>
            </w:pPr>
          </w:p>
        </w:tc>
      </w:tr>
      <w:tr w:rsidR="006843C2">
        <w:trPr>
          <w:trHeight w:val="663"/>
          <w:jc w:val="center"/>
        </w:trPr>
        <w:tc>
          <w:tcPr>
            <w:tcW w:w="4707" w:type="dxa"/>
            <w:vAlign w:val="center"/>
          </w:tcPr>
          <w:p w:rsidR="006843C2" w:rsidRDefault="0032062B">
            <w:pPr>
              <w:spacing w:line="360" w:lineRule="auto"/>
              <w:rPr>
                <w:rFonts w:ascii="宋体" w:hAnsi="宋体"/>
                <w:bCs/>
                <w:sz w:val="24"/>
                <w:lang w:val="zh-CN"/>
              </w:rPr>
            </w:pPr>
            <w:r>
              <w:rPr>
                <w:rFonts w:ascii="宋体" w:hAnsi="宋体" w:hint="eastAsia"/>
                <w:bCs/>
                <w:sz w:val="24"/>
                <w:lang w:val="zh-CN"/>
              </w:rPr>
              <w:t>与我方</w:t>
            </w:r>
            <w:r>
              <w:rPr>
                <w:rFonts w:ascii="宋体" w:hAnsi="宋体" w:hint="eastAsia"/>
                <w:bCs/>
                <w:sz w:val="24"/>
              </w:rPr>
              <w:t>存在直接控股、管理关系的其他单位</w:t>
            </w:r>
          </w:p>
        </w:tc>
        <w:tc>
          <w:tcPr>
            <w:tcW w:w="4247" w:type="dxa"/>
            <w:vAlign w:val="center"/>
          </w:tcPr>
          <w:p w:rsidR="006843C2" w:rsidRDefault="006843C2">
            <w:pPr>
              <w:spacing w:line="360" w:lineRule="auto"/>
              <w:rPr>
                <w:rFonts w:ascii="宋体" w:hAnsi="宋体"/>
                <w:bCs/>
                <w:sz w:val="24"/>
                <w:lang w:val="zh-CN"/>
              </w:rPr>
            </w:pPr>
          </w:p>
        </w:tc>
      </w:tr>
    </w:tbl>
    <w:p w:rsidR="006843C2" w:rsidRDefault="0032062B">
      <w:pPr>
        <w:spacing w:line="360" w:lineRule="auto"/>
        <w:ind w:left="480"/>
        <w:rPr>
          <w:rFonts w:ascii="宋体" w:hAnsi="宋体"/>
          <w:bCs/>
          <w:sz w:val="24"/>
          <w:lang w:val="zh-CN"/>
        </w:rPr>
      </w:pPr>
      <w:r>
        <w:rPr>
          <w:rFonts w:ascii="宋体" w:hAnsi="宋体" w:hint="eastAsia"/>
          <w:bCs/>
          <w:sz w:val="24"/>
          <w:lang w:val="zh-CN"/>
        </w:rPr>
        <w:t>注：没有请填无。</w:t>
      </w:r>
    </w:p>
    <w:p w:rsidR="006843C2" w:rsidRDefault="0032062B">
      <w:pPr>
        <w:numPr>
          <w:ilvl w:val="0"/>
          <w:numId w:val="11"/>
        </w:numPr>
        <w:spacing w:line="360" w:lineRule="auto"/>
        <w:ind w:firstLineChars="200" w:firstLine="480"/>
        <w:rPr>
          <w:rFonts w:ascii="宋体" w:hAnsi="宋体"/>
          <w:bCs/>
          <w:sz w:val="24"/>
          <w:lang w:val="zh-CN"/>
        </w:rPr>
      </w:pPr>
      <w:r>
        <w:rPr>
          <w:rFonts w:ascii="宋体" w:hAnsi="宋体" w:hint="eastAsia"/>
          <w:bCs/>
          <w:sz w:val="24"/>
          <w:lang w:val="zh-CN"/>
        </w:rPr>
        <w:t>与本投标有关的一切正式往来函电，请联系：</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2928"/>
        <w:gridCol w:w="1252"/>
        <w:gridCol w:w="3333"/>
      </w:tblGrid>
      <w:tr w:rsidR="006843C2">
        <w:trPr>
          <w:jc w:val="center"/>
        </w:trPr>
        <w:tc>
          <w:tcPr>
            <w:tcW w:w="1482" w:type="dxa"/>
            <w:vAlign w:val="center"/>
          </w:tcPr>
          <w:p w:rsidR="006843C2" w:rsidRDefault="0032062B">
            <w:pPr>
              <w:spacing w:line="360" w:lineRule="auto"/>
              <w:jc w:val="center"/>
              <w:rPr>
                <w:rFonts w:ascii="宋体" w:hAnsi="宋体"/>
                <w:bCs/>
                <w:sz w:val="24"/>
                <w:lang w:val="zh-CN"/>
              </w:rPr>
            </w:pPr>
            <w:bookmarkStart w:id="93" w:name="OLE_LINK249"/>
            <w:r>
              <w:rPr>
                <w:rFonts w:ascii="宋体" w:hAnsi="宋体" w:hint="eastAsia"/>
                <w:bCs/>
                <w:sz w:val="24"/>
                <w:lang w:val="zh-CN"/>
              </w:rPr>
              <w:lastRenderedPageBreak/>
              <w:t>地址</w:t>
            </w:r>
          </w:p>
        </w:tc>
        <w:tc>
          <w:tcPr>
            <w:tcW w:w="2928" w:type="dxa"/>
            <w:vAlign w:val="center"/>
          </w:tcPr>
          <w:p w:rsidR="006843C2" w:rsidRDefault="006843C2">
            <w:pPr>
              <w:spacing w:line="360" w:lineRule="auto"/>
              <w:jc w:val="center"/>
              <w:rPr>
                <w:rFonts w:ascii="宋体" w:hAnsi="宋体"/>
                <w:bCs/>
                <w:sz w:val="24"/>
                <w:lang w:val="zh-CN"/>
              </w:rPr>
            </w:pPr>
          </w:p>
        </w:tc>
        <w:tc>
          <w:tcPr>
            <w:tcW w:w="1252" w:type="dxa"/>
            <w:vAlign w:val="center"/>
          </w:tcPr>
          <w:p w:rsidR="006843C2" w:rsidRDefault="0032062B">
            <w:pPr>
              <w:spacing w:line="360" w:lineRule="auto"/>
              <w:jc w:val="center"/>
              <w:rPr>
                <w:rFonts w:ascii="宋体" w:hAnsi="宋体"/>
                <w:bCs/>
                <w:sz w:val="24"/>
                <w:lang w:val="zh-CN"/>
              </w:rPr>
            </w:pPr>
            <w:r>
              <w:rPr>
                <w:rFonts w:ascii="宋体" w:hAnsi="宋体" w:hint="eastAsia"/>
                <w:bCs/>
                <w:sz w:val="24"/>
                <w:lang w:val="zh-CN"/>
              </w:rPr>
              <w:t>邮编</w:t>
            </w:r>
          </w:p>
        </w:tc>
        <w:tc>
          <w:tcPr>
            <w:tcW w:w="3333" w:type="dxa"/>
            <w:vAlign w:val="center"/>
          </w:tcPr>
          <w:p w:rsidR="006843C2" w:rsidRDefault="006843C2">
            <w:pPr>
              <w:spacing w:line="360" w:lineRule="auto"/>
              <w:jc w:val="center"/>
              <w:rPr>
                <w:rFonts w:ascii="宋体" w:hAnsi="宋体"/>
                <w:bCs/>
                <w:sz w:val="24"/>
                <w:lang w:val="zh-CN"/>
              </w:rPr>
            </w:pPr>
          </w:p>
        </w:tc>
      </w:tr>
      <w:tr w:rsidR="006843C2">
        <w:trPr>
          <w:jc w:val="center"/>
        </w:trPr>
        <w:tc>
          <w:tcPr>
            <w:tcW w:w="1482" w:type="dxa"/>
            <w:vAlign w:val="center"/>
          </w:tcPr>
          <w:p w:rsidR="006843C2" w:rsidRDefault="0032062B">
            <w:pPr>
              <w:spacing w:line="360" w:lineRule="auto"/>
              <w:jc w:val="center"/>
              <w:rPr>
                <w:rFonts w:ascii="宋体" w:hAnsi="宋体"/>
                <w:bCs/>
                <w:sz w:val="24"/>
                <w:lang w:val="zh-CN"/>
              </w:rPr>
            </w:pPr>
            <w:r>
              <w:rPr>
                <w:rFonts w:ascii="宋体" w:hAnsi="宋体" w:hint="eastAsia"/>
                <w:bCs/>
                <w:sz w:val="24"/>
                <w:lang w:val="zh-CN"/>
              </w:rPr>
              <w:t>传真</w:t>
            </w:r>
          </w:p>
        </w:tc>
        <w:tc>
          <w:tcPr>
            <w:tcW w:w="2928" w:type="dxa"/>
            <w:vAlign w:val="center"/>
          </w:tcPr>
          <w:p w:rsidR="006843C2" w:rsidRDefault="006843C2">
            <w:pPr>
              <w:spacing w:line="360" w:lineRule="auto"/>
              <w:jc w:val="center"/>
              <w:rPr>
                <w:rFonts w:ascii="宋体" w:hAnsi="宋体"/>
                <w:bCs/>
                <w:sz w:val="24"/>
                <w:lang w:val="zh-CN"/>
              </w:rPr>
            </w:pPr>
          </w:p>
        </w:tc>
        <w:tc>
          <w:tcPr>
            <w:tcW w:w="1252" w:type="dxa"/>
            <w:vAlign w:val="center"/>
          </w:tcPr>
          <w:p w:rsidR="006843C2" w:rsidRDefault="0032062B">
            <w:pPr>
              <w:spacing w:line="360" w:lineRule="auto"/>
              <w:jc w:val="center"/>
              <w:rPr>
                <w:rFonts w:ascii="宋体" w:hAnsi="宋体"/>
                <w:bCs/>
                <w:sz w:val="24"/>
                <w:lang w:val="zh-CN"/>
              </w:rPr>
            </w:pPr>
            <w:r>
              <w:rPr>
                <w:rFonts w:ascii="宋体" w:hAnsi="宋体" w:hint="eastAsia"/>
                <w:bCs/>
                <w:sz w:val="24"/>
                <w:lang w:val="zh-CN"/>
              </w:rPr>
              <w:t>办公电话</w:t>
            </w:r>
          </w:p>
        </w:tc>
        <w:tc>
          <w:tcPr>
            <w:tcW w:w="3333" w:type="dxa"/>
            <w:vAlign w:val="center"/>
          </w:tcPr>
          <w:p w:rsidR="006843C2" w:rsidRDefault="006843C2">
            <w:pPr>
              <w:spacing w:line="360" w:lineRule="auto"/>
              <w:jc w:val="center"/>
              <w:rPr>
                <w:rFonts w:ascii="宋体" w:hAnsi="宋体"/>
                <w:bCs/>
                <w:sz w:val="24"/>
                <w:lang w:val="zh-CN"/>
              </w:rPr>
            </w:pPr>
          </w:p>
        </w:tc>
      </w:tr>
      <w:tr w:rsidR="006843C2">
        <w:trPr>
          <w:trHeight w:val="541"/>
          <w:jc w:val="center"/>
        </w:trPr>
        <w:tc>
          <w:tcPr>
            <w:tcW w:w="1482" w:type="dxa"/>
            <w:vAlign w:val="center"/>
          </w:tcPr>
          <w:p w:rsidR="006843C2" w:rsidRDefault="0032062B">
            <w:pPr>
              <w:spacing w:line="360" w:lineRule="auto"/>
              <w:jc w:val="center"/>
              <w:rPr>
                <w:rFonts w:ascii="宋体" w:hAnsi="宋体"/>
                <w:bCs/>
                <w:sz w:val="24"/>
                <w:lang w:val="zh-CN"/>
              </w:rPr>
            </w:pPr>
            <w:r>
              <w:rPr>
                <w:rFonts w:ascii="宋体" w:hAnsi="宋体" w:hint="eastAsia"/>
                <w:bCs/>
                <w:sz w:val="24"/>
              </w:rPr>
              <w:t>法定代表人</w:t>
            </w:r>
          </w:p>
        </w:tc>
        <w:tc>
          <w:tcPr>
            <w:tcW w:w="2928" w:type="dxa"/>
            <w:vAlign w:val="center"/>
          </w:tcPr>
          <w:p w:rsidR="006843C2" w:rsidRDefault="006843C2">
            <w:pPr>
              <w:spacing w:line="360" w:lineRule="auto"/>
              <w:jc w:val="center"/>
              <w:rPr>
                <w:rFonts w:ascii="宋体" w:hAnsi="宋体"/>
                <w:bCs/>
                <w:sz w:val="24"/>
                <w:lang w:val="zh-CN"/>
              </w:rPr>
            </w:pPr>
          </w:p>
        </w:tc>
        <w:tc>
          <w:tcPr>
            <w:tcW w:w="1252" w:type="dxa"/>
            <w:vAlign w:val="center"/>
          </w:tcPr>
          <w:p w:rsidR="006843C2" w:rsidRDefault="0032062B">
            <w:pPr>
              <w:spacing w:line="360" w:lineRule="auto"/>
              <w:jc w:val="center"/>
              <w:rPr>
                <w:rFonts w:ascii="宋体" w:hAnsi="宋体"/>
                <w:bCs/>
                <w:sz w:val="24"/>
                <w:lang w:val="zh-CN"/>
              </w:rPr>
            </w:pPr>
            <w:r>
              <w:rPr>
                <w:rFonts w:ascii="宋体" w:hAnsi="宋体" w:hint="eastAsia"/>
                <w:bCs/>
                <w:sz w:val="24"/>
                <w:lang w:val="zh-CN"/>
              </w:rPr>
              <w:t>手机号码</w:t>
            </w:r>
          </w:p>
        </w:tc>
        <w:tc>
          <w:tcPr>
            <w:tcW w:w="3333" w:type="dxa"/>
            <w:vAlign w:val="center"/>
          </w:tcPr>
          <w:p w:rsidR="006843C2" w:rsidRDefault="006843C2">
            <w:pPr>
              <w:spacing w:line="360" w:lineRule="auto"/>
              <w:jc w:val="center"/>
              <w:rPr>
                <w:rFonts w:ascii="宋体" w:hAnsi="宋体"/>
                <w:bCs/>
                <w:sz w:val="24"/>
                <w:lang w:val="zh-CN"/>
              </w:rPr>
            </w:pPr>
          </w:p>
        </w:tc>
      </w:tr>
      <w:tr w:rsidR="006843C2">
        <w:trPr>
          <w:jc w:val="center"/>
        </w:trPr>
        <w:tc>
          <w:tcPr>
            <w:tcW w:w="1482" w:type="dxa"/>
            <w:vAlign w:val="center"/>
          </w:tcPr>
          <w:p w:rsidR="006843C2" w:rsidRDefault="0032062B">
            <w:pPr>
              <w:spacing w:line="360" w:lineRule="auto"/>
              <w:jc w:val="center"/>
              <w:rPr>
                <w:rFonts w:ascii="宋体" w:hAnsi="宋体"/>
                <w:bCs/>
                <w:sz w:val="24"/>
                <w:lang w:val="zh-CN"/>
              </w:rPr>
            </w:pPr>
            <w:r>
              <w:rPr>
                <w:rFonts w:ascii="宋体" w:hAnsi="宋体" w:hint="eastAsia"/>
                <w:bCs/>
                <w:sz w:val="24"/>
                <w:lang w:val="zh-CN"/>
              </w:rPr>
              <w:t>联系人</w:t>
            </w:r>
          </w:p>
        </w:tc>
        <w:tc>
          <w:tcPr>
            <w:tcW w:w="2928" w:type="dxa"/>
            <w:vAlign w:val="center"/>
          </w:tcPr>
          <w:p w:rsidR="006843C2" w:rsidRDefault="006843C2">
            <w:pPr>
              <w:spacing w:line="360" w:lineRule="auto"/>
              <w:jc w:val="center"/>
              <w:rPr>
                <w:rFonts w:ascii="宋体" w:hAnsi="宋体"/>
                <w:bCs/>
                <w:sz w:val="24"/>
                <w:lang w:val="zh-CN"/>
              </w:rPr>
            </w:pPr>
          </w:p>
        </w:tc>
        <w:tc>
          <w:tcPr>
            <w:tcW w:w="1252" w:type="dxa"/>
            <w:vAlign w:val="center"/>
          </w:tcPr>
          <w:p w:rsidR="006843C2" w:rsidRDefault="0032062B">
            <w:pPr>
              <w:spacing w:line="360" w:lineRule="auto"/>
              <w:jc w:val="center"/>
              <w:rPr>
                <w:rFonts w:ascii="宋体" w:hAnsi="宋体"/>
                <w:bCs/>
                <w:sz w:val="24"/>
                <w:lang w:val="zh-CN"/>
              </w:rPr>
            </w:pPr>
            <w:r>
              <w:rPr>
                <w:rFonts w:ascii="宋体" w:hAnsi="宋体" w:hint="eastAsia"/>
                <w:bCs/>
                <w:sz w:val="24"/>
                <w:lang w:val="zh-CN"/>
              </w:rPr>
              <w:t>手机号码</w:t>
            </w:r>
          </w:p>
        </w:tc>
        <w:tc>
          <w:tcPr>
            <w:tcW w:w="3333" w:type="dxa"/>
            <w:vAlign w:val="center"/>
          </w:tcPr>
          <w:p w:rsidR="006843C2" w:rsidRDefault="006843C2">
            <w:pPr>
              <w:spacing w:line="360" w:lineRule="auto"/>
              <w:jc w:val="center"/>
              <w:rPr>
                <w:rFonts w:ascii="宋体" w:hAnsi="宋体"/>
                <w:bCs/>
                <w:sz w:val="24"/>
                <w:lang w:val="zh-CN"/>
              </w:rPr>
            </w:pPr>
          </w:p>
        </w:tc>
      </w:tr>
      <w:tr w:rsidR="006843C2">
        <w:trPr>
          <w:jc w:val="center"/>
        </w:trPr>
        <w:tc>
          <w:tcPr>
            <w:tcW w:w="1482" w:type="dxa"/>
            <w:vAlign w:val="center"/>
          </w:tcPr>
          <w:p w:rsidR="006843C2" w:rsidRDefault="0032062B">
            <w:pPr>
              <w:spacing w:line="360" w:lineRule="auto"/>
              <w:jc w:val="center"/>
              <w:rPr>
                <w:rFonts w:ascii="宋体" w:hAnsi="宋体"/>
                <w:bCs/>
                <w:sz w:val="24"/>
                <w:lang w:val="zh-CN"/>
              </w:rPr>
            </w:pPr>
            <w:r>
              <w:rPr>
                <w:rFonts w:ascii="宋体" w:hAnsi="宋体" w:hint="eastAsia"/>
                <w:bCs/>
                <w:sz w:val="24"/>
                <w:lang w:val="zh-CN"/>
              </w:rPr>
              <w:t>开户名称</w:t>
            </w:r>
          </w:p>
        </w:tc>
        <w:tc>
          <w:tcPr>
            <w:tcW w:w="7513" w:type="dxa"/>
            <w:gridSpan w:val="3"/>
            <w:vAlign w:val="center"/>
          </w:tcPr>
          <w:p w:rsidR="006843C2" w:rsidRDefault="006843C2">
            <w:pPr>
              <w:spacing w:line="360" w:lineRule="auto"/>
              <w:jc w:val="center"/>
              <w:rPr>
                <w:rFonts w:ascii="宋体" w:hAnsi="宋体"/>
                <w:bCs/>
                <w:sz w:val="24"/>
                <w:lang w:val="zh-CN"/>
              </w:rPr>
            </w:pPr>
          </w:p>
        </w:tc>
      </w:tr>
      <w:tr w:rsidR="006843C2">
        <w:trPr>
          <w:jc w:val="center"/>
        </w:trPr>
        <w:tc>
          <w:tcPr>
            <w:tcW w:w="1482" w:type="dxa"/>
            <w:vAlign w:val="center"/>
          </w:tcPr>
          <w:p w:rsidR="006843C2" w:rsidRDefault="0032062B">
            <w:pPr>
              <w:spacing w:line="360" w:lineRule="auto"/>
              <w:jc w:val="center"/>
              <w:rPr>
                <w:rFonts w:ascii="宋体" w:hAnsi="宋体"/>
                <w:bCs/>
                <w:sz w:val="24"/>
                <w:lang w:val="zh-CN"/>
              </w:rPr>
            </w:pPr>
            <w:r>
              <w:rPr>
                <w:rFonts w:ascii="宋体" w:hAnsi="宋体" w:hint="eastAsia"/>
                <w:bCs/>
                <w:sz w:val="24"/>
                <w:lang w:val="zh-CN"/>
              </w:rPr>
              <w:t>开户银行</w:t>
            </w:r>
          </w:p>
        </w:tc>
        <w:tc>
          <w:tcPr>
            <w:tcW w:w="2928" w:type="dxa"/>
            <w:vAlign w:val="center"/>
          </w:tcPr>
          <w:p w:rsidR="006843C2" w:rsidRDefault="006843C2">
            <w:pPr>
              <w:spacing w:line="360" w:lineRule="auto"/>
              <w:jc w:val="center"/>
              <w:rPr>
                <w:rFonts w:ascii="宋体" w:hAnsi="宋体"/>
                <w:bCs/>
                <w:sz w:val="24"/>
                <w:lang w:val="zh-CN"/>
              </w:rPr>
            </w:pPr>
          </w:p>
        </w:tc>
        <w:tc>
          <w:tcPr>
            <w:tcW w:w="1252" w:type="dxa"/>
            <w:vAlign w:val="center"/>
          </w:tcPr>
          <w:p w:rsidR="006843C2" w:rsidRDefault="0032062B">
            <w:pPr>
              <w:spacing w:line="360" w:lineRule="auto"/>
              <w:jc w:val="center"/>
              <w:rPr>
                <w:rFonts w:ascii="宋体" w:hAnsi="宋体"/>
                <w:bCs/>
                <w:sz w:val="24"/>
                <w:lang w:val="zh-CN"/>
              </w:rPr>
            </w:pPr>
            <w:r>
              <w:rPr>
                <w:rFonts w:ascii="宋体" w:hAnsi="宋体" w:hint="eastAsia"/>
                <w:bCs/>
                <w:sz w:val="24"/>
                <w:lang w:val="zh-CN"/>
              </w:rPr>
              <w:t>开户账号</w:t>
            </w:r>
          </w:p>
        </w:tc>
        <w:tc>
          <w:tcPr>
            <w:tcW w:w="3333" w:type="dxa"/>
            <w:vAlign w:val="center"/>
          </w:tcPr>
          <w:p w:rsidR="006843C2" w:rsidRDefault="006843C2">
            <w:pPr>
              <w:spacing w:line="360" w:lineRule="auto"/>
              <w:jc w:val="center"/>
              <w:rPr>
                <w:rFonts w:ascii="宋体" w:hAnsi="宋体"/>
                <w:bCs/>
                <w:sz w:val="24"/>
                <w:lang w:val="zh-CN"/>
              </w:rPr>
            </w:pPr>
          </w:p>
        </w:tc>
      </w:tr>
      <w:bookmarkEnd w:id="91"/>
      <w:bookmarkEnd w:id="92"/>
      <w:bookmarkEnd w:id="93"/>
    </w:tbl>
    <w:p w:rsidR="006843C2" w:rsidRDefault="006843C2">
      <w:pPr>
        <w:ind w:firstLineChars="200" w:firstLine="480"/>
        <w:rPr>
          <w:rFonts w:ascii="黑体" w:eastAsia="黑体" w:hAnsi="宋体"/>
          <w:bCs/>
          <w:sz w:val="24"/>
          <w:szCs w:val="24"/>
        </w:rPr>
      </w:pPr>
    </w:p>
    <w:p w:rsidR="006843C2" w:rsidRDefault="0032062B">
      <w:pPr>
        <w:spacing w:line="360" w:lineRule="auto"/>
        <w:ind w:left="5460" w:hangingChars="2275" w:hanging="5460"/>
        <w:jc w:val="center"/>
        <w:rPr>
          <w:rFonts w:ascii="宋体" w:hAnsi="宋体"/>
          <w:bCs/>
          <w:sz w:val="24"/>
          <w:lang w:val="zh-CN"/>
        </w:rPr>
      </w:pPr>
      <w:r>
        <w:rPr>
          <w:rFonts w:ascii="宋体" w:hAnsi="宋体" w:hint="eastAsia"/>
          <w:bCs/>
          <w:sz w:val="24"/>
          <w:lang w:val="zh-CN"/>
        </w:rPr>
        <w:t xml:space="preserve">                              </w:t>
      </w:r>
      <w:r>
        <w:rPr>
          <w:rFonts w:ascii="宋体" w:hAnsi="宋体" w:hint="eastAsia"/>
          <w:bCs/>
          <w:sz w:val="24"/>
          <w:lang w:val="zh-CN"/>
        </w:rPr>
        <w:t>投</w:t>
      </w:r>
      <w:r>
        <w:rPr>
          <w:rFonts w:ascii="宋体" w:hAnsi="宋体" w:hint="eastAsia"/>
          <w:bCs/>
          <w:sz w:val="24"/>
        </w:rPr>
        <w:t xml:space="preserve">  </w:t>
      </w:r>
      <w:r>
        <w:rPr>
          <w:rFonts w:ascii="宋体" w:hAnsi="宋体" w:hint="eastAsia"/>
          <w:bCs/>
          <w:sz w:val="24"/>
          <w:lang w:val="zh-CN"/>
        </w:rPr>
        <w:t>标</w:t>
      </w:r>
      <w:r>
        <w:rPr>
          <w:rFonts w:ascii="宋体" w:hAnsi="宋体" w:hint="eastAsia"/>
          <w:bCs/>
          <w:sz w:val="24"/>
        </w:rPr>
        <w:t xml:space="preserve">  </w:t>
      </w:r>
      <w:r>
        <w:rPr>
          <w:rFonts w:ascii="宋体" w:hAnsi="宋体" w:hint="eastAsia"/>
          <w:bCs/>
          <w:sz w:val="24"/>
          <w:lang w:val="zh-CN"/>
        </w:rPr>
        <w:t>人（签章）：</w:t>
      </w:r>
    </w:p>
    <w:p w:rsidR="006843C2" w:rsidRDefault="0032062B">
      <w:pPr>
        <w:spacing w:line="360" w:lineRule="auto"/>
        <w:ind w:left="5460" w:hangingChars="2275" w:hanging="5460"/>
        <w:jc w:val="center"/>
        <w:rPr>
          <w:rFonts w:ascii="宋体" w:hAnsi="宋体"/>
          <w:bCs/>
          <w:sz w:val="24"/>
          <w:lang w:val="zh-CN"/>
        </w:rPr>
      </w:pPr>
      <w:r>
        <w:rPr>
          <w:rFonts w:ascii="宋体" w:hAnsi="宋体" w:hint="eastAsia"/>
          <w:bCs/>
          <w:sz w:val="24"/>
        </w:rPr>
        <w:t xml:space="preserve">                              </w:t>
      </w:r>
      <w:r>
        <w:rPr>
          <w:rFonts w:ascii="宋体" w:hAnsi="宋体" w:hint="eastAsia"/>
          <w:bCs/>
          <w:sz w:val="24"/>
          <w:lang w:val="zh-CN"/>
        </w:rPr>
        <w:t>投</w:t>
      </w:r>
      <w:r>
        <w:rPr>
          <w:rFonts w:ascii="宋体" w:hAnsi="宋体" w:hint="eastAsia"/>
          <w:bCs/>
          <w:sz w:val="24"/>
        </w:rPr>
        <w:t xml:space="preserve">  </w:t>
      </w:r>
      <w:r>
        <w:rPr>
          <w:rFonts w:ascii="宋体" w:hAnsi="宋体" w:hint="eastAsia"/>
          <w:bCs/>
          <w:sz w:val="24"/>
          <w:lang w:val="zh-CN"/>
        </w:rPr>
        <w:t>标</w:t>
      </w:r>
      <w:r>
        <w:rPr>
          <w:rFonts w:ascii="宋体" w:hAnsi="宋体" w:hint="eastAsia"/>
          <w:bCs/>
          <w:sz w:val="24"/>
        </w:rPr>
        <w:t xml:space="preserve">  </w:t>
      </w:r>
      <w:r>
        <w:rPr>
          <w:rFonts w:ascii="宋体" w:hAnsi="宋体" w:hint="eastAsia"/>
          <w:bCs/>
          <w:sz w:val="24"/>
          <w:lang w:val="zh-CN"/>
        </w:rPr>
        <w:t>人（签名）：</w:t>
      </w:r>
    </w:p>
    <w:p w:rsidR="006843C2" w:rsidRDefault="006843C2">
      <w:pPr>
        <w:ind w:firstLineChars="200" w:firstLine="480"/>
        <w:rPr>
          <w:rFonts w:ascii="黑体" w:eastAsia="黑体" w:hAnsi="宋体"/>
          <w:bCs/>
          <w:sz w:val="24"/>
          <w:szCs w:val="24"/>
        </w:rPr>
      </w:pPr>
    </w:p>
    <w:p w:rsidR="006843C2" w:rsidRDefault="006843C2">
      <w:pPr>
        <w:jc w:val="left"/>
        <w:rPr>
          <w:rFonts w:ascii="黑体" w:eastAsia="黑体" w:hAnsi="宋体"/>
          <w:bCs/>
          <w:sz w:val="24"/>
          <w:szCs w:val="24"/>
        </w:rPr>
        <w:sectPr w:rsidR="006843C2">
          <w:headerReference w:type="default" r:id="rId15"/>
          <w:footerReference w:type="default" r:id="rId16"/>
          <w:pgSz w:w="11906" w:h="16838"/>
          <w:pgMar w:top="1134" w:right="1134" w:bottom="1134" w:left="1134" w:header="851" w:footer="992" w:gutter="0"/>
          <w:cols w:space="0"/>
          <w:docGrid w:type="lines" w:linePitch="312"/>
        </w:sectPr>
      </w:pPr>
      <w:bookmarkStart w:id="94" w:name="OLE_LINK146"/>
      <w:bookmarkStart w:id="95" w:name="_Toc4946"/>
      <w:bookmarkEnd w:id="89"/>
    </w:p>
    <w:p w:rsidR="006843C2" w:rsidRDefault="0032062B">
      <w:pPr>
        <w:jc w:val="left"/>
        <w:rPr>
          <w:rFonts w:ascii="黑体" w:eastAsia="黑体" w:hAnsi="宋体"/>
          <w:bCs/>
          <w:sz w:val="24"/>
          <w:szCs w:val="24"/>
        </w:rPr>
      </w:pPr>
      <w:r>
        <w:rPr>
          <w:rFonts w:ascii="黑体" w:eastAsia="黑体" w:hAnsi="宋体" w:hint="eastAsia"/>
          <w:bCs/>
          <w:sz w:val="28"/>
          <w:szCs w:val="28"/>
        </w:rPr>
        <w:lastRenderedPageBreak/>
        <w:t>（二）报价文件：</w:t>
      </w:r>
      <w:bookmarkEnd w:id="94"/>
    </w:p>
    <w:p w:rsidR="006843C2" w:rsidRDefault="0032062B">
      <w:pPr>
        <w:ind w:firstLineChars="200" w:firstLine="480"/>
        <w:rPr>
          <w:rFonts w:ascii="宋体" w:hAnsi="宋体"/>
          <w:sz w:val="28"/>
          <w:szCs w:val="28"/>
        </w:rPr>
      </w:pPr>
      <w:r>
        <w:rPr>
          <w:rFonts w:ascii="黑体" w:eastAsia="黑体" w:hAnsi="宋体" w:hint="eastAsia"/>
          <w:bCs/>
          <w:sz w:val="24"/>
          <w:szCs w:val="24"/>
        </w:rPr>
        <w:t>1</w:t>
      </w:r>
      <w:r>
        <w:rPr>
          <w:rFonts w:ascii="黑体" w:eastAsia="黑体" w:hAnsi="宋体" w:hint="eastAsia"/>
          <w:bCs/>
          <w:sz w:val="24"/>
          <w:szCs w:val="24"/>
        </w:rPr>
        <w:t>、开标一览表（格式）：</w:t>
      </w:r>
    </w:p>
    <w:p w:rsidR="006843C2" w:rsidRDefault="0032062B">
      <w:pPr>
        <w:spacing w:beforeLines="50" w:before="156" w:afterLines="50" w:after="156"/>
        <w:jc w:val="center"/>
        <w:rPr>
          <w:rFonts w:ascii="黑体" w:eastAsia="黑体" w:hAnsi="黑体"/>
          <w:sz w:val="28"/>
          <w:szCs w:val="28"/>
        </w:rPr>
      </w:pPr>
      <w:bookmarkStart w:id="96" w:name="_Toc32423"/>
      <w:r>
        <w:rPr>
          <w:rFonts w:ascii="黑体" w:eastAsia="黑体" w:hint="eastAsia"/>
          <w:bCs/>
          <w:sz w:val="28"/>
          <w:szCs w:val="28"/>
        </w:rPr>
        <w:t>开标一览表</w:t>
      </w:r>
      <w:bookmarkEnd w:id="96"/>
    </w:p>
    <w:p w:rsidR="006843C2" w:rsidRDefault="0032062B">
      <w:pPr>
        <w:jc w:val="center"/>
        <w:rPr>
          <w:rFonts w:ascii="宋体" w:hAnsi="宋体"/>
          <w:sz w:val="24"/>
          <w:szCs w:val="24"/>
        </w:rPr>
      </w:pPr>
      <w:r>
        <w:rPr>
          <w:rFonts w:ascii="宋体" w:hAnsi="宋体" w:hint="eastAsia"/>
          <w:sz w:val="24"/>
          <w:szCs w:val="24"/>
        </w:rPr>
        <w:t>项目编号：</w:t>
      </w:r>
      <w:r>
        <w:rPr>
          <w:rFonts w:ascii="宋体" w:hAnsi="宋体" w:hint="eastAsia"/>
          <w:sz w:val="24"/>
          <w:szCs w:val="24"/>
        </w:rPr>
        <w:t>YXGYJT202511001</w:t>
      </w:r>
    </w:p>
    <w:p w:rsidR="006843C2" w:rsidRDefault="0032062B">
      <w:pPr>
        <w:ind w:left="1"/>
        <w:jc w:val="center"/>
        <w:rPr>
          <w:rFonts w:ascii="宋体" w:hAnsi="宋体"/>
          <w:sz w:val="24"/>
          <w:szCs w:val="24"/>
        </w:rPr>
      </w:pPr>
      <w:bookmarkStart w:id="97" w:name="OLE_LINK151"/>
      <w:bookmarkEnd w:id="95"/>
      <w:r>
        <w:rPr>
          <w:rFonts w:ascii="宋体" w:hAnsi="宋体" w:hint="eastAsia"/>
          <w:sz w:val="24"/>
          <w:szCs w:val="24"/>
        </w:rPr>
        <w:t>投标人（</w:t>
      </w:r>
      <w:r>
        <w:rPr>
          <w:rFonts w:ascii="宋体" w:hAnsi="宋体" w:hint="eastAsia"/>
          <w:sz w:val="24"/>
          <w:szCs w:val="24"/>
          <w:lang w:val="zh-CN"/>
        </w:rPr>
        <w:t>签章</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单位：元</w:t>
      </w:r>
    </w:p>
    <w:tbl>
      <w:tblPr>
        <w:tblW w:w="9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3226"/>
        <w:gridCol w:w="1357"/>
        <w:gridCol w:w="1265"/>
        <w:gridCol w:w="1144"/>
        <w:gridCol w:w="993"/>
        <w:gridCol w:w="1275"/>
      </w:tblGrid>
      <w:tr w:rsidR="006843C2">
        <w:trPr>
          <w:trHeight w:val="785"/>
          <w:jc w:val="center"/>
        </w:trPr>
        <w:tc>
          <w:tcPr>
            <w:tcW w:w="695"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szCs w:val="28"/>
              </w:rPr>
            </w:pPr>
            <w:r>
              <w:rPr>
                <w:rFonts w:ascii="宋体" w:hAnsi="宋体" w:hint="eastAsia"/>
                <w:sz w:val="24"/>
                <w:szCs w:val="28"/>
              </w:rPr>
              <w:t>序号</w:t>
            </w:r>
          </w:p>
        </w:tc>
        <w:tc>
          <w:tcPr>
            <w:tcW w:w="3226"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szCs w:val="28"/>
              </w:rPr>
            </w:pPr>
            <w:r>
              <w:rPr>
                <w:rFonts w:ascii="宋体" w:hAnsi="宋体" w:hint="eastAsia"/>
                <w:sz w:val="24"/>
                <w:szCs w:val="28"/>
              </w:rPr>
              <w:t>项目名称</w:t>
            </w:r>
          </w:p>
        </w:tc>
        <w:tc>
          <w:tcPr>
            <w:tcW w:w="1357"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szCs w:val="28"/>
              </w:rPr>
            </w:pPr>
            <w:r>
              <w:rPr>
                <w:rFonts w:ascii="宋体" w:hAnsi="宋体" w:hint="eastAsia"/>
                <w:sz w:val="24"/>
                <w:szCs w:val="28"/>
              </w:rPr>
              <w:t>数量</w:t>
            </w:r>
          </w:p>
        </w:tc>
        <w:tc>
          <w:tcPr>
            <w:tcW w:w="1265"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szCs w:val="28"/>
              </w:rPr>
            </w:pPr>
            <w:r>
              <w:rPr>
                <w:rFonts w:ascii="宋体" w:hAnsi="宋体" w:hint="eastAsia"/>
                <w:sz w:val="24"/>
                <w:szCs w:val="28"/>
              </w:rPr>
              <w:t>投标含</w:t>
            </w:r>
            <w:proofErr w:type="gramStart"/>
            <w:r>
              <w:rPr>
                <w:rFonts w:ascii="宋体" w:hAnsi="宋体" w:hint="eastAsia"/>
                <w:sz w:val="24"/>
                <w:szCs w:val="28"/>
              </w:rPr>
              <w:t>税单价</w:t>
            </w:r>
            <w:proofErr w:type="gramEnd"/>
          </w:p>
        </w:tc>
        <w:tc>
          <w:tcPr>
            <w:tcW w:w="1144"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szCs w:val="28"/>
              </w:rPr>
            </w:pPr>
            <w:r>
              <w:rPr>
                <w:rFonts w:ascii="宋体" w:hAnsi="宋体"/>
                <w:sz w:val="24"/>
                <w:szCs w:val="28"/>
              </w:rPr>
              <w:t>含税总价</w:t>
            </w:r>
          </w:p>
        </w:tc>
        <w:tc>
          <w:tcPr>
            <w:tcW w:w="993"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szCs w:val="28"/>
              </w:rPr>
            </w:pPr>
            <w:r>
              <w:rPr>
                <w:rFonts w:ascii="宋体" w:hAnsi="宋体"/>
                <w:sz w:val="24"/>
                <w:szCs w:val="28"/>
              </w:rPr>
              <w:t>不含税总价</w:t>
            </w:r>
          </w:p>
        </w:tc>
        <w:tc>
          <w:tcPr>
            <w:tcW w:w="1275"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szCs w:val="28"/>
              </w:rPr>
            </w:pPr>
            <w:r>
              <w:rPr>
                <w:rFonts w:ascii="宋体" w:hAnsi="宋体" w:hint="eastAsia"/>
                <w:sz w:val="24"/>
                <w:szCs w:val="28"/>
              </w:rPr>
              <w:t>增值税税额</w:t>
            </w:r>
          </w:p>
        </w:tc>
      </w:tr>
      <w:tr w:rsidR="006843C2">
        <w:trPr>
          <w:trHeight w:val="769"/>
          <w:jc w:val="center"/>
        </w:trPr>
        <w:tc>
          <w:tcPr>
            <w:tcW w:w="695" w:type="dxa"/>
            <w:tcBorders>
              <w:top w:val="single" w:sz="4" w:space="0" w:color="auto"/>
              <w:left w:val="single" w:sz="4" w:space="0" w:color="auto"/>
              <w:bottom w:val="single" w:sz="4" w:space="0" w:color="auto"/>
              <w:right w:val="single" w:sz="4" w:space="0" w:color="auto"/>
            </w:tcBorders>
            <w:vAlign w:val="center"/>
          </w:tcPr>
          <w:p w:rsidR="006843C2" w:rsidRDefault="0032062B">
            <w:pPr>
              <w:ind w:leftChars="-53" w:left="-111" w:firstLineChars="26" w:firstLine="62"/>
              <w:jc w:val="center"/>
              <w:rPr>
                <w:rFonts w:ascii="宋体" w:hAnsi="宋体"/>
                <w:sz w:val="24"/>
                <w:szCs w:val="28"/>
              </w:rPr>
            </w:pPr>
            <w:r>
              <w:rPr>
                <w:rFonts w:ascii="宋体" w:hAnsi="宋体" w:hint="eastAsia"/>
                <w:sz w:val="24"/>
                <w:szCs w:val="28"/>
              </w:rPr>
              <w:t>1</w:t>
            </w:r>
          </w:p>
        </w:tc>
        <w:tc>
          <w:tcPr>
            <w:tcW w:w="3226"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szCs w:val="28"/>
              </w:rPr>
            </w:pPr>
            <w:r>
              <w:rPr>
                <w:rFonts w:ascii="宋体" w:hAnsi="宋体" w:hint="eastAsia"/>
                <w:sz w:val="24"/>
                <w:szCs w:val="21"/>
                <w:lang w:val="zh-CN"/>
              </w:rPr>
              <w:t>船只上岸年检项目</w:t>
            </w:r>
          </w:p>
        </w:tc>
        <w:tc>
          <w:tcPr>
            <w:tcW w:w="1357"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szCs w:val="28"/>
              </w:rPr>
            </w:pPr>
            <w:r>
              <w:rPr>
                <w:rFonts w:ascii="宋体" w:hAnsi="宋体" w:hint="eastAsia"/>
                <w:sz w:val="24"/>
                <w:szCs w:val="28"/>
              </w:rPr>
              <w:t>1</w:t>
            </w:r>
            <w:r>
              <w:rPr>
                <w:rFonts w:ascii="宋体" w:hAnsi="宋体" w:hint="eastAsia"/>
                <w:sz w:val="24"/>
                <w:szCs w:val="28"/>
              </w:rPr>
              <w:t>批</w:t>
            </w:r>
          </w:p>
        </w:tc>
        <w:tc>
          <w:tcPr>
            <w:tcW w:w="1265"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szCs w:val="28"/>
              </w:rPr>
            </w:pPr>
          </w:p>
        </w:tc>
        <w:tc>
          <w:tcPr>
            <w:tcW w:w="1144"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szCs w:val="28"/>
              </w:rPr>
            </w:pPr>
          </w:p>
        </w:tc>
      </w:tr>
      <w:tr w:rsidR="006843C2">
        <w:trPr>
          <w:trHeight w:val="769"/>
          <w:jc w:val="center"/>
        </w:trPr>
        <w:tc>
          <w:tcPr>
            <w:tcW w:w="3921" w:type="dxa"/>
            <w:gridSpan w:val="2"/>
            <w:vMerge w:val="restart"/>
            <w:tcBorders>
              <w:top w:val="single" w:sz="4" w:space="0" w:color="auto"/>
              <w:left w:val="single" w:sz="4" w:space="0" w:color="auto"/>
              <w:bottom w:val="single" w:sz="4" w:space="0" w:color="auto"/>
              <w:right w:val="single" w:sz="4" w:space="0" w:color="auto"/>
            </w:tcBorders>
            <w:vAlign w:val="center"/>
          </w:tcPr>
          <w:p w:rsidR="006843C2" w:rsidRDefault="0032062B">
            <w:pPr>
              <w:ind w:leftChars="-53" w:left="-111" w:firstLineChars="26" w:firstLine="62"/>
              <w:jc w:val="center"/>
              <w:rPr>
                <w:rFonts w:ascii="宋体" w:hAnsi="宋体"/>
                <w:sz w:val="24"/>
                <w:szCs w:val="28"/>
              </w:rPr>
            </w:pPr>
            <w:r>
              <w:rPr>
                <w:rFonts w:ascii="宋体" w:hAnsi="宋体" w:hint="eastAsia"/>
                <w:sz w:val="24"/>
                <w:szCs w:val="28"/>
              </w:rPr>
              <w:t>合</w:t>
            </w:r>
            <w:r>
              <w:rPr>
                <w:rFonts w:ascii="宋体" w:hAnsi="宋体" w:hint="eastAsia"/>
                <w:sz w:val="24"/>
                <w:szCs w:val="28"/>
              </w:rPr>
              <w:t xml:space="preserve">  </w:t>
            </w:r>
            <w:r>
              <w:rPr>
                <w:rFonts w:ascii="宋体" w:hAnsi="宋体" w:hint="eastAsia"/>
                <w:sz w:val="24"/>
                <w:szCs w:val="28"/>
              </w:rPr>
              <w:t>计（含税）</w:t>
            </w:r>
          </w:p>
        </w:tc>
        <w:tc>
          <w:tcPr>
            <w:tcW w:w="6034" w:type="dxa"/>
            <w:gridSpan w:val="5"/>
            <w:tcBorders>
              <w:top w:val="single" w:sz="4" w:space="0" w:color="auto"/>
              <w:left w:val="single" w:sz="4" w:space="0" w:color="auto"/>
              <w:bottom w:val="single" w:sz="4" w:space="0" w:color="auto"/>
              <w:right w:val="single" w:sz="4" w:space="0" w:color="auto"/>
            </w:tcBorders>
            <w:vAlign w:val="center"/>
          </w:tcPr>
          <w:p w:rsidR="006843C2" w:rsidRDefault="0032062B">
            <w:pPr>
              <w:rPr>
                <w:rFonts w:ascii="宋体" w:hAnsi="宋体"/>
                <w:sz w:val="24"/>
                <w:szCs w:val="28"/>
              </w:rPr>
            </w:pPr>
            <w:r>
              <w:rPr>
                <w:rFonts w:ascii="宋体" w:hAnsi="宋体" w:hint="eastAsia"/>
                <w:sz w:val="24"/>
                <w:szCs w:val="28"/>
              </w:rPr>
              <w:t>（小写）</w:t>
            </w:r>
          </w:p>
        </w:tc>
      </w:tr>
      <w:tr w:rsidR="006843C2">
        <w:trPr>
          <w:trHeight w:val="769"/>
          <w:jc w:val="center"/>
        </w:trPr>
        <w:tc>
          <w:tcPr>
            <w:tcW w:w="3921" w:type="dxa"/>
            <w:gridSpan w:val="2"/>
            <w:vMerge/>
            <w:tcBorders>
              <w:top w:val="single" w:sz="4" w:space="0" w:color="auto"/>
              <w:left w:val="single" w:sz="4" w:space="0" w:color="auto"/>
              <w:bottom w:val="single" w:sz="4" w:space="0" w:color="auto"/>
              <w:right w:val="single" w:sz="4" w:space="0" w:color="auto"/>
            </w:tcBorders>
            <w:vAlign w:val="center"/>
          </w:tcPr>
          <w:p w:rsidR="006843C2" w:rsidRDefault="006843C2">
            <w:pPr>
              <w:widowControl/>
              <w:jc w:val="left"/>
              <w:rPr>
                <w:rFonts w:ascii="宋体" w:hAnsi="宋体"/>
                <w:sz w:val="24"/>
                <w:szCs w:val="28"/>
              </w:rPr>
            </w:pPr>
          </w:p>
        </w:tc>
        <w:tc>
          <w:tcPr>
            <w:tcW w:w="6034" w:type="dxa"/>
            <w:gridSpan w:val="5"/>
            <w:tcBorders>
              <w:top w:val="single" w:sz="4" w:space="0" w:color="auto"/>
              <w:left w:val="single" w:sz="4" w:space="0" w:color="auto"/>
              <w:bottom w:val="single" w:sz="4" w:space="0" w:color="auto"/>
              <w:right w:val="single" w:sz="4" w:space="0" w:color="auto"/>
            </w:tcBorders>
            <w:vAlign w:val="center"/>
          </w:tcPr>
          <w:p w:rsidR="006843C2" w:rsidRDefault="0032062B">
            <w:pPr>
              <w:rPr>
                <w:rFonts w:ascii="宋体" w:hAnsi="宋体"/>
                <w:sz w:val="24"/>
                <w:szCs w:val="28"/>
              </w:rPr>
            </w:pPr>
            <w:r>
              <w:rPr>
                <w:rFonts w:ascii="宋体" w:hAnsi="宋体" w:hint="eastAsia"/>
                <w:sz w:val="24"/>
                <w:szCs w:val="28"/>
              </w:rPr>
              <w:t>（大写）</w:t>
            </w:r>
          </w:p>
        </w:tc>
      </w:tr>
    </w:tbl>
    <w:p w:rsidR="006843C2" w:rsidRDefault="006843C2">
      <w:pPr>
        <w:rPr>
          <w:rFonts w:ascii="宋体" w:hAnsi="宋体"/>
          <w:sz w:val="28"/>
          <w:szCs w:val="28"/>
        </w:rPr>
      </w:pPr>
    </w:p>
    <w:p w:rsidR="006843C2" w:rsidRDefault="0032062B">
      <w:pPr>
        <w:rPr>
          <w:rFonts w:ascii="宋体" w:hAnsi="宋体"/>
          <w:sz w:val="24"/>
          <w:szCs w:val="24"/>
        </w:rPr>
      </w:pPr>
      <w:r>
        <w:rPr>
          <w:rFonts w:ascii="宋体" w:hAnsi="宋体" w:hint="eastAsia"/>
          <w:sz w:val="24"/>
          <w:szCs w:val="24"/>
        </w:rPr>
        <w:t xml:space="preserve">                                          </w:t>
      </w:r>
    </w:p>
    <w:p w:rsidR="006843C2" w:rsidRDefault="0032062B">
      <w:pPr>
        <w:ind w:firstLineChars="300" w:firstLine="720"/>
        <w:rPr>
          <w:rFonts w:ascii="宋体" w:hAnsi="宋体"/>
          <w:sz w:val="24"/>
          <w:szCs w:val="24"/>
        </w:rPr>
      </w:pPr>
      <w:r>
        <w:rPr>
          <w:rFonts w:ascii="宋体" w:hAnsi="宋体" w:hint="eastAsia"/>
          <w:sz w:val="24"/>
          <w:szCs w:val="24"/>
        </w:rPr>
        <w:t>投标人签名：</w:t>
      </w:r>
      <w:r>
        <w:rPr>
          <w:rFonts w:ascii="宋体" w:hAnsi="宋体" w:hint="eastAsia"/>
          <w:sz w:val="24"/>
          <w:szCs w:val="24"/>
        </w:rPr>
        <w:t xml:space="preserve"> </w:t>
      </w:r>
      <w:r>
        <w:rPr>
          <w:rFonts w:ascii="宋体" w:hAnsi="宋体" w:hint="eastAsia"/>
          <w:sz w:val="24"/>
          <w:szCs w:val="24"/>
        </w:rPr>
        <w:t xml:space="preserve">                                            </w:t>
      </w:r>
      <w:r>
        <w:rPr>
          <w:rFonts w:ascii="宋体" w:hAnsi="宋体" w:hint="eastAsia"/>
          <w:sz w:val="24"/>
          <w:szCs w:val="24"/>
        </w:rPr>
        <w:t>日期：</w:t>
      </w:r>
    </w:p>
    <w:p w:rsidR="006843C2" w:rsidRDefault="0032062B">
      <w:pPr>
        <w:ind w:left="1" w:firstLineChars="200" w:firstLine="420"/>
        <w:jc w:val="left"/>
        <w:rPr>
          <w:rFonts w:ascii="宋体" w:hAnsi="宋体"/>
          <w:szCs w:val="21"/>
          <w:lang w:val="zh-CN"/>
        </w:rPr>
      </w:pPr>
      <w:r>
        <w:rPr>
          <w:rFonts w:ascii="宋体" w:hAnsi="宋体" w:hint="eastAsia"/>
          <w:szCs w:val="21"/>
          <w:lang w:val="zh-CN"/>
        </w:rPr>
        <w:t>注：</w:t>
      </w:r>
    </w:p>
    <w:p w:rsidR="006843C2" w:rsidRDefault="0032062B">
      <w:pPr>
        <w:numPr>
          <w:ilvl w:val="0"/>
          <w:numId w:val="12"/>
        </w:numPr>
        <w:ind w:firstLineChars="200" w:firstLine="420"/>
        <w:jc w:val="left"/>
        <w:rPr>
          <w:rFonts w:ascii="宋体" w:hAnsi="宋体"/>
          <w:szCs w:val="21"/>
          <w:lang w:val="zh-CN"/>
        </w:rPr>
      </w:pPr>
      <w:r>
        <w:rPr>
          <w:rFonts w:ascii="宋体" w:hAnsi="宋体" w:hint="eastAsia"/>
          <w:szCs w:val="21"/>
          <w:lang w:val="zh-CN"/>
        </w:rPr>
        <w:t>投标报价应包含完成</w:t>
      </w:r>
      <w:proofErr w:type="gramStart"/>
      <w:r>
        <w:rPr>
          <w:rFonts w:ascii="宋体" w:hAnsi="宋体" w:hint="eastAsia"/>
          <w:szCs w:val="21"/>
          <w:lang w:val="zh-CN"/>
        </w:rPr>
        <w:t>本服务</w:t>
      </w:r>
      <w:proofErr w:type="gramEnd"/>
      <w:r>
        <w:rPr>
          <w:rFonts w:ascii="宋体" w:hAnsi="宋体" w:hint="eastAsia"/>
          <w:szCs w:val="21"/>
          <w:lang w:val="zh-CN"/>
        </w:rPr>
        <w:t>项目发生的所有含税费用、支付给员工的工资和国家强制缴纳的各种社会保障资金，以及投标人认为需要的其他费用等</w:t>
      </w:r>
      <w:r>
        <w:rPr>
          <w:rFonts w:ascii="宋体" w:hAnsi="宋体" w:hint="eastAsia"/>
          <w:szCs w:val="21"/>
        </w:rPr>
        <w:t>；</w:t>
      </w:r>
    </w:p>
    <w:p w:rsidR="006843C2" w:rsidRDefault="0032062B">
      <w:pPr>
        <w:numPr>
          <w:ilvl w:val="0"/>
          <w:numId w:val="12"/>
        </w:numPr>
        <w:ind w:firstLineChars="200" w:firstLine="420"/>
        <w:jc w:val="left"/>
        <w:rPr>
          <w:rFonts w:ascii="宋体" w:hAnsi="宋体"/>
          <w:szCs w:val="21"/>
          <w:lang w:val="zh-CN"/>
        </w:rPr>
      </w:pPr>
      <w:r>
        <w:rPr>
          <w:rFonts w:ascii="宋体" w:hAnsi="宋体" w:hint="eastAsia"/>
          <w:szCs w:val="21"/>
          <w:lang w:val="zh-CN"/>
        </w:rPr>
        <w:t>每一项</w:t>
      </w:r>
      <w:r>
        <w:rPr>
          <w:rFonts w:ascii="宋体" w:hAnsi="宋体" w:hint="eastAsia"/>
          <w:szCs w:val="21"/>
        </w:rPr>
        <w:t>服务</w:t>
      </w:r>
      <w:r>
        <w:rPr>
          <w:rFonts w:ascii="宋体" w:hAnsi="宋体" w:hint="eastAsia"/>
          <w:szCs w:val="21"/>
          <w:lang w:val="zh-CN"/>
        </w:rPr>
        <w:t>仅接受一个价格，投标文件应对《</w:t>
      </w:r>
      <w:bookmarkStart w:id="98" w:name="OLE_LINK15"/>
      <w:r>
        <w:rPr>
          <w:rFonts w:ascii="宋体" w:hAnsi="宋体" w:hint="eastAsia"/>
          <w:szCs w:val="21"/>
          <w:lang w:val="zh-CN"/>
        </w:rPr>
        <w:t>开标一览表</w:t>
      </w:r>
      <w:bookmarkEnd w:id="98"/>
      <w:r>
        <w:rPr>
          <w:rFonts w:ascii="宋体" w:hAnsi="宋体" w:hint="eastAsia"/>
          <w:szCs w:val="21"/>
          <w:lang w:val="zh-CN"/>
        </w:rPr>
        <w:t>》中的全部</w:t>
      </w:r>
      <w:r>
        <w:rPr>
          <w:rFonts w:ascii="宋体" w:hAnsi="宋体" w:hint="eastAsia"/>
          <w:szCs w:val="21"/>
        </w:rPr>
        <w:t>服务</w:t>
      </w:r>
      <w:r>
        <w:rPr>
          <w:rFonts w:ascii="宋体" w:hAnsi="宋体" w:hint="eastAsia"/>
          <w:szCs w:val="21"/>
          <w:lang w:val="zh-CN"/>
        </w:rPr>
        <w:t>进行投标，只</w:t>
      </w:r>
      <w:proofErr w:type="gramStart"/>
      <w:r>
        <w:rPr>
          <w:rFonts w:ascii="宋体" w:hAnsi="宋体" w:hint="eastAsia"/>
          <w:szCs w:val="21"/>
          <w:lang w:val="zh-CN"/>
        </w:rPr>
        <w:t>投其中</w:t>
      </w:r>
      <w:proofErr w:type="gramEnd"/>
      <w:r>
        <w:rPr>
          <w:rFonts w:ascii="宋体" w:hAnsi="宋体" w:hint="eastAsia"/>
          <w:szCs w:val="21"/>
          <w:lang w:val="zh-CN"/>
        </w:rPr>
        <w:t>部分</w:t>
      </w:r>
      <w:r>
        <w:rPr>
          <w:rFonts w:ascii="宋体" w:hAnsi="宋体" w:hint="eastAsia"/>
          <w:szCs w:val="21"/>
        </w:rPr>
        <w:t>服务</w:t>
      </w:r>
      <w:r>
        <w:rPr>
          <w:rFonts w:ascii="宋体" w:hAnsi="宋体" w:hint="eastAsia"/>
          <w:szCs w:val="21"/>
          <w:lang w:val="zh-CN"/>
        </w:rPr>
        <w:t>者，投标无效。</w:t>
      </w:r>
    </w:p>
    <w:p w:rsidR="006843C2" w:rsidRDefault="006843C2">
      <w:pPr>
        <w:pStyle w:val="a7"/>
        <w:rPr>
          <w:rFonts w:ascii="黑体" w:eastAsia="黑体" w:hAnsi="宋体"/>
          <w:bCs/>
          <w:sz w:val="28"/>
          <w:szCs w:val="28"/>
        </w:rPr>
      </w:pPr>
    </w:p>
    <w:p w:rsidR="006843C2" w:rsidRDefault="006843C2">
      <w:pPr>
        <w:pStyle w:val="TOCHeading1"/>
        <w:rPr>
          <w:rFonts w:ascii="黑体" w:eastAsia="黑体" w:hAnsi="宋体"/>
          <w:bCs/>
          <w:sz w:val="28"/>
          <w:szCs w:val="28"/>
        </w:rPr>
      </w:pPr>
    </w:p>
    <w:p w:rsidR="006843C2" w:rsidRDefault="006843C2">
      <w:pPr>
        <w:pStyle w:val="TOCHeading1"/>
        <w:rPr>
          <w:rFonts w:ascii="黑体" w:eastAsia="黑体" w:hAnsi="宋体"/>
          <w:bCs/>
          <w:sz w:val="28"/>
          <w:szCs w:val="28"/>
        </w:rPr>
      </w:pPr>
    </w:p>
    <w:p w:rsidR="006843C2" w:rsidRDefault="006843C2">
      <w:pPr>
        <w:pStyle w:val="TOCHeading1"/>
        <w:rPr>
          <w:rFonts w:ascii="黑体" w:eastAsia="黑体" w:hAnsi="宋体"/>
          <w:bCs/>
          <w:sz w:val="28"/>
          <w:szCs w:val="28"/>
        </w:rPr>
      </w:pPr>
    </w:p>
    <w:p w:rsidR="006843C2" w:rsidRDefault="006843C2">
      <w:pPr>
        <w:pStyle w:val="TOCHeading1"/>
        <w:rPr>
          <w:rFonts w:ascii="黑体" w:eastAsia="黑体" w:hAnsi="宋体"/>
          <w:bCs/>
          <w:sz w:val="28"/>
          <w:szCs w:val="28"/>
        </w:rPr>
      </w:pPr>
    </w:p>
    <w:p w:rsidR="006843C2" w:rsidRDefault="006843C2">
      <w:pPr>
        <w:pStyle w:val="TOCHeading1"/>
        <w:rPr>
          <w:rFonts w:ascii="黑体" w:eastAsia="黑体" w:hAnsi="宋体"/>
          <w:bCs/>
          <w:sz w:val="28"/>
          <w:szCs w:val="28"/>
        </w:rPr>
      </w:pPr>
    </w:p>
    <w:p w:rsidR="006843C2" w:rsidRDefault="006843C2">
      <w:pPr>
        <w:pStyle w:val="TOCHeading1"/>
        <w:rPr>
          <w:rFonts w:ascii="黑体" w:eastAsia="黑体" w:hAnsi="宋体"/>
          <w:bCs/>
          <w:sz w:val="28"/>
          <w:szCs w:val="28"/>
        </w:rPr>
      </w:pPr>
    </w:p>
    <w:p w:rsidR="006843C2" w:rsidRDefault="006843C2"/>
    <w:p w:rsidR="006843C2" w:rsidRDefault="006843C2">
      <w:pPr>
        <w:pStyle w:val="TOCHeading1"/>
        <w:rPr>
          <w:rFonts w:ascii="黑体" w:eastAsia="黑体" w:hAnsi="宋体"/>
          <w:bCs/>
          <w:sz w:val="28"/>
          <w:szCs w:val="28"/>
        </w:rPr>
      </w:pPr>
    </w:p>
    <w:p w:rsidR="006843C2" w:rsidRDefault="006843C2">
      <w:pPr>
        <w:pStyle w:val="TOCHeading1"/>
        <w:rPr>
          <w:rFonts w:ascii="黑体" w:eastAsia="黑体" w:hAnsi="宋体"/>
          <w:bCs/>
          <w:sz w:val="28"/>
          <w:szCs w:val="28"/>
        </w:rPr>
      </w:pPr>
    </w:p>
    <w:p w:rsidR="006843C2" w:rsidRDefault="0032062B">
      <w:pPr>
        <w:pStyle w:val="TOCHeading1"/>
        <w:numPr>
          <w:ilvl w:val="0"/>
          <w:numId w:val="13"/>
        </w:numPr>
        <w:rPr>
          <w:rFonts w:ascii="黑体" w:eastAsia="黑体" w:hAnsi="宋体"/>
          <w:bCs/>
          <w:sz w:val="28"/>
          <w:szCs w:val="28"/>
        </w:rPr>
      </w:pPr>
      <w:r>
        <w:rPr>
          <w:rFonts w:ascii="黑体" w:eastAsia="黑体" w:hAnsi="宋体" w:hint="eastAsia"/>
          <w:bCs/>
          <w:sz w:val="28"/>
          <w:szCs w:val="28"/>
        </w:rPr>
        <w:lastRenderedPageBreak/>
        <w:t>明细报价表（格式）</w:t>
      </w:r>
    </w:p>
    <w:p w:rsidR="006843C2" w:rsidRDefault="0032062B">
      <w:pPr>
        <w:jc w:val="center"/>
        <w:rPr>
          <w:rFonts w:ascii="黑体" w:eastAsia="黑体" w:hAnsi="黑体"/>
          <w:sz w:val="28"/>
          <w:szCs w:val="28"/>
        </w:rPr>
      </w:pPr>
      <w:r>
        <w:rPr>
          <w:rFonts w:ascii="黑体" w:eastAsia="黑体" w:hAnsi="黑体" w:hint="eastAsia"/>
          <w:sz w:val="28"/>
          <w:szCs w:val="28"/>
        </w:rPr>
        <w:t>明细报价表</w:t>
      </w:r>
    </w:p>
    <w:p w:rsidR="006843C2" w:rsidRDefault="0032062B">
      <w:pPr>
        <w:spacing w:afterLines="50" w:after="156"/>
        <w:rPr>
          <w:rFonts w:ascii="宋体" w:hAnsi="宋体"/>
          <w:sz w:val="24"/>
          <w:szCs w:val="24"/>
        </w:rPr>
      </w:pPr>
      <w:r>
        <w:rPr>
          <w:rFonts w:ascii="宋体" w:hAnsi="宋体" w:hint="eastAsia"/>
          <w:sz w:val="24"/>
          <w:szCs w:val="24"/>
        </w:rPr>
        <w:t>项目名称：船只上岸年检项目</w:t>
      </w:r>
      <w:r>
        <w:rPr>
          <w:rFonts w:ascii="宋体" w:hAnsi="宋体" w:hint="eastAsia"/>
          <w:sz w:val="24"/>
          <w:szCs w:val="24"/>
        </w:rPr>
        <w:t xml:space="preserve">                                     </w:t>
      </w:r>
    </w:p>
    <w:p w:rsidR="006843C2" w:rsidRDefault="0032062B">
      <w:pPr>
        <w:jc w:val="left"/>
        <w:rPr>
          <w:rFonts w:ascii="黑体" w:hAnsi="黑体"/>
          <w:sz w:val="28"/>
          <w:szCs w:val="28"/>
        </w:rPr>
      </w:pPr>
      <w:r>
        <w:rPr>
          <w:rFonts w:ascii="宋体" w:hAnsi="宋体" w:hint="eastAsia"/>
          <w:sz w:val="24"/>
          <w:szCs w:val="24"/>
        </w:rPr>
        <w:t>项目编号：</w:t>
      </w:r>
      <w:r>
        <w:rPr>
          <w:rFonts w:ascii="宋体" w:hAnsi="宋体" w:hint="eastAsia"/>
          <w:sz w:val="24"/>
          <w:szCs w:val="24"/>
        </w:rPr>
        <w:t>YXGYJT202511001</w:t>
      </w:r>
    </w:p>
    <w:p w:rsidR="006843C2" w:rsidRDefault="0032062B">
      <w:pPr>
        <w:jc w:val="right"/>
        <w:rPr>
          <w:rFonts w:ascii="黑体" w:eastAsia="黑体" w:hAnsi="黑体"/>
          <w:sz w:val="28"/>
          <w:szCs w:val="28"/>
        </w:rPr>
      </w:pPr>
      <w:r>
        <w:rPr>
          <w:rFonts w:ascii="宋体" w:hAnsi="宋体" w:hint="eastAsia"/>
          <w:sz w:val="24"/>
          <w:szCs w:val="24"/>
        </w:rPr>
        <w:t>单位：元</w:t>
      </w:r>
    </w:p>
    <w:tbl>
      <w:tblPr>
        <w:tblW w:w="10219"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2086"/>
        <w:gridCol w:w="600"/>
        <w:gridCol w:w="814"/>
        <w:gridCol w:w="1176"/>
        <w:gridCol w:w="1662"/>
        <w:gridCol w:w="1410"/>
        <w:gridCol w:w="1710"/>
      </w:tblGrid>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序号</w:t>
            </w:r>
          </w:p>
        </w:tc>
        <w:tc>
          <w:tcPr>
            <w:tcW w:w="2086" w:type="dxa"/>
            <w:shd w:val="clear" w:color="auto" w:fill="auto"/>
            <w:vAlign w:val="center"/>
          </w:tcPr>
          <w:p w:rsidR="006843C2" w:rsidRDefault="0032062B">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名称</w:t>
            </w:r>
          </w:p>
        </w:tc>
        <w:tc>
          <w:tcPr>
            <w:tcW w:w="600" w:type="dxa"/>
            <w:shd w:val="clear" w:color="auto" w:fill="auto"/>
            <w:noWrap/>
            <w:vAlign w:val="center"/>
          </w:tcPr>
          <w:p w:rsidR="006843C2" w:rsidRDefault="0032062B">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单位</w:t>
            </w:r>
          </w:p>
        </w:tc>
        <w:tc>
          <w:tcPr>
            <w:tcW w:w="814" w:type="dxa"/>
            <w:shd w:val="clear" w:color="auto" w:fill="auto"/>
            <w:noWrap/>
            <w:vAlign w:val="center"/>
          </w:tcPr>
          <w:p w:rsidR="006843C2" w:rsidRDefault="0032062B">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数量</w:t>
            </w:r>
          </w:p>
        </w:tc>
        <w:tc>
          <w:tcPr>
            <w:tcW w:w="1176" w:type="dxa"/>
            <w:shd w:val="clear" w:color="auto" w:fill="auto"/>
            <w:noWrap/>
            <w:vAlign w:val="center"/>
          </w:tcPr>
          <w:p w:rsidR="006843C2" w:rsidRDefault="0032062B">
            <w:pPr>
              <w:widowControl/>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含税单价（元）</w:t>
            </w:r>
          </w:p>
        </w:tc>
        <w:tc>
          <w:tcPr>
            <w:tcW w:w="1662" w:type="dxa"/>
            <w:shd w:val="clear" w:color="auto" w:fill="auto"/>
            <w:noWrap/>
            <w:vAlign w:val="center"/>
          </w:tcPr>
          <w:p w:rsidR="006843C2" w:rsidRDefault="0032062B">
            <w:pPr>
              <w:widowControl/>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含税分项合计金额（元）</w:t>
            </w:r>
          </w:p>
        </w:tc>
        <w:tc>
          <w:tcPr>
            <w:tcW w:w="1410" w:type="dxa"/>
            <w:shd w:val="clear" w:color="auto" w:fill="auto"/>
            <w:noWrap/>
            <w:vAlign w:val="center"/>
          </w:tcPr>
          <w:p w:rsidR="006843C2" w:rsidRDefault="0032062B">
            <w:pPr>
              <w:widowControl/>
              <w:textAlignment w:val="center"/>
              <w:rPr>
                <w:rFonts w:ascii="宋体" w:hAnsi="宋体" w:cs="宋体"/>
                <w:b/>
                <w:bCs/>
                <w:color w:val="000000"/>
                <w:kern w:val="0"/>
                <w:sz w:val="24"/>
                <w:szCs w:val="24"/>
                <w:lang w:bidi="ar"/>
              </w:rPr>
            </w:pPr>
            <w:r>
              <w:rPr>
                <w:rFonts w:ascii="宋体" w:hAnsi="宋体" w:cs="宋体" w:hint="eastAsia"/>
                <w:b/>
                <w:bCs/>
                <w:color w:val="000000"/>
                <w:kern w:val="0"/>
                <w:sz w:val="24"/>
                <w:szCs w:val="24"/>
                <w:lang w:bidi="ar"/>
              </w:rPr>
              <w:t>不含税分项合计金额（元）</w:t>
            </w:r>
          </w:p>
        </w:tc>
        <w:tc>
          <w:tcPr>
            <w:tcW w:w="1710" w:type="dxa"/>
            <w:shd w:val="clear" w:color="auto" w:fill="auto"/>
            <w:noWrap/>
            <w:vAlign w:val="center"/>
          </w:tcPr>
          <w:p w:rsidR="006843C2" w:rsidRDefault="0032062B">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备注</w:t>
            </w:r>
          </w:p>
        </w:tc>
      </w:tr>
      <w:tr w:rsidR="006843C2">
        <w:trPr>
          <w:trHeight w:val="327"/>
        </w:trPr>
        <w:tc>
          <w:tcPr>
            <w:tcW w:w="10219" w:type="dxa"/>
            <w:gridSpan w:val="8"/>
            <w:shd w:val="clear" w:color="auto" w:fill="auto"/>
            <w:noWrap/>
            <w:vAlign w:val="center"/>
          </w:tcPr>
          <w:p w:rsidR="006843C2" w:rsidRDefault="0032062B">
            <w:pPr>
              <w:rPr>
                <w:rFonts w:ascii="宋体" w:hAnsi="宋体" w:cs="宋体"/>
                <w:color w:val="000000"/>
                <w:sz w:val="24"/>
                <w:szCs w:val="24"/>
              </w:rPr>
            </w:pPr>
            <w:r>
              <w:rPr>
                <w:rFonts w:ascii="宋体" w:hAnsi="宋体" w:cs="宋体" w:hint="eastAsia"/>
                <w:sz w:val="24"/>
                <w:szCs w:val="24"/>
              </w:rPr>
              <w:t>宜兴蓝藻分离</w:t>
            </w:r>
            <w:r>
              <w:rPr>
                <w:rFonts w:ascii="宋体" w:hAnsi="宋体" w:cs="宋体" w:hint="eastAsia"/>
                <w:sz w:val="24"/>
                <w:szCs w:val="24"/>
              </w:rPr>
              <w:t>0</w:t>
            </w:r>
            <w:r>
              <w:rPr>
                <w:rFonts w:ascii="宋体" w:hAnsi="宋体" w:cs="宋体" w:hint="eastAsia"/>
                <w:sz w:val="24"/>
                <w:szCs w:val="24"/>
              </w:rPr>
              <w:t>1</w:t>
            </w:r>
            <w:r>
              <w:rPr>
                <w:rFonts w:ascii="宋体" w:hAnsi="宋体" w:cs="宋体" w:hint="eastAsia"/>
                <w:sz w:val="24"/>
                <w:szCs w:val="24"/>
              </w:rPr>
              <w:t>号船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b/>
                <w:bCs/>
                <w:color w:val="000000"/>
                <w:sz w:val="24"/>
                <w:szCs w:val="24"/>
              </w:rPr>
            </w:pPr>
            <w:proofErr w:type="gramStart"/>
            <w:r>
              <w:rPr>
                <w:rFonts w:ascii="宋体" w:hAnsi="宋体" w:cs="宋体" w:hint="eastAsia"/>
                <w:b/>
                <w:bCs/>
                <w:color w:val="000000"/>
                <w:kern w:val="0"/>
                <w:sz w:val="24"/>
                <w:szCs w:val="24"/>
                <w:lang w:bidi="ar"/>
              </w:rPr>
              <w:t>一</w:t>
            </w:r>
            <w:proofErr w:type="gramEnd"/>
          </w:p>
        </w:tc>
        <w:tc>
          <w:tcPr>
            <w:tcW w:w="2086" w:type="dxa"/>
            <w:shd w:val="clear" w:color="auto" w:fill="auto"/>
            <w:vAlign w:val="center"/>
          </w:tcPr>
          <w:p w:rsidR="006843C2" w:rsidRDefault="0032062B">
            <w:pPr>
              <w:widowControl/>
              <w:jc w:val="left"/>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船体</w:t>
            </w:r>
          </w:p>
        </w:tc>
        <w:tc>
          <w:tcPr>
            <w:tcW w:w="600" w:type="dxa"/>
            <w:shd w:val="clear" w:color="auto" w:fill="auto"/>
            <w:noWrap/>
            <w:vAlign w:val="center"/>
          </w:tcPr>
          <w:p w:rsidR="006843C2" w:rsidRDefault="006843C2">
            <w:pPr>
              <w:jc w:val="center"/>
              <w:rPr>
                <w:rFonts w:ascii="宋体" w:hAnsi="宋体" w:cs="宋体"/>
                <w:color w:val="000000"/>
                <w:sz w:val="24"/>
                <w:szCs w:val="24"/>
              </w:rPr>
            </w:pPr>
          </w:p>
        </w:tc>
        <w:tc>
          <w:tcPr>
            <w:tcW w:w="814" w:type="dxa"/>
            <w:shd w:val="clear" w:color="auto" w:fill="auto"/>
            <w:noWrap/>
            <w:vAlign w:val="center"/>
          </w:tcPr>
          <w:p w:rsidR="006843C2" w:rsidRDefault="006843C2">
            <w:pPr>
              <w:jc w:val="center"/>
              <w:rPr>
                <w:rFonts w:ascii="宋体" w:hAnsi="宋体" w:cs="宋体"/>
                <w:color w:val="000000"/>
                <w:sz w:val="24"/>
                <w:szCs w:val="24"/>
              </w:rPr>
            </w:pPr>
          </w:p>
        </w:tc>
        <w:tc>
          <w:tcPr>
            <w:tcW w:w="1176" w:type="dxa"/>
            <w:shd w:val="clear" w:color="auto" w:fill="auto"/>
            <w:noWrap/>
            <w:vAlign w:val="center"/>
          </w:tcPr>
          <w:p w:rsidR="006843C2" w:rsidRDefault="006843C2">
            <w:pPr>
              <w:jc w:val="center"/>
              <w:rPr>
                <w:rFonts w:ascii="宋体" w:hAnsi="宋体" w:cs="宋体"/>
                <w:color w:val="000000"/>
                <w:sz w:val="24"/>
                <w:szCs w:val="24"/>
              </w:rPr>
            </w:pPr>
          </w:p>
        </w:tc>
        <w:tc>
          <w:tcPr>
            <w:tcW w:w="1662" w:type="dxa"/>
            <w:shd w:val="clear" w:color="auto" w:fill="auto"/>
            <w:noWrap/>
            <w:vAlign w:val="center"/>
          </w:tcPr>
          <w:p w:rsidR="006843C2" w:rsidRDefault="006843C2">
            <w:pPr>
              <w:jc w:val="center"/>
              <w:rPr>
                <w:rFonts w:ascii="宋体" w:hAnsi="宋体" w:cs="宋体"/>
                <w:color w:val="000000"/>
                <w:sz w:val="24"/>
                <w:szCs w:val="24"/>
              </w:rPr>
            </w:pPr>
          </w:p>
        </w:tc>
        <w:tc>
          <w:tcPr>
            <w:tcW w:w="1410" w:type="dxa"/>
            <w:shd w:val="clear" w:color="auto" w:fill="auto"/>
            <w:noWrap/>
            <w:vAlign w:val="center"/>
          </w:tcPr>
          <w:p w:rsidR="006843C2" w:rsidRDefault="006843C2">
            <w:pPr>
              <w:jc w:val="center"/>
              <w:rPr>
                <w:rFonts w:ascii="宋体" w:hAnsi="宋体" w:cs="宋体"/>
                <w:color w:val="000000"/>
                <w:sz w:val="24"/>
                <w:szCs w:val="24"/>
              </w:rPr>
            </w:pPr>
          </w:p>
        </w:tc>
        <w:tc>
          <w:tcPr>
            <w:tcW w:w="1710" w:type="dxa"/>
            <w:shd w:val="clear" w:color="auto" w:fill="auto"/>
            <w:noWrap/>
            <w:vAlign w:val="center"/>
          </w:tcPr>
          <w:p w:rsidR="006843C2" w:rsidRDefault="006843C2">
            <w:pPr>
              <w:rPr>
                <w:rFonts w:ascii="宋体" w:hAnsi="宋体" w:cs="宋体"/>
                <w:color w:val="000000"/>
                <w:sz w:val="24"/>
                <w:szCs w:val="24"/>
              </w:rPr>
            </w:pP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船体上下坡</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sz w:val="24"/>
                <w:szCs w:val="24"/>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场地、船台、设备费</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天</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20</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船体喷砂</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甲板喷砂</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上层建筑顶部喷砂</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船体油漆</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甲板油漆</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上层建筑顶部油漆</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9</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设备舱顶部油漆</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639"/>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上层建筑外部铲、灰、油漆</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11</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proofErr w:type="gramStart"/>
            <w:r>
              <w:rPr>
                <w:rFonts w:ascii="宋体" w:hAnsi="宋体" w:cs="宋体" w:hint="eastAsia"/>
                <w:color w:val="000000"/>
                <w:kern w:val="0"/>
                <w:sz w:val="24"/>
                <w:szCs w:val="24"/>
                <w:lang w:bidi="ar"/>
              </w:rPr>
              <w:t>左右边舱清污</w:t>
            </w:r>
            <w:proofErr w:type="gramEnd"/>
            <w:r>
              <w:rPr>
                <w:rFonts w:ascii="宋体" w:hAnsi="宋体" w:cs="宋体" w:hint="eastAsia"/>
                <w:color w:val="000000"/>
                <w:kern w:val="0"/>
                <w:sz w:val="24"/>
                <w:szCs w:val="24"/>
                <w:lang w:bidi="ar"/>
              </w:rPr>
              <w:t>、油漆</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机舱板油漆</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13</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机舱清污、油污水处理</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14</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机舱油漆</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15</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proofErr w:type="gramStart"/>
            <w:r>
              <w:rPr>
                <w:rFonts w:ascii="宋体" w:hAnsi="宋体" w:cs="宋体" w:hint="eastAsia"/>
                <w:color w:val="000000"/>
                <w:kern w:val="0"/>
                <w:sz w:val="24"/>
                <w:szCs w:val="24"/>
                <w:lang w:bidi="ar"/>
              </w:rPr>
              <w:t>艏</w:t>
            </w:r>
            <w:proofErr w:type="gramEnd"/>
            <w:r>
              <w:rPr>
                <w:rFonts w:ascii="宋体" w:hAnsi="宋体" w:cs="宋体" w:hint="eastAsia"/>
                <w:color w:val="000000"/>
                <w:kern w:val="0"/>
                <w:sz w:val="24"/>
                <w:szCs w:val="24"/>
                <w:lang w:bidi="ar"/>
              </w:rPr>
              <w:t>舱清污、清舱、油漆</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639"/>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16</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舵机舱清污、清舱、油漆</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639"/>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17</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更换钢质船名标志、港籍</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18</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操纵器、软轴线检查</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639"/>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19</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舵系、舵角、连接器检查、调试</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20</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舵轴换水封</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639"/>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21</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锚、锚机、锚链、制链器检查、除锈、油漆</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22</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护栏整修、油漆</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23</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机舱分色管路油漆</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24</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缆桩除锈、油漆</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25</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更换消防栓（不锈钢</w:t>
            </w:r>
            <w:r>
              <w:rPr>
                <w:rFonts w:ascii="宋体" w:hAnsi="宋体" w:cs="宋体" w:hint="eastAsia"/>
                <w:color w:val="000000"/>
                <w:kern w:val="0"/>
                <w:sz w:val="24"/>
                <w:szCs w:val="24"/>
                <w:lang w:bidi="ar"/>
              </w:rPr>
              <w:t>)</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26</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更换消防带、枪</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27</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更换灭火器</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28</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船体测厚</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639"/>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29</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室内外清洗</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30</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船检资料费</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二</w:t>
            </w:r>
          </w:p>
        </w:tc>
        <w:tc>
          <w:tcPr>
            <w:tcW w:w="2086" w:type="dxa"/>
            <w:shd w:val="clear" w:color="auto" w:fill="auto"/>
            <w:vAlign w:val="center"/>
          </w:tcPr>
          <w:p w:rsidR="006843C2" w:rsidRDefault="0032062B">
            <w:pPr>
              <w:widowControl/>
              <w:jc w:val="left"/>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轮机</w:t>
            </w:r>
          </w:p>
        </w:tc>
        <w:tc>
          <w:tcPr>
            <w:tcW w:w="600" w:type="dxa"/>
            <w:shd w:val="clear" w:color="auto" w:fill="auto"/>
            <w:noWrap/>
            <w:vAlign w:val="center"/>
          </w:tcPr>
          <w:p w:rsidR="006843C2" w:rsidRDefault="006843C2">
            <w:pPr>
              <w:jc w:val="center"/>
              <w:rPr>
                <w:rFonts w:ascii="宋体" w:hAnsi="宋体" w:cs="宋体"/>
                <w:color w:val="000000"/>
                <w:sz w:val="24"/>
                <w:szCs w:val="24"/>
              </w:rPr>
            </w:pPr>
          </w:p>
        </w:tc>
        <w:tc>
          <w:tcPr>
            <w:tcW w:w="814" w:type="dxa"/>
            <w:shd w:val="clear" w:color="auto" w:fill="auto"/>
            <w:noWrap/>
            <w:vAlign w:val="center"/>
          </w:tcPr>
          <w:p w:rsidR="006843C2" w:rsidRDefault="006843C2">
            <w:pPr>
              <w:jc w:val="center"/>
              <w:rPr>
                <w:rFonts w:ascii="宋体" w:hAnsi="宋体" w:cs="宋体"/>
                <w:color w:val="000000"/>
                <w:sz w:val="24"/>
                <w:szCs w:val="24"/>
              </w:rPr>
            </w:pPr>
          </w:p>
        </w:tc>
        <w:tc>
          <w:tcPr>
            <w:tcW w:w="1176" w:type="dxa"/>
            <w:shd w:val="clear" w:color="auto" w:fill="auto"/>
            <w:noWrap/>
            <w:vAlign w:val="center"/>
          </w:tcPr>
          <w:p w:rsidR="006843C2" w:rsidRDefault="006843C2">
            <w:pPr>
              <w:jc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6843C2">
            <w:pPr>
              <w:jc w:val="center"/>
              <w:rPr>
                <w:rFonts w:ascii="宋体" w:hAnsi="宋体" w:cs="宋体"/>
                <w:color w:val="000000"/>
                <w:sz w:val="24"/>
                <w:szCs w:val="24"/>
              </w:rPr>
            </w:pP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江水总阀检查、清洗</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艉轴折、装、换内、外水封、油封</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主机、齿轮箱、轴系对中</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水粗滤器清洗</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rPr>
                <w:rFonts w:ascii="宋体" w:hAnsi="宋体" w:cs="宋体"/>
                <w:color w:val="000000"/>
                <w:sz w:val="24"/>
                <w:szCs w:val="24"/>
              </w:rPr>
            </w:pPr>
          </w:p>
        </w:tc>
        <w:tc>
          <w:tcPr>
            <w:tcW w:w="1410" w:type="dxa"/>
            <w:shd w:val="clear" w:color="auto" w:fill="auto"/>
            <w:noWrap/>
            <w:vAlign w:val="center"/>
          </w:tcPr>
          <w:p w:rsidR="006843C2" w:rsidRDefault="006843C2">
            <w:pP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推进器拆、装、螺距微调</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江水箱清污</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639"/>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艉轴系统清洗、换润滑油</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含油</w:t>
            </w:r>
          </w:p>
        </w:tc>
      </w:tr>
      <w:tr w:rsidR="006843C2">
        <w:trPr>
          <w:trHeight w:val="639"/>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江水总管清洗、清污</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三</w:t>
            </w:r>
          </w:p>
        </w:tc>
        <w:tc>
          <w:tcPr>
            <w:tcW w:w="2086" w:type="dxa"/>
            <w:shd w:val="clear" w:color="auto" w:fill="auto"/>
            <w:vAlign w:val="center"/>
          </w:tcPr>
          <w:p w:rsidR="006843C2" w:rsidRDefault="0032062B">
            <w:pPr>
              <w:widowControl/>
              <w:jc w:val="left"/>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电器</w:t>
            </w:r>
          </w:p>
        </w:tc>
        <w:tc>
          <w:tcPr>
            <w:tcW w:w="600" w:type="dxa"/>
            <w:shd w:val="clear" w:color="auto" w:fill="auto"/>
            <w:noWrap/>
            <w:vAlign w:val="center"/>
          </w:tcPr>
          <w:p w:rsidR="006843C2" w:rsidRDefault="006843C2">
            <w:pPr>
              <w:jc w:val="center"/>
              <w:rPr>
                <w:rFonts w:ascii="宋体" w:hAnsi="宋体" w:cs="宋体"/>
                <w:color w:val="000000"/>
                <w:sz w:val="24"/>
                <w:szCs w:val="24"/>
              </w:rPr>
            </w:pPr>
          </w:p>
        </w:tc>
        <w:tc>
          <w:tcPr>
            <w:tcW w:w="814" w:type="dxa"/>
            <w:shd w:val="clear" w:color="auto" w:fill="auto"/>
            <w:noWrap/>
            <w:vAlign w:val="center"/>
          </w:tcPr>
          <w:p w:rsidR="006843C2" w:rsidRDefault="006843C2">
            <w:pPr>
              <w:jc w:val="center"/>
              <w:rPr>
                <w:rFonts w:ascii="宋体" w:hAnsi="宋体" w:cs="宋体"/>
                <w:color w:val="000000"/>
                <w:sz w:val="24"/>
                <w:szCs w:val="24"/>
              </w:rPr>
            </w:pP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r>
      <w:tr w:rsidR="006843C2">
        <w:trPr>
          <w:trHeight w:val="639"/>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全船航行、信号灯等设备检修</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不含配件</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主配电箱、充放电箱、岸电箱检测、校验、检修</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不含配件</w:t>
            </w:r>
          </w:p>
        </w:tc>
      </w:tr>
      <w:tr w:rsidR="006843C2">
        <w:trPr>
          <w:trHeight w:val="639"/>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驾驶台仪表、仪器、线路检测、校验、检修</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不含配件</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proofErr w:type="gramStart"/>
            <w:r>
              <w:rPr>
                <w:rFonts w:ascii="宋体" w:hAnsi="宋体" w:cs="宋体" w:hint="eastAsia"/>
                <w:color w:val="000000"/>
                <w:kern w:val="0"/>
                <w:sz w:val="24"/>
                <w:szCs w:val="24"/>
                <w:lang w:bidi="ar"/>
              </w:rPr>
              <w:t>作业室换照明</w:t>
            </w:r>
            <w:proofErr w:type="gramEnd"/>
            <w:r>
              <w:rPr>
                <w:rFonts w:ascii="宋体" w:hAnsi="宋体" w:cs="宋体" w:hint="eastAsia"/>
                <w:color w:val="000000"/>
                <w:kern w:val="0"/>
                <w:sz w:val="24"/>
                <w:szCs w:val="24"/>
                <w:lang w:bidi="ar"/>
              </w:rPr>
              <w:t>灯管</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全船线路检修</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rPr>
                <w:rFonts w:ascii="宋体" w:hAnsi="宋体" w:cs="宋体"/>
                <w:color w:val="000000"/>
                <w:sz w:val="24"/>
                <w:szCs w:val="24"/>
              </w:rPr>
            </w:pPr>
          </w:p>
        </w:tc>
        <w:tc>
          <w:tcPr>
            <w:tcW w:w="1410" w:type="dxa"/>
            <w:shd w:val="clear" w:color="auto" w:fill="auto"/>
            <w:noWrap/>
            <w:vAlign w:val="center"/>
          </w:tcPr>
          <w:p w:rsidR="006843C2" w:rsidRDefault="006843C2">
            <w:pP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639"/>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更换电瓶</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951"/>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7</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空调检查、加液</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639"/>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更换舷外照明灯炮</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9</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锚机电路修理</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空调震动修理</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11</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空调出水管路检修</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更换监控显示屏</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13</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船舶进厂往返服务费</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r>
      <w:tr w:rsidR="006843C2">
        <w:trPr>
          <w:trHeight w:val="327"/>
        </w:trPr>
        <w:tc>
          <w:tcPr>
            <w:tcW w:w="5437" w:type="dxa"/>
            <w:gridSpan w:val="5"/>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b/>
                <w:bCs/>
                <w:color w:val="000000"/>
                <w:sz w:val="24"/>
                <w:szCs w:val="24"/>
              </w:rPr>
              <w:t>小计</w:t>
            </w:r>
          </w:p>
        </w:tc>
        <w:tc>
          <w:tcPr>
            <w:tcW w:w="4782" w:type="dxa"/>
            <w:gridSpan w:val="3"/>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r>
      <w:tr w:rsidR="006843C2">
        <w:trPr>
          <w:trHeight w:val="639"/>
        </w:trPr>
        <w:tc>
          <w:tcPr>
            <w:tcW w:w="10219" w:type="dxa"/>
            <w:gridSpan w:val="8"/>
            <w:shd w:val="clear" w:color="auto" w:fill="auto"/>
            <w:noWrap/>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sz w:val="24"/>
                <w:szCs w:val="24"/>
              </w:rPr>
              <w:t>宜兴蓝藻分离</w:t>
            </w:r>
            <w:r>
              <w:rPr>
                <w:rFonts w:ascii="宋体" w:hAnsi="宋体" w:cs="宋体" w:hint="eastAsia"/>
                <w:sz w:val="24"/>
                <w:szCs w:val="24"/>
              </w:rPr>
              <w:t>0</w:t>
            </w:r>
            <w:r>
              <w:rPr>
                <w:rFonts w:ascii="宋体" w:hAnsi="宋体" w:cs="宋体" w:hint="eastAsia"/>
                <w:sz w:val="24"/>
                <w:szCs w:val="24"/>
              </w:rPr>
              <w:t>2</w:t>
            </w:r>
            <w:r>
              <w:rPr>
                <w:rFonts w:ascii="宋体" w:hAnsi="宋体" w:cs="宋体" w:hint="eastAsia"/>
                <w:sz w:val="24"/>
                <w:szCs w:val="24"/>
              </w:rPr>
              <w:t>号船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b/>
                <w:bCs/>
                <w:color w:val="000000"/>
                <w:sz w:val="24"/>
                <w:szCs w:val="24"/>
              </w:rPr>
            </w:pPr>
            <w:proofErr w:type="gramStart"/>
            <w:r>
              <w:rPr>
                <w:rFonts w:ascii="宋体" w:hAnsi="宋体" w:cs="宋体" w:hint="eastAsia"/>
                <w:b/>
                <w:bCs/>
                <w:color w:val="000000"/>
                <w:kern w:val="0"/>
                <w:sz w:val="24"/>
                <w:szCs w:val="24"/>
                <w:lang w:bidi="ar"/>
              </w:rPr>
              <w:t>一</w:t>
            </w:r>
            <w:proofErr w:type="gramEnd"/>
          </w:p>
        </w:tc>
        <w:tc>
          <w:tcPr>
            <w:tcW w:w="2086" w:type="dxa"/>
            <w:shd w:val="clear" w:color="auto" w:fill="auto"/>
            <w:vAlign w:val="center"/>
          </w:tcPr>
          <w:p w:rsidR="006843C2" w:rsidRDefault="0032062B">
            <w:pPr>
              <w:widowControl/>
              <w:jc w:val="left"/>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船体</w:t>
            </w:r>
          </w:p>
        </w:tc>
        <w:tc>
          <w:tcPr>
            <w:tcW w:w="600" w:type="dxa"/>
            <w:shd w:val="clear" w:color="auto" w:fill="auto"/>
            <w:noWrap/>
            <w:vAlign w:val="center"/>
          </w:tcPr>
          <w:p w:rsidR="006843C2" w:rsidRDefault="006843C2">
            <w:pPr>
              <w:jc w:val="center"/>
              <w:rPr>
                <w:rFonts w:ascii="宋体" w:hAnsi="宋体" w:cs="宋体"/>
                <w:color w:val="000000"/>
                <w:sz w:val="24"/>
                <w:szCs w:val="24"/>
              </w:rPr>
            </w:pPr>
          </w:p>
        </w:tc>
        <w:tc>
          <w:tcPr>
            <w:tcW w:w="814" w:type="dxa"/>
            <w:shd w:val="clear" w:color="auto" w:fill="auto"/>
            <w:noWrap/>
            <w:vAlign w:val="center"/>
          </w:tcPr>
          <w:p w:rsidR="006843C2" w:rsidRDefault="006843C2">
            <w:pPr>
              <w:jc w:val="center"/>
              <w:rPr>
                <w:rFonts w:ascii="宋体" w:hAnsi="宋体" w:cs="宋体"/>
                <w:color w:val="000000"/>
                <w:sz w:val="24"/>
                <w:szCs w:val="24"/>
              </w:rPr>
            </w:pPr>
          </w:p>
        </w:tc>
        <w:tc>
          <w:tcPr>
            <w:tcW w:w="1176" w:type="dxa"/>
            <w:shd w:val="clear" w:color="auto" w:fill="auto"/>
            <w:noWrap/>
            <w:vAlign w:val="center"/>
          </w:tcPr>
          <w:p w:rsidR="006843C2" w:rsidRDefault="006843C2">
            <w:pPr>
              <w:jc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6843C2">
            <w:pPr>
              <w:rPr>
                <w:rFonts w:ascii="宋体" w:hAnsi="宋体" w:cs="宋体"/>
                <w:color w:val="000000"/>
                <w:sz w:val="24"/>
                <w:szCs w:val="24"/>
              </w:rPr>
            </w:pP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船体上下坡</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场地、船台、设备费</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天</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20</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船体喷砂</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甲板喷砂</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上层建筑顶部喷砂</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船体油漆</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甲板油漆</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上层建筑顶部油漆</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9</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设备舱顶部油漆</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上层建筑外部铲、灰、油漆</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11</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proofErr w:type="gramStart"/>
            <w:r>
              <w:rPr>
                <w:rFonts w:ascii="宋体" w:hAnsi="宋体" w:cs="宋体" w:hint="eastAsia"/>
                <w:color w:val="000000"/>
                <w:kern w:val="0"/>
                <w:sz w:val="24"/>
                <w:szCs w:val="24"/>
                <w:lang w:bidi="ar"/>
              </w:rPr>
              <w:t>左右边舱清污</w:t>
            </w:r>
            <w:proofErr w:type="gramEnd"/>
            <w:r>
              <w:rPr>
                <w:rFonts w:ascii="宋体" w:hAnsi="宋体" w:cs="宋体" w:hint="eastAsia"/>
                <w:color w:val="000000"/>
                <w:kern w:val="0"/>
                <w:sz w:val="24"/>
                <w:szCs w:val="24"/>
                <w:lang w:bidi="ar"/>
              </w:rPr>
              <w:t>、油漆</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机舱板油漆</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13</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机舱清污、油污水处理</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14</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机舱油漆</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15</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proofErr w:type="gramStart"/>
            <w:r>
              <w:rPr>
                <w:rFonts w:ascii="宋体" w:hAnsi="宋体" w:cs="宋体" w:hint="eastAsia"/>
                <w:color w:val="000000"/>
                <w:kern w:val="0"/>
                <w:sz w:val="24"/>
                <w:szCs w:val="24"/>
                <w:lang w:bidi="ar"/>
              </w:rPr>
              <w:t>艏</w:t>
            </w:r>
            <w:proofErr w:type="gramEnd"/>
            <w:r>
              <w:rPr>
                <w:rFonts w:ascii="宋体" w:hAnsi="宋体" w:cs="宋体" w:hint="eastAsia"/>
                <w:color w:val="000000"/>
                <w:kern w:val="0"/>
                <w:sz w:val="24"/>
                <w:szCs w:val="24"/>
                <w:lang w:bidi="ar"/>
              </w:rPr>
              <w:t>舱清污、清舱、油漆</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16</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舵机舱清污、清舱、油漆</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17</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更换钢质船名标志、港籍</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18</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操纵器、软轴线检查</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19</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舵系、舵角、连接器检查、调试</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20</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舵轴换水封</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21</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锚、锚机、锚链、制链器检查、除锈、油漆</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22</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护栏整修、油漆</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23</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机舱分色管路油漆</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24</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缆桩除锈、油漆</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25</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上层建筑</w:t>
            </w:r>
            <w:proofErr w:type="gramStart"/>
            <w:r>
              <w:rPr>
                <w:rFonts w:ascii="宋体" w:hAnsi="宋体" w:cs="宋体" w:hint="eastAsia"/>
                <w:color w:val="000000"/>
                <w:kern w:val="0"/>
                <w:sz w:val="24"/>
                <w:szCs w:val="24"/>
                <w:lang w:bidi="ar"/>
              </w:rPr>
              <w:t>更换瓦架及</w:t>
            </w:r>
            <w:proofErr w:type="gramEnd"/>
            <w:r>
              <w:rPr>
                <w:rFonts w:ascii="宋体" w:hAnsi="宋体" w:cs="宋体" w:hint="eastAsia"/>
                <w:color w:val="000000"/>
                <w:kern w:val="0"/>
                <w:sz w:val="24"/>
                <w:szCs w:val="24"/>
                <w:lang w:bidi="ar"/>
              </w:rPr>
              <w:t>瓦</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处</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26</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更换消防栓（不锈钢</w:t>
            </w:r>
            <w:r>
              <w:rPr>
                <w:rFonts w:ascii="宋体" w:hAnsi="宋体" w:cs="宋体" w:hint="eastAsia"/>
                <w:color w:val="000000"/>
                <w:kern w:val="0"/>
                <w:sz w:val="24"/>
                <w:szCs w:val="24"/>
                <w:lang w:bidi="ar"/>
              </w:rPr>
              <w:t>)</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27</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更换消防带、枪</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28</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更换灭火器</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29</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木板（</w:t>
            </w:r>
            <w:r>
              <w:rPr>
                <w:rFonts w:ascii="宋体" w:hAnsi="宋体" w:cs="宋体" w:hint="eastAsia"/>
                <w:color w:val="000000"/>
                <w:kern w:val="0"/>
                <w:sz w:val="24"/>
                <w:szCs w:val="24"/>
                <w:lang w:bidi="ar"/>
              </w:rPr>
              <w:t>6</w:t>
            </w:r>
            <w:r>
              <w:rPr>
                <w:rFonts w:ascii="宋体" w:hAnsi="宋体" w:cs="宋体" w:hint="eastAsia"/>
                <w:color w:val="000000"/>
                <w:kern w:val="0"/>
                <w:sz w:val="24"/>
                <w:szCs w:val="24"/>
                <w:lang w:bidi="ar"/>
              </w:rPr>
              <w:t>米</w:t>
            </w:r>
            <w:r>
              <w:rPr>
                <w:rFonts w:ascii="宋体" w:hAnsi="宋体" w:cs="宋体" w:hint="eastAsia"/>
                <w:color w:val="000000"/>
                <w:kern w:val="0"/>
                <w:sz w:val="24"/>
                <w:szCs w:val="24"/>
                <w:lang w:bidi="ar"/>
              </w:rPr>
              <w:t>*0.5</w:t>
            </w:r>
            <w:r>
              <w:rPr>
                <w:rFonts w:ascii="宋体" w:hAnsi="宋体" w:cs="宋体" w:hint="eastAsia"/>
                <w:color w:val="000000"/>
                <w:kern w:val="0"/>
                <w:sz w:val="24"/>
                <w:szCs w:val="24"/>
                <w:lang w:bidi="ar"/>
              </w:rPr>
              <w:t>米</w:t>
            </w:r>
            <w:r>
              <w:rPr>
                <w:rFonts w:ascii="宋体" w:hAnsi="宋体" w:cs="宋体" w:hint="eastAsia"/>
                <w:color w:val="000000"/>
                <w:kern w:val="0"/>
                <w:sz w:val="24"/>
                <w:szCs w:val="24"/>
                <w:lang w:bidi="ar"/>
              </w:rPr>
              <w:t>*0.06</w:t>
            </w:r>
            <w:r>
              <w:rPr>
                <w:rFonts w:ascii="宋体" w:hAnsi="宋体" w:cs="宋体" w:hint="eastAsia"/>
                <w:color w:val="000000"/>
                <w:kern w:val="0"/>
                <w:sz w:val="24"/>
                <w:szCs w:val="24"/>
                <w:lang w:bidi="ar"/>
              </w:rPr>
              <w:t>米）</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块</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30</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缆绳（Φ</w:t>
            </w:r>
            <w:r>
              <w:rPr>
                <w:rFonts w:ascii="宋体" w:hAnsi="宋体" w:cs="宋体" w:hint="eastAsia"/>
                <w:color w:val="000000"/>
                <w:kern w:val="0"/>
                <w:sz w:val="24"/>
                <w:szCs w:val="24"/>
                <w:lang w:bidi="ar"/>
              </w:rPr>
              <w:t>35*25</w:t>
            </w:r>
            <w:r>
              <w:rPr>
                <w:rFonts w:ascii="宋体" w:hAnsi="宋体" w:cs="宋体" w:hint="eastAsia"/>
                <w:color w:val="000000"/>
                <w:kern w:val="0"/>
                <w:sz w:val="24"/>
                <w:szCs w:val="24"/>
                <w:lang w:bidi="ar"/>
              </w:rPr>
              <w:t>米）</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根</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31</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船体测厚</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32</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甲板补焊</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33</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室内外清洗</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34</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船检资料费</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二</w:t>
            </w:r>
          </w:p>
        </w:tc>
        <w:tc>
          <w:tcPr>
            <w:tcW w:w="2086" w:type="dxa"/>
            <w:shd w:val="clear" w:color="auto" w:fill="auto"/>
            <w:vAlign w:val="center"/>
          </w:tcPr>
          <w:p w:rsidR="006843C2" w:rsidRDefault="0032062B">
            <w:pPr>
              <w:widowControl/>
              <w:jc w:val="left"/>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轮机</w:t>
            </w:r>
          </w:p>
        </w:tc>
        <w:tc>
          <w:tcPr>
            <w:tcW w:w="600" w:type="dxa"/>
            <w:shd w:val="clear" w:color="auto" w:fill="auto"/>
            <w:noWrap/>
            <w:vAlign w:val="center"/>
          </w:tcPr>
          <w:p w:rsidR="006843C2" w:rsidRDefault="006843C2">
            <w:pPr>
              <w:jc w:val="center"/>
              <w:rPr>
                <w:rFonts w:ascii="宋体" w:hAnsi="宋体" w:cs="宋体"/>
                <w:color w:val="000000"/>
                <w:sz w:val="24"/>
                <w:szCs w:val="24"/>
              </w:rPr>
            </w:pPr>
          </w:p>
        </w:tc>
        <w:tc>
          <w:tcPr>
            <w:tcW w:w="814" w:type="dxa"/>
            <w:shd w:val="clear" w:color="auto" w:fill="auto"/>
            <w:noWrap/>
            <w:vAlign w:val="center"/>
          </w:tcPr>
          <w:p w:rsidR="006843C2" w:rsidRDefault="006843C2">
            <w:pPr>
              <w:jc w:val="center"/>
              <w:rPr>
                <w:rFonts w:ascii="宋体" w:hAnsi="宋体" w:cs="宋体"/>
                <w:color w:val="000000"/>
                <w:sz w:val="24"/>
                <w:szCs w:val="24"/>
              </w:rPr>
            </w:pPr>
          </w:p>
        </w:tc>
        <w:tc>
          <w:tcPr>
            <w:tcW w:w="1176" w:type="dxa"/>
            <w:shd w:val="clear" w:color="auto" w:fill="auto"/>
            <w:noWrap/>
            <w:vAlign w:val="center"/>
          </w:tcPr>
          <w:p w:rsidR="006843C2" w:rsidRDefault="006843C2">
            <w:pPr>
              <w:jc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6843C2">
            <w:pPr>
              <w:jc w:val="center"/>
              <w:rPr>
                <w:rFonts w:ascii="宋体" w:hAnsi="宋体" w:cs="宋体"/>
                <w:color w:val="000000"/>
                <w:sz w:val="24"/>
                <w:szCs w:val="24"/>
              </w:rPr>
            </w:pP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更换油箱油阀</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江水总阀检查、清洗</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艉轴折、装、换内、外水封、油封</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含配件</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主机、齿轮箱、轴系对中</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水粗滤器清洗</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推进器拆、装、螺距微调</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江水箱清污</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艉轴系统清洗、换润滑油</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套</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9</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江水总管清洗、清污</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jc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jc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三</w:t>
            </w:r>
          </w:p>
        </w:tc>
        <w:tc>
          <w:tcPr>
            <w:tcW w:w="2086" w:type="dxa"/>
            <w:shd w:val="clear" w:color="auto" w:fill="auto"/>
            <w:vAlign w:val="center"/>
          </w:tcPr>
          <w:p w:rsidR="006843C2" w:rsidRDefault="0032062B">
            <w:pPr>
              <w:widowControl/>
              <w:jc w:val="left"/>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电器</w:t>
            </w:r>
          </w:p>
        </w:tc>
        <w:tc>
          <w:tcPr>
            <w:tcW w:w="600" w:type="dxa"/>
            <w:shd w:val="clear" w:color="auto" w:fill="auto"/>
            <w:noWrap/>
            <w:vAlign w:val="center"/>
          </w:tcPr>
          <w:p w:rsidR="006843C2" w:rsidRDefault="006843C2">
            <w:pPr>
              <w:jc w:val="center"/>
              <w:rPr>
                <w:rFonts w:ascii="宋体" w:hAnsi="宋体" w:cs="宋体"/>
                <w:color w:val="000000"/>
                <w:sz w:val="24"/>
                <w:szCs w:val="24"/>
              </w:rPr>
            </w:pPr>
          </w:p>
        </w:tc>
        <w:tc>
          <w:tcPr>
            <w:tcW w:w="814" w:type="dxa"/>
            <w:shd w:val="clear" w:color="auto" w:fill="auto"/>
            <w:noWrap/>
            <w:vAlign w:val="center"/>
          </w:tcPr>
          <w:p w:rsidR="006843C2" w:rsidRDefault="006843C2">
            <w:pPr>
              <w:jc w:val="center"/>
              <w:rPr>
                <w:rFonts w:ascii="宋体" w:hAnsi="宋体" w:cs="宋体"/>
                <w:color w:val="000000"/>
                <w:sz w:val="24"/>
                <w:szCs w:val="24"/>
              </w:rPr>
            </w:pPr>
          </w:p>
        </w:tc>
        <w:tc>
          <w:tcPr>
            <w:tcW w:w="1176" w:type="dxa"/>
            <w:shd w:val="clear" w:color="auto" w:fill="auto"/>
            <w:noWrap/>
            <w:vAlign w:val="center"/>
          </w:tcPr>
          <w:p w:rsidR="006843C2" w:rsidRDefault="006843C2">
            <w:pPr>
              <w:jc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6843C2">
            <w:pPr>
              <w:jc w:val="center"/>
              <w:rPr>
                <w:rFonts w:ascii="宋体" w:hAnsi="宋体" w:cs="宋体"/>
                <w:color w:val="000000"/>
                <w:sz w:val="24"/>
                <w:szCs w:val="24"/>
              </w:rPr>
            </w:pP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全船航行信号灯等设备检修</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不含配件</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主配电箱、充放电箱、岸电箱检测、</w:t>
            </w:r>
            <w:r>
              <w:rPr>
                <w:rFonts w:ascii="宋体" w:hAnsi="宋体" w:cs="宋体" w:hint="eastAsia"/>
                <w:color w:val="000000"/>
                <w:kern w:val="0"/>
                <w:sz w:val="24"/>
                <w:szCs w:val="24"/>
                <w:lang w:bidi="ar"/>
              </w:rPr>
              <w:lastRenderedPageBreak/>
              <w:t>校验、检修</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不含配件</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3</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驾驶台仪表、仪器、线路检测、校验、检修</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不含配件</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会议室换照明筒灯</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全船线路检修</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艘</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更换电瓶</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空调检查、加液</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更换舷外照明灯炮</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9</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污水泵、会议室下空舱短路修理</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处</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不含配件</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锚机电路修理</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监控检修</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只</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含料工费</w:t>
            </w:r>
          </w:p>
        </w:tc>
      </w:tr>
      <w:tr w:rsidR="006843C2">
        <w:trPr>
          <w:trHeight w:val="327"/>
        </w:trPr>
        <w:tc>
          <w:tcPr>
            <w:tcW w:w="761"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13</w:t>
            </w:r>
          </w:p>
        </w:tc>
        <w:tc>
          <w:tcPr>
            <w:tcW w:w="2086" w:type="dxa"/>
            <w:shd w:val="clear" w:color="auto" w:fill="auto"/>
            <w:vAlign w:val="center"/>
          </w:tcPr>
          <w:p w:rsidR="006843C2" w:rsidRDefault="0032062B">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船舶进厂往返服务费</w:t>
            </w:r>
          </w:p>
        </w:tc>
        <w:tc>
          <w:tcPr>
            <w:tcW w:w="600"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项</w:t>
            </w:r>
          </w:p>
        </w:tc>
        <w:tc>
          <w:tcPr>
            <w:tcW w:w="814" w:type="dxa"/>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1176"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662"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4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c>
          <w:tcPr>
            <w:tcW w:w="1710" w:type="dxa"/>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r>
      <w:tr w:rsidR="006843C2">
        <w:trPr>
          <w:trHeight w:val="327"/>
        </w:trPr>
        <w:tc>
          <w:tcPr>
            <w:tcW w:w="5437" w:type="dxa"/>
            <w:gridSpan w:val="5"/>
            <w:shd w:val="clear" w:color="auto" w:fill="auto"/>
            <w:noWrap/>
            <w:vAlign w:val="center"/>
          </w:tcPr>
          <w:p w:rsidR="006843C2" w:rsidRDefault="0032062B">
            <w:pPr>
              <w:widowControl/>
              <w:jc w:val="center"/>
              <w:textAlignment w:val="center"/>
              <w:rPr>
                <w:rFonts w:ascii="宋体" w:hAnsi="宋体" w:cs="宋体"/>
                <w:color w:val="000000"/>
                <w:sz w:val="24"/>
                <w:szCs w:val="24"/>
              </w:rPr>
            </w:pPr>
            <w:r>
              <w:rPr>
                <w:rFonts w:ascii="宋体" w:hAnsi="宋体" w:cs="宋体" w:hint="eastAsia"/>
                <w:b/>
                <w:bCs/>
                <w:color w:val="000000"/>
                <w:sz w:val="24"/>
                <w:szCs w:val="24"/>
              </w:rPr>
              <w:t>小计</w:t>
            </w:r>
          </w:p>
        </w:tc>
        <w:tc>
          <w:tcPr>
            <w:tcW w:w="4782" w:type="dxa"/>
            <w:gridSpan w:val="3"/>
            <w:shd w:val="clear" w:color="auto" w:fill="auto"/>
            <w:noWrap/>
            <w:vAlign w:val="center"/>
          </w:tcPr>
          <w:p w:rsidR="006843C2" w:rsidRDefault="006843C2">
            <w:pPr>
              <w:widowControl/>
              <w:jc w:val="center"/>
              <w:textAlignment w:val="center"/>
              <w:rPr>
                <w:rFonts w:ascii="宋体" w:hAnsi="宋体" w:cs="宋体"/>
                <w:color w:val="000000"/>
                <w:sz w:val="24"/>
                <w:szCs w:val="24"/>
              </w:rPr>
            </w:pPr>
          </w:p>
        </w:tc>
      </w:tr>
      <w:tr w:rsidR="006843C2">
        <w:trPr>
          <w:trHeight w:val="327"/>
        </w:trPr>
        <w:tc>
          <w:tcPr>
            <w:tcW w:w="5437" w:type="dxa"/>
            <w:gridSpan w:val="5"/>
            <w:vMerge w:val="restart"/>
            <w:shd w:val="clear" w:color="auto" w:fill="auto"/>
            <w:vAlign w:val="center"/>
          </w:tcPr>
          <w:p w:rsidR="006843C2" w:rsidRDefault="0032062B">
            <w:pPr>
              <w:jc w:val="center"/>
              <w:rPr>
                <w:rFonts w:ascii="宋体" w:hAnsi="宋体" w:cs="宋体"/>
                <w:b/>
                <w:bCs/>
                <w:color w:val="000000"/>
                <w:sz w:val="24"/>
                <w:szCs w:val="24"/>
              </w:rPr>
            </w:pPr>
            <w:r>
              <w:rPr>
                <w:rFonts w:ascii="宋体" w:hAnsi="宋体" w:cs="宋体" w:hint="eastAsia"/>
                <w:b/>
                <w:bCs/>
                <w:color w:val="000000"/>
                <w:kern w:val="0"/>
                <w:sz w:val="24"/>
                <w:szCs w:val="24"/>
                <w:lang w:bidi="ar"/>
              </w:rPr>
              <w:t>总计（含税）</w:t>
            </w:r>
          </w:p>
        </w:tc>
        <w:tc>
          <w:tcPr>
            <w:tcW w:w="4782" w:type="dxa"/>
            <w:gridSpan w:val="3"/>
            <w:shd w:val="clear" w:color="auto" w:fill="auto"/>
            <w:vAlign w:val="center"/>
          </w:tcPr>
          <w:p w:rsidR="006843C2" w:rsidRDefault="0032062B">
            <w:pPr>
              <w:rPr>
                <w:rFonts w:ascii="宋体" w:hAnsi="宋体" w:cs="宋体"/>
                <w:color w:val="000000"/>
                <w:sz w:val="22"/>
                <w:szCs w:val="22"/>
              </w:rPr>
            </w:pPr>
            <w:r>
              <w:rPr>
                <w:rFonts w:ascii="宋体" w:hAnsi="宋体" w:cs="宋体" w:hint="eastAsia"/>
                <w:color w:val="000000"/>
                <w:sz w:val="22"/>
                <w:szCs w:val="22"/>
              </w:rPr>
              <w:t>小写：</w:t>
            </w:r>
          </w:p>
        </w:tc>
      </w:tr>
      <w:tr w:rsidR="006843C2">
        <w:trPr>
          <w:trHeight w:val="327"/>
        </w:trPr>
        <w:tc>
          <w:tcPr>
            <w:tcW w:w="5437" w:type="dxa"/>
            <w:gridSpan w:val="5"/>
            <w:vMerge/>
            <w:shd w:val="clear" w:color="auto" w:fill="auto"/>
            <w:vAlign w:val="center"/>
          </w:tcPr>
          <w:p w:rsidR="006843C2" w:rsidRDefault="006843C2">
            <w:pPr>
              <w:jc w:val="center"/>
              <w:rPr>
                <w:rFonts w:ascii="宋体" w:hAnsi="宋体" w:cs="宋体"/>
                <w:b/>
                <w:bCs/>
                <w:color w:val="000000"/>
                <w:kern w:val="0"/>
                <w:sz w:val="24"/>
                <w:szCs w:val="24"/>
                <w:lang w:bidi="ar"/>
              </w:rPr>
            </w:pPr>
          </w:p>
        </w:tc>
        <w:tc>
          <w:tcPr>
            <w:tcW w:w="4782" w:type="dxa"/>
            <w:gridSpan w:val="3"/>
            <w:shd w:val="clear" w:color="auto" w:fill="auto"/>
            <w:vAlign w:val="center"/>
          </w:tcPr>
          <w:p w:rsidR="006843C2" w:rsidRDefault="0032062B">
            <w:pPr>
              <w:rPr>
                <w:rFonts w:ascii="宋体" w:hAnsi="宋体" w:cs="宋体"/>
                <w:color w:val="000000"/>
                <w:sz w:val="22"/>
                <w:szCs w:val="22"/>
              </w:rPr>
            </w:pPr>
            <w:r>
              <w:rPr>
                <w:rFonts w:ascii="宋体" w:hAnsi="宋体" w:cs="宋体" w:hint="eastAsia"/>
                <w:color w:val="000000"/>
                <w:sz w:val="22"/>
                <w:szCs w:val="22"/>
              </w:rPr>
              <w:t>大写：</w:t>
            </w:r>
          </w:p>
        </w:tc>
      </w:tr>
    </w:tbl>
    <w:p w:rsidR="006843C2" w:rsidRDefault="0032062B">
      <w:pPr>
        <w:spacing w:line="360" w:lineRule="auto"/>
        <w:ind w:left="5460" w:hangingChars="2275" w:hanging="5460"/>
        <w:jc w:val="center"/>
        <w:rPr>
          <w:rFonts w:ascii="宋体" w:hAnsi="宋体"/>
          <w:bCs/>
          <w:sz w:val="24"/>
          <w:lang w:val="zh-CN"/>
        </w:rPr>
      </w:pPr>
      <w:r>
        <w:rPr>
          <w:rFonts w:ascii="宋体" w:hAnsi="宋体" w:hint="eastAsia"/>
          <w:bCs/>
          <w:sz w:val="24"/>
        </w:rPr>
        <w:t xml:space="preserve">                              </w:t>
      </w:r>
      <w:r>
        <w:rPr>
          <w:rFonts w:ascii="宋体" w:hAnsi="宋体" w:hint="eastAsia"/>
          <w:bCs/>
          <w:sz w:val="24"/>
          <w:lang w:val="zh-CN"/>
        </w:rPr>
        <w:t>投</w:t>
      </w:r>
      <w:r>
        <w:rPr>
          <w:rFonts w:ascii="宋体" w:hAnsi="宋体" w:hint="eastAsia"/>
          <w:bCs/>
          <w:sz w:val="24"/>
        </w:rPr>
        <w:t xml:space="preserve">  </w:t>
      </w:r>
      <w:r>
        <w:rPr>
          <w:rFonts w:ascii="宋体" w:hAnsi="宋体" w:hint="eastAsia"/>
          <w:bCs/>
          <w:sz w:val="24"/>
          <w:lang w:val="zh-CN"/>
        </w:rPr>
        <w:t>标</w:t>
      </w:r>
      <w:r>
        <w:rPr>
          <w:rFonts w:ascii="宋体" w:hAnsi="宋体" w:hint="eastAsia"/>
          <w:bCs/>
          <w:sz w:val="24"/>
        </w:rPr>
        <w:t xml:space="preserve">  </w:t>
      </w:r>
      <w:r>
        <w:rPr>
          <w:rFonts w:ascii="宋体" w:hAnsi="宋体" w:hint="eastAsia"/>
          <w:bCs/>
          <w:sz w:val="24"/>
          <w:lang w:val="zh-CN"/>
        </w:rPr>
        <w:t>人（签章）：</w:t>
      </w:r>
    </w:p>
    <w:p w:rsidR="006843C2" w:rsidRDefault="0032062B">
      <w:pPr>
        <w:spacing w:line="360" w:lineRule="auto"/>
        <w:ind w:left="5460" w:hangingChars="2275" w:hanging="5460"/>
        <w:jc w:val="center"/>
        <w:rPr>
          <w:rFonts w:ascii="宋体" w:hAnsi="宋体"/>
          <w:b/>
          <w:szCs w:val="21"/>
        </w:rPr>
      </w:pPr>
      <w:r>
        <w:rPr>
          <w:rFonts w:ascii="宋体" w:hAnsi="宋体" w:hint="eastAsia"/>
          <w:bCs/>
          <w:sz w:val="24"/>
        </w:rPr>
        <w:t xml:space="preserve">                              </w:t>
      </w:r>
      <w:r>
        <w:rPr>
          <w:rFonts w:ascii="宋体" w:hAnsi="宋体" w:hint="eastAsia"/>
          <w:bCs/>
          <w:sz w:val="24"/>
          <w:lang w:val="zh-CN"/>
        </w:rPr>
        <w:t>投</w:t>
      </w:r>
      <w:r>
        <w:rPr>
          <w:rFonts w:ascii="宋体" w:hAnsi="宋体" w:hint="eastAsia"/>
          <w:bCs/>
          <w:sz w:val="24"/>
        </w:rPr>
        <w:t xml:space="preserve">  </w:t>
      </w:r>
      <w:r>
        <w:rPr>
          <w:rFonts w:ascii="宋体" w:hAnsi="宋体" w:hint="eastAsia"/>
          <w:bCs/>
          <w:sz w:val="24"/>
          <w:lang w:val="zh-CN"/>
        </w:rPr>
        <w:t>标</w:t>
      </w:r>
      <w:r>
        <w:rPr>
          <w:rFonts w:ascii="宋体" w:hAnsi="宋体" w:hint="eastAsia"/>
          <w:bCs/>
          <w:sz w:val="24"/>
        </w:rPr>
        <w:t xml:space="preserve">  </w:t>
      </w:r>
      <w:r>
        <w:rPr>
          <w:rFonts w:ascii="宋体" w:hAnsi="宋体" w:hint="eastAsia"/>
          <w:bCs/>
          <w:sz w:val="24"/>
          <w:lang w:val="zh-CN"/>
        </w:rPr>
        <w:t>人（签名）：</w:t>
      </w:r>
    </w:p>
    <w:p w:rsidR="006843C2" w:rsidRDefault="0032062B">
      <w:pPr>
        <w:spacing w:line="360" w:lineRule="auto"/>
        <w:rPr>
          <w:rFonts w:ascii="宋体" w:hAnsi="宋体"/>
          <w:bCs/>
          <w:szCs w:val="21"/>
        </w:rPr>
      </w:pPr>
      <w:bookmarkStart w:id="99" w:name="OLE_LINK149"/>
      <w:r>
        <w:rPr>
          <w:rFonts w:ascii="宋体" w:hAnsi="宋体" w:hint="eastAsia"/>
          <w:bCs/>
          <w:szCs w:val="21"/>
        </w:rPr>
        <w:t>注：</w:t>
      </w:r>
      <w:r>
        <w:rPr>
          <w:rFonts w:ascii="宋体" w:hAnsi="宋体" w:hint="eastAsia"/>
          <w:bCs/>
          <w:szCs w:val="21"/>
        </w:rPr>
        <w:t xml:space="preserve"> </w:t>
      </w:r>
    </w:p>
    <w:p w:rsidR="006843C2" w:rsidRDefault="0032062B">
      <w:pPr>
        <w:spacing w:line="360" w:lineRule="auto"/>
        <w:ind w:firstLine="421"/>
        <w:rPr>
          <w:rFonts w:ascii="宋体" w:hAnsi="宋体"/>
          <w:bCs/>
          <w:szCs w:val="21"/>
        </w:rPr>
      </w:pPr>
      <w:r>
        <w:rPr>
          <w:rFonts w:ascii="宋体" w:hAnsi="宋体" w:hint="eastAsia"/>
          <w:bCs/>
          <w:szCs w:val="21"/>
        </w:rPr>
        <w:t>（</w:t>
      </w:r>
      <w:r>
        <w:rPr>
          <w:rFonts w:ascii="宋体" w:hAnsi="宋体" w:hint="eastAsia"/>
          <w:bCs/>
          <w:szCs w:val="21"/>
        </w:rPr>
        <w:t>1</w:t>
      </w:r>
      <w:r>
        <w:rPr>
          <w:rFonts w:ascii="宋体" w:hAnsi="宋体" w:hint="eastAsia"/>
          <w:bCs/>
          <w:szCs w:val="21"/>
        </w:rPr>
        <w:t>）投标人应当根据“第三章</w:t>
      </w:r>
      <w:r>
        <w:rPr>
          <w:rFonts w:ascii="宋体" w:hAnsi="宋体" w:hint="eastAsia"/>
          <w:bCs/>
          <w:szCs w:val="21"/>
        </w:rPr>
        <w:t xml:space="preserve"> </w:t>
      </w:r>
      <w:r>
        <w:rPr>
          <w:rFonts w:ascii="宋体" w:hAnsi="宋体" w:hint="eastAsia"/>
          <w:bCs/>
          <w:szCs w:val="21"/>
        </w:rPr>
        <w:t>项目技术要求和有关说明”的内容详细填写明细报价表，</w:t>
      </w:r>
      <w:proofErr w:type="gramStart"/>
      <w:r>
        <w:rPr>
          <w:rFonts w:ascii="宋体" w:hAnsi="宋体" w:hint="eastAsia"/>
          <w:bCs/>
          <w:szCs w:val="21"/>
        </w:rPr>
        <w:t>须包括</w:t>
      </w:r>
      <w:proofErr w:type="gramEnd"/>
      <w:r>
        <w:rPr>
          <w:rFonts w:ascii="宋体" w:hAnsi="宋体" w:hint="eastAsia"/>
          <w:bCs/>
          <w:szCs w:val="21"/>
        </w:rPr>
        <w:t>本次采购的所有细项；“明细报价表”合计金额应与“开标一览表”报价一致。</w:t>
      </w:r>
    </w:p>
    <w:p w:rsidR="006843C2" w:rsidRDefault="0032062B">
      <w:pPr>
        <w:spacing w:line="360" w:lineRule="auto"/>
        <w:ind w:firstLine="421"/>
        <w:rPr>
          <w:rFonts w:ascii="宋体" w:hAnsi="宋体"/>
          <w:szCs w:val="21"/>
          <w:lang w:val="zh-CN"/>
        </w:rPr>
      </w:pPr>
      <w:r>
        <w:rPr>
          <w:rFonts w:ascii="宋体" w:hAnsi="宋体" w:hint="eastAsia"/>
          <w:bCs/>
          <w:szCs w:val="21"/>
          <w:lang w:val="zh-CN"/>
        </w:rPr>
        <w:t>（</w:t>
      </w:r>
      <w:r>
        <w:rPr>
          <w:rFonts w:ascii="宋体" w:hAnsi="宋体" w:hint="eastAsia"/>
          <w:bCs/>
          <w:szCs w:val="21"/>
        </w:rPr>
        <w:t>2</w:t>
      </w:r>
      <w:r>
        <w:rPr>
          <w:rFonts w:ascii="宋体" w:hAnsi="宋体" w:hint="eastAsia"/>
          <w:bCs/>
          <w:szCs w:val="21"/>
          <w:lang w:val="zh-CN"/>
        </w:rPr>
        <w:t>）</w:t>
      </w:r>
      <w:r>
        <w:rPr>
          <w:rFonts w:ascii="宋体" w:hAnsi="宋体" w:hint="eastAsia"/>
          <w:bCs/>
          <w:szCs w:val="21"/>
        </w:rPr>
        <w:t>表格</w:t>
      </w:r>
      <w:proofErr w:type="gramStart"/>
      <w:r>
        <w:rPr>
          <w:rFonts w:ascii="宋体" w:hAnsi="宋体" w:hint="eastAsia"/>
          <w:bCs/>
          <w:szCs w:val="21"/>
        </w:rPr>
        <w:t>不够可</w:t>
      </w:r>
      <w:proofErr w:type="gramEnd"/>
      <w:r>
        <w:rPr>
          <w:rFonts w:ascii="宋体" w:hAnsi="宋体" w:hint="eastAsia"/>
          <w:bCs/>
          <w:szCs w:val="21"/>
        </w:rPr>
        <w:t>自行延长。</w:t>
      </w:r>
      <w:bookmarkEnd w:id="99"/>
    </w:p>
    <w:p w:rsidR="006843C2" w:rsidRDefault="006843C2">
      <w:pPr>
        <w:rPr>
          <w:rFonts w:ascii="黑体" w:eastAsia="黑体" w:hAnsi="宋体"/>
          <w:bCs/>
          <w:sz w:val="28"/>
          <w:szCs w:val="28"/>
        </w:rPr>
        <w:sectPr w:rsidR="006843C2">
          <w:pgSz w:w="11906" w:h="16838"/>
          <w:pgMar w:top="1134" w:right="1134" w:bottom="1134" w:left="1134" w:header="851" w:footer="992" w:gutter="0"/>
          <w:cols w:space="0"/>
          <w:docGrid w:type="lines" w:linePitch="312"/>
        </w:sectPr>
      </w:pPr>
    </w:p>
    <w:p w:rsidR="006843C2" w:rsidRDefault="0032062B">
      <w:pPr>
        <w:tabs>
          <w:tab w:val="left" w:pos="2470"/>
        </w:tabs>
        <w:spacing w:line="360" w:lineRule="auto"/>
        <w:rPr>
          <w:rFonts w:ascii="黑体" w:eastAsia="黑体"/>
          <w:bCs/>
          <w:sz w:val="28"/>
          <w:szCs w:val="28"/>
        </w:rPr>
      </w:pPr>
      <w:r>
        <w:rPr>
          <w:rFonts w:ascii="黑体" w:eastAsia="黑体" w:hAnsi="宋体" w:hint="eastAsia"/>
          <w:bCs/>
          <w:sz w:val="28"/>
          <w:szCs w:val="28"/>
        </w:rPr>
        <w:lastRenderedPageBreak/>
        <w:t>（三）资格证明文件</w:t>
      </w:r>
      <w:bookmarkEnd w:id="97"/>
    </w:p>
    <w:p w:rsidR="006843C2" w:rsidRDefault="0032062B">
      <w:pPr>
        <w:ind w:firstLineChars="200" w:firstLine="480"/>
        <w:rPr>
          <w:rFonts w:ascii="黑体" w:eastAsia="黑体"/>
          <w:bCs/>
          <w:sz w:val="36"/>
        </w:rPr>
      </w:pPr>
      <w:bookmarkStart w:id="100" w:name="_Toc8000"/>
      <w:r>
        <w:rPr>
          <w:rFonts w:ascii="黑体" w:eastAsia="黑体" w:hAnsi="宋体" w:hint="eastAsia"/>
          <w:bCs/>
          <w:sz w:val="24"/>
          <w:szCs w:val="24"/>
        </w:rPr>
        <w:t>1</w:t>
      </w:r>
      <w:r>
        <w:rPr>
          <w:rFonts w:ascii="黑体" w:eastAsia="黑体" w:hAnsi="宋体" w:hint="eastAsia"/>
          <w:bCs/>
          <w:sz w:val="24"/>
          <w:szCs w:val="24"/>
        </w:rPr>
        <w:t>、关于资格的声明函（格式）：</w:t>
      </w:r>
    </w:p>
    <w:p w:rsidR="006843C2" w:rsidRDefault="0032062B">
      <w:pPr>
        <w:spacing w:beforeLines="50" w:before="156" w:afterLines="50" w:after="156"/>
        <w:jc w:val="center"/>
        <w:rPr>
          <w:rFonts w:ascii="黑体" w:eastAsia="黑体"/>
          <w:bCs/>
          <w:sz w:val="32"/>
        </w:rPr>
      </w:pPr>
      <w:r>
        <w:rPr>
          <w:rFonts w:ascii="黑体" w:eastAsia="黑体" w:hint="eastAsia"/>
          <w:bCs/>
          <w:sz w:val="28"/>
          <w:szCs w:val="28"/>
        </w:rPr>
        <w:t>关于资格的声明函</w:t>
      </w:r>
    </w:p>
    <w:p w:rsidR="006843C2" w:rsidRDefault="0032062B">
      <w:pPr>
        <w:jc w:val="left"/>
        <w:rPr>
          <w:rFonts w:ascii="宋体"/>
          <w:bCs/>
          <w:sz w:val="24"/>
          <w:szCs w:val="24"/>
        </w:rPr>
      </w:pPr>
      <w:r>
        <w:rPr>
          <w:rFonts w:ascii="楷体_GB2312" w:eastAsia="楷体_GB2312"/>
          <w:bCs/>
          <w:sz w:val="30"/>
        </w:rPr>
        <w:t xml:space="preserve">   </w:t>
      </w:r>
      <w:r>
        <w:rPr>
          <w:rFonts w:ascii="楷体_GB2312" w:eastAsia="楷体_GB2312" w:hint="eastAsia"/>
          <w:bCs/>
          <w:sz w:val="30"/>
        </w:rPr>
        <w:t xml:space="preserve">                        </w:t>
      </w:r>
    </w:p>
    <w:p w:rsidR="006843C2" w:rsidRDefault="0032062B">
      <w:pPr>
        <w:spacing w:line="480" w:lineRule="auto"/>
        <w:rPr>
          <w:rFonts w:ascii="宋体"/>
          <w:bCs/>
          <w:sz w:val="24"/>
          <w:szCs w:val="24"/>
        </w:rPr>
      </w:pPr>
      <w:r>
        <w:rPr>
          <w:rFonts w:ascii="宋体" w:hAnsi="宋体" w:hint="eastAsia"/>
          <w:bCs/>
          <w:sz w:val="24"/>
          <w:szCs w:val="24"/>
        </w:rPr>
        <w:t>江苏宜公</w:t>
      </w:r>
      <w:proofErr w:type="gramStart"/>
      <w:r>
        <w:rPr>
          <w:rFonts w:ascii="宋体" w:hAnsi="宋体" w:hint="eastAsia"/>
          <w:bCs/>
          <w:sz w:val="24"/>
          <w:szCs w:val="24"/>
        </w:rPr>
        <w:t>投蓝藻资源</w:t>
      </w:r>
      <w:proofErr w:type="gramEnd"/>
      <w:r>
        <w:rPr>
          <w:rFonts w:ascii="宋体" w:hAnsi="宋体" w:hint="eastAsia"/>
          <w:bCs/>
          <w:sz w:val="24"/>
          <w:szCs w:val="24"/>
        </w:rPr>
        <w:t>开发有限公司</w:t>
      </w:r>
      <w:r>
        <w:rPr>
          <w:rFonts w:ascii="宋体" w:hAnsi="宋体" w:hint="eastAsia"/>
          <w:bCs/>
          <w:sz w:val="24"/>
          <w:szCs w:val="24"/>
        </w:rPr>
        <w:t>：</w:t>
      </w:r>
    </w:p>
    <w:p w:rsidR="006843C2" w:rsidRDefault="0032062B">
      <w:pPr>
        <w:spacing w:line="480" w:lineRule="auto"/>
        <w:ind w:firstLineChars="200" w:firstLine="480"/>
        <w:rPr>
          <w:rFonts w:ascii="宋体" w:hAnsi="宋体"/>
          <w:bCs/>
          <w:sz w:val="24"/>
          <w:szCs w:val="24"/>
        </w:rPr>
      </w:pPr>
      <w:r>
        <w:rPr>
          <w:rFonts w:ascii="宋体" w:hint="eastAsia"/>
          <w:bCs/>
          <w:sz w:val="24"/>
          <w:szCs w:val="24"/>
        </w:rPr>
        <w:t>我公司参加贵单位</w:t>
      </w:r>
      <w:r>
        <w:rPr>
          <w:rFonts w:ascii="宋体" w:hint="eastAsia"/>
          <w:bCs/>
          <w:sz w:val="24"/>
          <w:szCs w:val="24"/>
        </w:rPr>
        <w:t>江苏宜公</w:t>
      </w:r>
      <w:proofErr w:type="gramStart"/>
      <w:r>
        <w:rPr>
          <w:rFonts w:ascii="宋体" w:hint="eastAsia"/>
          <w:bCs/>
          <w:sz w:val="24"/>
          <w:szCs w:val="24"/>
        </w:rPr>
        <w:t>投蓝藻资源</w:t>
      </w:r>
      <w:proofErr w:type="gramEnd"/>
      <w:r>
        <w:rPr>
          <w:rFonts w:ascii="宋体" w:hint="eastAsia"/>
          <w:bCs/>
          <w:sz w:val="24"/>
          <w:szCs w:val="24"/>
        </w:rPr>
        <w:t>开发有限公司船只上岸年检项目</w:t>
      </w:r>
      <w:r>
        <w:rPr>
          <w:rFonts w:ascii="宋体" w:hint="eastAsia"/>
          <w:bCs/>
          <w:sz w:val="24"/>
          <w:szCs w:val="24"/>
        </w:rPr>
        <w:t>（</w:t>
      </w:r>
      <w:r>
        <w:rPr>
          <w:rFonts w:ascii="宋体" w:hint="eastAsia"/>
          <w:bCs/>
          <w:sz w:val="24"/>
          <w:szCs w:val="24"/>
        </w:rPr>
        <w:t>YXGYJT202511001</w:t>
      </w:r>
      <w:r>
        <w:rPr>
          <w:rFonts w:ascii="宋体" w:hint="eastAsia"/>
          <w:bCs/>
          <w:sz w:val="24"/>
          <w:szCs w:val="24"/>
        </w:rPr>
        <w:t>）采购活动前三年内在经营活动中没有重大违法记录；同时，投标时不存在</w:t>
      </w:r>
      <w:bookmarkStart w:id="101" w:name="OLE_LINK242"/>
      <w:r>
        <w:rPr>
          <w:rFonts w:ascii="宋体" w:hint="eastAsia"/>
          <w:bCs/>
          <w:sz w:val="24"/>
          <w:szCs w:val="24"/>
        </w:rPr>
        <w:t>有效期限</w:t>
      </w:r>
      <w:bookmarkEnd w:id="101"/>
      <w:r>
        <w:rPr>
          <w:rFonts w:ascii="宋体" w:hint="eastAsia"/>
          <w:bCs/>
          <w:sz w:val="24"/>
          <w:szCs w:val="24"/>
        </w:rPr>
        <w:t>内的采购严重违法失信行为的处罚记录，未被列入失信名单或重大税收违法案件当事人名单；且具备履行合同所必需的设备和专业技术能力。我公司（单位）</w:t>
      </w:r>
      <w:proofErr w:type="gramStart"/>
      <w:r>
        <w:rPr>
          <w:rFonts w:ascii="宋体" w:hint="eastAsia"/>
          <w:bCs/>
          <w:sz w:val="24"/>
          <w:szCs w:val="24"/>
        </w:rPr>
        <w:t>愿针对</w:t>
      </w:r>
      <w:proofErr w:type="gramEnd"/>
      <w:r>
        <w:rPr>
          <w:rFonts w:ascii="宋体" w:hint="eastAsia"/>
          <w:bCs/>
          <w:sz w:val="24"/>
          <w:szCs w:val="24"/>
        </w:rPr>
        <w:t>本次项目（</w:t>
      </w:r>
      <w:r>
        <w:rPr>
          <w:rFonts w:ascii="宋体" w:hint="eastAsia"/>
          <w:bCs/>
          <w:sz w:val="24"/>
          <w:szCs w:val="24"/>
        </w:rPr>
        <w:t>YXGYJT202511001</w:t>
      </w:r>
      <w:r>
        <w:rPr>
          <w:rFonts w:ascii="宋体" w:hint="eastAsia"/>
          <w:bCs/>
          <w:sz w:val="24"/>
          <w:szCs w:val="24"/>
        </w:rPr>
        <w:t>）进行投标，</w:t>
      </w:r>
      <w:r>
        <w:rPr>
          <w:rFonts w:ascii="宋体" w:hAnsi="宋体" w:hint="eastAsia"/>
          <w:bCs/>
          <w:sz w:val="24"/>
          <w:szCs w:val="24"/>
        </w:rPr>
        <w:t>投标文件中所有关于投标资格的文件、证明、陈述均是真实的、准确的。若有违背，我公司（单位）</w:t>
      </w:r>
      <w:r>
        <w:rPr>
          <w:rFonts w:ascii="宋体" w:hAnsi="宋体"/>
          <w:bCs/>
          <w:sz w:val="24"/>
          <w:szCs w:val="24"/>
          <w:u w:val="single"/>
        </w:rPr>
        <w:t xml:space="preserve">               </w:t>
      </w:r>
      <w:r>
        <w:rPr>
          <w:rFonts w:ascii="宋体"/>
          <w:bCs/>
          <w:sz w:val="24"/>
          <w:szCs w:val="24"/>
        </w:rPr>
        <w:t>同意监管部门做出的相关决定并承担由此而产生的一切后果</w:t>
      </w:r>
      <w:r>
        <w:rPr>
          <w:rFonts w:ascii="宋体" w:hint="eastAsia"/>
          <w:bCs/>
          <w:sz w:val="24"/>
          <w:szCs w:val="24"/>
        </w:rPr>
        <w:t>。</w:t>
      </w:r>
    </w:p>
    <w:p w:rsidR="006843C2" w:rsidRDefault="006843C2">
      <w:pPr>
        <w:spacing w:line="480" w:lineRule="auto"/>
        <w:ind w:firstLineChars="200" w:firstLine="480"/>
        <w:rPr>
          <w:rFonts w:ascii="宋体" w:hAnsi="宋体"/>
          <w:bCs/>
          <w:sz w:val="24"/>
          <w:szCs w:val="24"/>
        </w:rPr>
      </w:pPr>
    </w:p>
    <w:p w:rsidR="006843C2" w:rsidRDefault="0032062B">
      <w:pPr>
        <w:spacing w:line="360" w:lineRule="auto"/>
        <w:ind w:left="5460" w:hangingChars="2275" w:hanging="5460"/>
        <w:jc w:val="center"/>
        <w:rPr>
          <w:rFonts w:ascii="宋体" w:hAnsi="宋体"/>
          <w:bCs/>
          <w:sz w:val="24"/>
          <w:lang w:val="zh-CN"/>
        </w:rPr>
      </w:pPr>
      <w:r>
        <w:rPr>
          <w:rFonts w:ascii="宋体" w:hAnsi="宋体" w:hint="eastAsia"/>
          <w:bCs/>
          <w:sz w:val="24"/>
        </w:rPr>
        <w:t xml:space="preserve">                              </w:t>
      </w:r>
      <w:r>
        <w:rPr>
          <w:rFonts w:ascii="宋体" w:hAnsi="宋体" w:hint="eastAsia"/>
          <w:bCs/>
          <w:sz w:val="24"/>
          <w:lang w:val="zh-CN"/>
        </w:rPr>
        <w:t>投</w:t>
      </w:r>
      <w:r>
        <w:rPr>
          <w:rFonts w:ascii="宋体" w:hAnsi="宋体" w:hint="eastAsia"/>
          <w:bCs/>
          <w:sz w:val="24"/>
        </w:rPr>
        <w:t xml:space="preserve">  </w:t>
      </w:r>
      <w:r>
        <w:rPr>
          <w:rFonts w:ascii="宋体" w:hAnsi="宋体" w:hint="eastAsia"/>
          <w:bCs/>
          <w:sz w:val="24"/>
          <w:lang w:val="zh-CN"/>
        </w:rPr>
        <w:t>标</w:t>
      </w:r>
      <w:r>
        <w:rPr>
          <w:rFonts w:ascii="宋体" w:hAnsi="宋体" w:hint="eastAsia"/>
          <w:bCs/>
          <w:sz w:val="24"/>
        </w:rPr>
        <w:t xml:space="preserve">  </w:t>
      </w:r>
      <w:r>
        <w:rPr>
          <w:rFonts w:ascii="宋体" w:hAnsi="宋体" w:hint="eastAsia"/>
          <w:bCs/>
          <w:sz w:val="24"/>
          <w:lang w:val="zh-CN"/>
        </w:rPr>
        <w:t>人（签章）：</w:t>
      </w:r>
    </w:p>
    <w:p w:rsidR="006843C2" w:rsidRDefault="0032062B">
      <w:pPr>
        <w:spacing w:line="360" w:lineRule="auto"/>
        <w:ind w:left="5460" w:hangingChars="2275" w:hanging="5460"/>
        <w:jc w:val="center"/>
        <w:rPr>
          <w:rFonts w:ascii="宋体" w:hAnsi="宋体"/>
          <w:bCs/>
          <w:sz w:val="24"/>
          <w:lang w:val="zh-CN"/>
        </w:rPr>
      </w:pPr>
      <w:r>
        <w:rPr>
          <w:rFonts w:ascii="宋体" w:hAnsi="宋体" w:hint="eastAsia"/>
          <w:bCs/>
          <w:sz w:val="24"/>
        </w:rPr>
        <w:t xml:space="preserve">                              </w:t>
      </w:r>
      <w:r>
        <w:rPr>
          <w:rFonts w:ascii="宋体" w:hAnsi="宋体" w:hint="eastAsia"/>
          <w:bCs/>
          <w:sz w:val="24"/>
          <w:lang w:val="zh-CN"/>
        </w:rPr>
        <w:t>投</w:t>
      </w:r>
      <w:r>
        <w:rPr>
          <w:rFonts w:ascii="宋体" w:hAnsi="宋体" w:hint="eastAsia"/>
          <w:bCs/>
          <w:sz w:val="24"/>
        </w:rPr>
        <w:t xml:space="preserve">  </w:t>
      </w:r>
      <w:r>
        <w:rPr>
          <w:rFonts w:ascii="宋体" w:hAnsi="宋体" w:hint="eastAsia"/>
          <w:bCs/>
          <w:sz w:val="24"/>
          <w:lang w:val="zh-CN"/>
        </w:rPr>
        <w:t>标</w:t>
      </w:r>
      <w:r>
        <w:rPr>
          <w:rFonts w:ascii="宋体" w:hAnsi="宋体" w:hint="eastAsia"/>
          <w:bCs/>
          <w:sz w:val="24"/>
        </w:rPr>
        <w:t xml:space="preserve">  </w:t>
      </w:r>
      <w:r>
        <w:rPr>
          <w:rFonts w:ascii="宋体" w:hAnsi="宋体" w:hint="eastAsia"/>
          <w:bCs/>
          <w:sz w:val="24"/>
          <w:lang w:val="zh-CN"/>
        </w:rPr>
        <w:t>人（签名）：</w:t>
      </w:r>
    </w:p>
    <w:p w:rsidR="006843C2" w:rsidRDefault="006843C2">
      <w:pPr>
        <w:spacing w:line="360" w:lineRule="auto"/>
        <w:jc w:val="center"/>
        <w:rPr>
          <w:rFonts w:ascii="黑体" w:eastAsia="黑体"/>
          <w:bCs/>
          <w:sz w:val="28"/>
          <w:szCs w:val="28"/>
        </w:rPr>
      </w:pPr>
    </w:p>
    <w:p w:rsidR="006843C2" w:rsidRDefault="0032062B">
      <w:pPr>
        <w:spacing w:line="360" w:lineRule="auto"/>
        <w:rPr>
          <w:rFonts w:ascii="黑体" w:eastAsia="黑体"/>
          <w:bCs/>
          <w:sz w:val="28"/>
          <w:szCs w:val="28"/>
        </w:rPr>
      </w:pPr>
      <w:r>
        <w:rPr>
          <w:rFonts w:ascii="楷体_GB2312" w:eastAsia="楷体_GB2312" w:hAnsi="宋体" w:hint="eastAsia"/>
          <w:bCs/>
          <w:noProof/>
          <w:sz w:val="24"/>
        </w:rPr>
        <mc:AlternateContent>
          <mc:Choice Requires="wps">
            <w:drawing>
              <wp:anchor distT="0" distB="0" distL="114300" distR="114300" simplePos="0" relativeHeight="251660288" behindDoc="0" locked="0" layoutInCell="1" allowOverlap="1">
                <wp:simplePos x="0" y="0"/>
                <wp:positionH relativeFrom="column">
                  <wp:posOffset>2701925</wp:posOffset>
                </wp:positionH>
                <wp:positionV relativeFrom="paragraph">
                  <wp:posOffset>26035</wp:posOffset>
                </wp:positionV>
                <wp:extent cx="2633345" cy="1752600"/>
                <wp:effectExtent l="4445" t="4445" r="13970" b="10795"/>
                <wp:wrapNone/>
                <wp:docPr id="4" name="文本框 4"/>
                <wp:cNvGraphicFramePr/>
                <a:graphic xmlns:a="http://schemas.openxmlformats.org/drawingml/2006/main">
                  <a:graphicData uri="http://schemas.microsoft.com/office/word/2010/wordprocessingShape">
                    <wps:wsp>
                      <wps:cNvSpPr txBox="1"/>
                      <wps:spPr>
                        <a:xfrm>
                          <a:off x="0" y="0"/>
                          <a:ext cx="2633345" cy="17526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843C2" w:rsidRDefault="006843C2">
                            <w:pPr>
                              <w:jc w:val="left"/>
                              <w:rPr>
                                <w:rFonts w:ascii="黑体" w:eastAsia="黑体"/>
                                <w:sz w:val="32"/>
                                <w:szCs w:val="32"/>
                              </w:rPr>
                            </w:pPr>
                          </w:p>
                          <w:p w:rsidR="006843C2" w:rsidRDefault="0032062B">
                            <w:pPr>
                              <w:jc w:val="center"/>
                              <w:rPr>
                                <w:rFonts w:ascii="楷体_GB2312" w:eastAsia="楷体_GB2312"/>
                                <w:sz w:val="28"/>
                                <w:szCs w:val="28"/>
                              </w:rPr>
                            </w:pPr>
                            <w:r>
                              <w:rPr>
                                <w:rFonts w:ascii="楷体_GB2312" w:eastAsia="楷体_GB2312" w:hint="eastAsia"/>
                                <w:sz w:val="28"/>
                                <w:szCs w:val="28"/>
                              </w:rPr>
                              <w:t>法定代表人身份证复印件</w:t>
                            </w:r>
                          </w:p>
                          <w:p w:rsidR="006843C2" w:rsidRDefault="0032062B">
                            <w:pPr>
                              <w:jc w:val="center"/>
                              <w:rPr>
                                <w:rFonts w:ascii="楷体_GB2312" w:eastAsia="楷体_GB2312"/>
                                <w:sz w:val="28"/>
                                <w:szCs w:val="28"/>
                              </w:rPr>
                            </w:pPr>
                            <w:r>
                              <w:rPr>
                                <w:rFonts w:ascii="楷体_GB2312" w:eastAsia="楷体_GB2312" w:hint="eastAsia"/>
                                <w:sz w:val="28"/>
                                <w:szCs w:val="28"/>
                              </w:rPr>
                              <w:t>反面</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12.75pt;margin-top:2.05pt;height:138pt;width:207.35pt;z-index:251660288;mso-width-relative:page;mso-height-relative:page;" fillcolor="#FFFFFF" filled="t" stroked="t" coordsize="21600,21600" o:gfxdata="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PQVw62AAAAAkBAAAPAAAAAAAAAAEAIAAA&#10;ACIAAABkcnMvZG93bnJldi54bWxQSwECFAAUAAAACACHTuJAzBXm6gwCAAA3BAAADgAAAAAAAAAB&#10;ACAAAAAnAQAAZHJzL2Uyb0RvYy54bWxQSwUGAAAAAAYABgBZAQAApQUAAAAA&#10;">
                <v:fill on="t" focussize="0,0"/>
                <v:stroke color="#000000" joinstyle="miter"/>
                <v:imagedata o:title=""/>
                <o:lock v:ext="edit" aspectratio="f"/>
                <v:textbox>
                  <w:txbxContent>
                    <w:p w14:paraId="749CBA3F">
                      <w:pPr>
                        <w:jc w:val="left"/>
                        <w:rPr>
                          <w:rFonts w:hint="eastAsia" w:ascii="黑体" w:eastAsia="黑体"/>
                          <w:sz w:val="32"/>
                          <w:szCs w:val="32"/>
                        </w:rPr>
                      </w:pPr>
                    </w:p>
                    <w:p w14:paraId="3E658A3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01D9124E">
                      <w:pPr>
                        <w:jc w:val="center"/>
                        <w:rPr>
                          <w:rFonts w:hint="eastAsia"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eastAsia="楷体_GB2312" w:hAnsi="宋体" w:hint="eastAsia"/>
          <w:bCs/>
          <w:noProof/>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540635" cy="1753870"/>
                <wp:effectExtent l="4445" t="4445" r="15240" b="9525"/>
                <wp:wrapNone/>
                <wp:docPr id="3" name="文本框 3"/>
                <wp:cNvGraphicFramePr/>
                <a:graphic xmlns:a="http://schemas.openxmlformats.org/drawingml/2006/main">
                  <a:graphicData uri="http://schemas.microsoft.com/office/word/2010/wordprocessingShape">
                    <wps:wsp>
                      <wps:cNvSpPr txBox="1"/>
                      <wps:spPr>
                        <a:xfrm>
                          <a:off x="0" y="0"/>
                          <a:ext cx="2540635" cy="175387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843C2" w:rsidRDefault="006843C2">
                            <w:pPr>
                              <w:jc w:val="left"/>
                              <w:rPr>
                                <w:rFonts w:ascii="黑体" w:eastAsia="黑体"/>
                                <w:sz w:val="32"/>
                                <w:szCs w:val="32"/>
                              </w:rPr>
                            </w:pPr>
                          </w:p>
                          <w:p w:rsidR="006843C2" w:rsidRDefault="0032062B">
                            <w:pPr>
                              <w:jc w:val="center"/>
                              <w:rPr>
                                <w:rFonts w:ascii="楷体_GB2312" w:eastAsia="楷体_GB2312"/>
                                <w:sz w:val="28"/>
                                <w:szCs w:val="28"/>
                              </w:rPr>
                            </w:pPr>
                            <w:r>
                              <w:rPr>
                                <w:rFonts w:ascii="楷体_GB2312" w:eastAsia="楷体_GB2312" w:hint="eastAsia"/>
                                <w:sz w:val="28"/>
                                <w:szCs w:val="28"/>
                              </w:rPr>
                              <w:t>法定代表人身份证复印件</w:t>
                            </w:r>
                          </w:p>
                          <w:p w:rsidR="006843C2" w:rsidRDefault="0032062B">
                            <w:pPr>
                              <w:jc w:val="center"/>
                              <w:rPr>
                                <w:rFonts w:ascii="楷体_GB2312" w:eastAsia="楷体_GB2312"/>
                                <w:sz w:val="28"/>
                                <w:szCs w:val="28"/>
                              </w:rPr>
                            </w:pPr>
                            <w:r>
                              <w:rPr>
                                <w:rFonts w:ascii="楷体_GB2312" w:eastAsia="楷体_GB2312" w:hint="eastAsia"/>
                                <w:sz w:val="28"/>
                                <w:szCs w:val="28"/>
                              </w:rPr>
                              <w:t>正面</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3.1pt;margin-top:2.3pt;height:138.1pt;width:200.05pt;z-index:251659264;mso-width-relative:page;mso-height-relative:page;" fillcolor="#FFFFFF" filled="t" stroked="t" coordsize="21600,21600" o:gfxdata="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tGHdPYAAAACAEAAA8AAAAAAAAAAQAg&#10;AAAAIgAAAGRycy9kb3ducmV2LnhtbFBLAQIUABQAAAAIAIdO4kBV9p+gDgIAADcEAAAOAAAAAAAA&#10;AAEAIAAAACcBAABkcnMvZTJvRG9jLnhtbFBLBQYAAAAABgAGAFkBAACnBQAAAAA=&#10;">
                <v:fill on="t" focussize="0,0"/>
                <v:stroke color="#000000" joinstyle="miter"/>
                <v:imagedata o:title=""/>
                <o:lock v:ext="edit" aspectratio="f"/>
                <v:textbox>
                  <w:txbxContent>
                    <w:p w14:paraId="0E000102">
                      <w:pPr>
                        <w:jc w:val="left"/>
                        <w:rPr>
                          <w:rFonts w:hint="eastAsia" w:ascii="黑体" w:eastAsia="黑体"/>
                          <w:sz w:val="32"/>
                          <w:szCs w:val="32"/>
                        </w:rPr>
                      </w:pPr>
                    </w:p>
                    <w:p w14:paraId="30768D1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4A955105">
                      <w:pPr>
                        <w:jc w:val="center"/>
                        <w:rPr>
                          <w:rFonts w:hint="eastAsia" w:ascii="楷体_GB2312" w:eastAsia="楷体_GB2312"/>
                          <w:sz w:val="28"/>
                          <w:szCs w:val="28"/>
                        </w:rPr>
                      </w:pPr>
                      <w:r>
                        <w:rPr>
                          <w:rFonts w:hint="eastAsia" w:ascii="楷体_GB2312" w:eastAsia="楷体_GB2312"/>
                          <w:sz w:val="28"/>
                          <w:szCs w:val="28"/>
                        </w:rPr>
                        <w:t>正面</w:t>
                      </w:r>
                    </w:p>
                  </w:txbxContent>
                </v:textbox>
              </v:shape>
            </w:pict>
          </mc:Fallback>
        </mc:AlternateContent>
      </w:r>
    </w:p>
    <w:p w:rsidR="006843C2" w:rsidRDefault="006843C2">
      <w:pPr>
        <w:spacing w:line="360" w:lineRule="auto"/>
        <w:rPr>
          <w:rFonts w:ascii="黑体" w:eastAsia="黑体"/>
          <w:bCs/>
          <w:sz w:val="28"/>
          <w:szCs w:val="28"/>
        </w:rPr>
      </w:pPr>
    </w:p>
    <w:p w:rsidR="006843C2" w:rsidRDefault="006843C2">
      <w:pPr>
        <w:spacing w:line="360" w:lineRule="auto"/>
        <w:jc w:val="center"/>
        <w:rPr>
          <w:rFonts w:ascii="黑体" w:eastAsia="黑体"/>
          <w:bCs/>
          <w:sz w:val="28"/>
          <w:szCs w:val="28"/>
        </w:rPr>
      </w:pPr>
    </w:p>
    <w:p w:rsidR="006843C2" w:rsidRDefault="006843C2">
      <w:pPr>
        <w:spacing w:line="360" w:lineRule="auto"/>
        <w:jc w:val="center"/>
        <w:rPr>
          <w:rFonts w:ascii="黑体" w:eastAsia="黑体"/>
          <w:bCs/>
          <w:sz w:val="28"/>
          <w:szCs w:val="28"/>
        </w:rPr>
      </w:pPr>
    </w:p>
    <w:p w:rsidR="006843C2" w:rsidRDefault="006843C2">
      <w:pPr>
        <w:spacing w:line="360" w:lineRule="auto"/>
        <w:jc w:val="center"/>
        <w:rPr>
          <w:rFonts w:ascii="黑体" w:eastAsia="黑体"/>
          <w:bCs/>
          <w:sz w:val="28"/>
          <w:szCs w:val="28"/>
        </w:rPr>
      </w:pPr>
    </w:p>
    <w:p w:rsidR="006843C2" w:rsidRDefault="0032062B">
      <w:pPr>
        <w:rPr>
          <w:rFonts w:ascii="黑体" w:eastAsia="黑体" w:hAnsi="宋体"/>
          <w:bCs/>
          <w:sz w:val="24"/>
          <w:szCs w:val="24"/>
        </w:rPr>
      </w:pPr>
      <w:r>
        <w:rPr>
          <w:rFonts w:ascii="黑体" w:eastAsia="黑体" w:hAnsi="宋体" w:hint="eastAsia"/>
          <w:bCs/>
          <w:sz w:val="24"/>
          <w:szCs w:val="24"/>
        </w:rPr>
        <w:br w:type="page"/>
      </w:r>
    </w:p>
    <w:p w:rsidR="006843C2" w:rsidRDefault="0032062B">
      <w:pPr>
        <w:rPr>
          <w:rFonts w:ascii="宋体" w:hAnsi="宋体"/>
          <w:sz w:val="24"/>
          <w:szCs w:val="28"/>
        </w:rPr>
      </w:pPr>
      <w:r>
        <w:rPr>
          <w:rFonts w:ascii="黑体" w:eastAsia="黑体" w:hAnsi="宋体" w:hint="eastAsia"/>
          <w:bCs/>
          <w:sz w:val="24"/>
          <w:szCs w:val="24"/>
        </w:rPr>
        <w:lastRenderedPageBreak/>
        <w:t>2</w:t>
      </w:r>
      <w:r>
        <w:rPr>
          <w:rFonts w:ascii="黑体" w:eastAsia="黑体" w:hAnsi="宋体" w:hint="eastAsia"/>
          <w:bCs/>
          <w:sz w:val="24"/>
          <w:szCs w:val="24"/>
        </w:rPr>
        <w:t>、</w:t>
      </w:r>
      <w:r>
        <w:rPr>
          <w:rFonts w:ascii="黑体" w:eastAsia="黑体" w:hAnsi="宋体" w:hint="eastAsia"/>
          <w:bCs/>
          <w:sz w:val="24"/>
          <w:szCs w:val="24"/>
          <w:lang w:val="zh-CN"/>
        </w:rPr>
        <w:t>被授权代表身份证明</w:t>
      </w:r>
      <w:r>
        <w:rPr>
          <w:rFonts w:ascii="黑体" w:eastAsia="黑体" w:hAnsi="宋体" w:hint="eastAsia"/>
          <w:bCs/>
          <w:sz w:val="24"/>
          <w:szCs w:val="24"/>
        </w:rPr>
        <w:t>（格式）：</w:t>
      </w:r>
      <w:r>
        <w:rPr>
          <w:rFonts w:ascii="宋体" w:hAnsi="宋体" w:hint="eastAsia"/>
          <w:sz w:val="24"/>
          <w:szCs w:val="28"/>
        </w:rPr>
        <w:t xml:space="preserve"> </w:t>
      </w:r>
    </w:p>
    <w:p w:rsidR="006843C2" w:rsidRDefault="0032062B">
      <w:pPr>
        <w:tabs>
          <w:tab w:val="center" w:pos="4819"/>
          <w:tab w:val="left" w:pos="6732"/>
        </w:tabs>
        <w:spacing w:beforeLines="50" w:before="156" w:afterLines="50" w:after="156"/>
        <w:jc w:val="left"/>
        <w:rPr>
          <w:rFonts w:ascii="黑体" w:eastAsia="黑体" w:hAnsi="黑体"/>
          <w:sz w:val="28"/>
          <w:szCs w:val="28"/>
        </w:rPr>
      </w:pPr>
      <w:r>
        <w:rPr>
          <w:rFonts w:ascii="黑体" w:eastAsia="黑体" w:hAnsi="黑体"/>
          <w:sz w:val="28"/>
          <w:szCs w:val="28"/>
        </w:rPr>
        <w:tab/>
      </w:r>
      <w:r>
        <w:rPr>
          <w:rFonts w:ascii="黑体" w:eastAsia="黑体" w:hAnsi="黑体" w:hint="eastAsia"/>
          <w:sz w:val="28"/>
          <w:szCs w:val="28"/>
        </w:rPr>
        <w:t>法定代表人授权委托书</w:t>
      </w:r>
      <w:r>
        <w:rPr>
          <w:rFonts w:ascii="黑体" w:eastAsia="黑体" w:hAnsi="黑体"/>
          <w:sz w:val="28"/>
          <w:szCs w:val="28"/>
        </w:rPr>
        <w:tab/>
      </w:r>
    </w:p>
    <w:p w:rsidR="006843C2" w:rsidRDefault="0032062B">
      <w:pPr>
        <w:tabs>
          <w:tab w:val="left" w:pos="255"/>
        </w:tabs>
        <w:spacing w:line="360" w:lineRule="auto"/>
        <w:ind w:leftChars="200" w:left="420"/>
        <w:rPr>
          <w:rFonts w:ascii="宋体" w:hAnsi="宋体"/>
          <w:sz w:val="24"/>
          <w:szCs w:val="21"/>
          <w:lang w:val="zh-CN"/>
        </w:rPr>
      </w:pPr>
      <w:r>
        <w:rPr>
          <w:rFonts w:ascii="宋体" w:hAnsi="宋体" w:hint="eastAsia"/>
          <w:sz w:val="24"/>
          <w:szCs w:val="28"/>
        </w:rPr>
        <w:t xml:space="preserve">                                      </w:t>
      </w:r>
    </w:p>
    <w:p w:rsidR="006843C2" w:rsidRDefault="0032062B">
      <w:pPr>
        <w:tabs>
          <w:tab w:val="left" w:pos="255"/>
        </w:tabs>
        <w:spacing w:line="360" w:lineRule="auto"/>
        <w:ind w:leftChars="200" w:left="420"/>
        <w:rPr>
          <w:rFonts w:ascii="宋体" w:hAnsi="宋体"/>
          <w:sz w:val="24"/>
          <w:szCs w:val="21"/>
          <w:lang w:val="zh-CN"/>
        </w:rPr>
      </w:pPr>
      <w:r>
        <w:rPr>
          <w:rFonts w:ascii="宋体" w:hAnsi="宋体" w:hint="eastAsia"/>
          <w:bCs/>
          <w:sz w:val="24"/>
          <w:szCs w:val="24"/>
        </w:rPr>
        <w:t>江苏宜公</w:t>
      </w:r>
      <w:proofErr w:type="gramStart"/>
      <w:r>
        <w:rPr>
          <w:rFonts w:ascii="宋体" w:hAnsi="宋体" w:hint="eastAsia"/>
          <w:bCs/>
          <w:sz w:val="24"/>
          <w:szCs w:val="24"/>
        </w:rPr>
        <w:t>投蓝藻资源</w:t>
      </w:r>
      <w:proofErr w:type="gramEnd"/>
      <w:r>
        <w:rPr>
          <w:rFonts w:ascii="宋体" w:hAnsi="宋体" w:hint="eastAsia"/>
          <w:bCs/>
          <w:sz w:val="24"/>
          <w:szCs w:val="24"/>
        </w:rPr>
        <w:t>开发有限公司</w:t>
      </w:r>
      <w:r>
        <w:rPr>
          <w:rFonts w:ascii="宋体" w:hAnsi="宋体" w:hint="eastAsia"/>
          <w:bCs/>
          <w:sz w:val="24"/>
          <w:szCs w:val="24"/>
        </w:rPr>
        <w:t>、</w:t>
      </w:r>
      <w:r>
        <w:rPr>
          <w:rFonts w:ascii="宋体" w:hAnsi="宋体" w:hint="eastAsia"/>
          <w:sz w:val="24"/>
          <w:szCs w:val="21"/>
          <w:lang w:val="zh-CN"/>
        </w:rPr>
        <w:t>江苏鸿成工程项目管理有限公司：</w:t>
      </w:r>
    </w:p>
    <w:p w:rsidR="006843C2" w:rsidRDefault="0032062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w:t>
      </w:r>
      <w:r>
        <w:rPr>
          <w:rFonts w:ascii="宋体" w:hAnsi="宋体" w:hint="eastAsia"/>
          <w:sz w:val="24"/>
          <w:szCs w:val="21"/>
          <w:u w:val="single"/>
          <w:lang w:val="zh-CN"/>
        </w:rPr>
        <w:t xml:space="preserve">      </w:t>
      </w:r>
      <w:r>
        <w:rPr>
          <w:rFonts w:ascii="宋体" w:hAnsi="宋体" w:hint="eastAsia"/>
          <w:sz w:val="24"/>
          <w:szCs w:val="21"/>
          <w:u w:val="single"/>
        </w:rPr>
        <w:t xml:space="preserve">  </w:t>
      </w:r>
      <w:r>
        <w:rPr>
          <w:rFonts w:ascii="宋体" w:hAnsi="宋体" w:hint="eastAsia"/>
          <w:sz w:val="24"/>
          <w:szCs w:val="21"/>
          <w:u w:val="single"/>
          <w:lang w:val="zh-CN"/>
        </w:rPr>
        <w:t xml:space="preserve">   </w:t>
      </w:r>
      <w:r>
        <w:rPr>
          <w:rFonts w:ascii="宋体" w:hAnsi="宋体" w:hint="eastAsia"/>
          <w:sz w:val="24"/>
          <w:szCs w:val="21"/>
          <w:lang w:val="zh-CN"/>
        </w:rPr>
        <w:t>系中华人民共和国合法企业，法定地址：</w:t>
      </w:r>
      <w:r>
        <w:rPr>
          <w:rFonts w:ascii="宋体" w:hAnsi="宋体" w:hint="eastAsia"/>
          <w:sz w:val="24"/>
          <w:szCs w:val="21"/>
          <w:u w:val="single"/>
          <w:lang w:val="zh-CN"/>
        </w:rPr>
        <w:t xml:space="preserve">      </w:t>
      </w:r>
      <w:r>
        <w:rPr>
          <w:rFonts w:ascii="宋体" w:hAnsi="宋体" w:hint="eastAsia"/>
          <w:sz w:val="24"/>
          <w:szCs w:val="21"/>
          <w:u w:val="single"/>
        </w:rPr>
        <w:t xml:space="preserve"> </w:t>
      </w:r>
      <w:r>
        <w:rPr>
          <w:rFonts w:ascii="宋体" w:hAnsi="宋体" w:hint="eastAsia"/>
          <w:sz w:val="24"/>
          <w:szCs w:val="21"/>
          <w:u w:val="single"/>
          <w:lang w:val="zh-CN"/>
        </w:rPr>
        <w:t xml:space="preserve">    </w:t>
      </w:r>
      <w:r>
        <w:rPr>
          <w:rFonts w:ascii="宋体" w:hAnsi="宋体" w:hint="eastAsia"/>
          <w:sz w:val="24"/>
          <w:szCs w:val="21"/>
          <w:lang w:val="zh-CN"/>
        </w:rPr>
        <w:t>，</w:t>
      </w:r>
      <w:r>
        <w:rPr>
          <w:rFonts w:ascii="宋体" w:hAnsi="宋体" w:hint="eastAsia"/>
          <w:sz w:val="24"/>
          <w:szCs w:val="21"/>
          <w:lang w:val="zh-CN"/>
        </w:rPr>
        <w:t>特授权</w:t>
      </w:r>
      <w:r>
        <w:rPr>
          <w:rFonts w:ascii="宋体" w:hAnsi="宋体" w:hint="eastAsia"/>
          <w:sz w:val="24"/>
          <w:szCs w:val="21"/>
          <w:u w:val="single"/>
          <w:lang w:val="zh-CN"/>
        </w:rPr>
        <w:t xml:space="preserve"> </w:t>
      </w:r>
      <w:r>
        <w:rPr>
          <w:rFonts w:ascii="宋体" w:hAnsi="宋体" w:hint="eastAsia"/>
          <w:sz w:val="24"/>
          <w:szCs w:val="21"/>
          <w:u w:val="single"/>
        </w:rPr>
        <w:t xml:space="preserve">     </w:t>
      </w:r>
      <w:r>
        <w:rPr>
          <w:rFonts w:ascii="宋体" w:hAnsi="宋体" w:hint="eastAsia"/>
          <w:sz w:val="24"/>
          <w:szCs w:val="21"/>
          <w:u w:val="single"/>
          <w:lang w:val="zh-CN"/>
        </w:rPr>
        <w:t xml:space="preserve">   </w:t>
      </w:r>
      <w:r>
        <w:rPr>
          <w:rFonts w:ascii="宋体" w:hAnsi="宋体" w:hint="eastAsia"/>
          <w:sz w:val="24"/>
          <w:szCs w:val="21"/>
          <w:lang w:val="zh-CN"/>
        </w:rPr>
        <w:t>代表我公司（单位）全权办理针对</w:t>
      </w:r>
      <w:r>
        <w:rPr>
          <w:rFonts w:ascii="宋体" w:hAnsi="宋体" w:hint="eastAsia"/>
          <w:bCs/>
          <w:sz w:val="24"/>
          <w:szCs w:val="24"/>
        </w:rPr>
        <w:t>江苏宜公</w:t>
      </w:r>
      <w:proofErr w:type="gramStart"/>
      <w:r>
        <w:rPr>
          <w:rFonts w:ascii="宋体" w:hAnsi="宋体" w:hint="eastAsia"/>
          <w:bCs/>
          <w:sz w:val="24"/>
          <w:szCs w:val="24"/>
        </w:rPr>
        <w:t>投蓝藻资源</w:t>
      </w:r>
      <w:proofErr w:type="gramEnd"/>
      <w:r>
        <w:rPr>
          <w:rFonts w:ascii="宋体" w:hAnsi="宋体" w:hint="eastAsia"/>
          <w:bCs/>
          <w:sz w:val="24"/>
          <w:szCs w:val="24"/>
        </w:rPr>
        <w:t>开发有限公司船只上岸年检项目</w:t>
      </w:r>
      <w:r>
        <w:rPr>
          <w:rFonts w:ascii="宋体" w:hAnsi="宋体" w:hint="eastAsia"/>
          <w:sz w:val="24"/>
          <w:szCs w:val="21"/>
          <w:lang w:val="zh-CN"/>
        </w:rPr>
        <w:t>（</w:t>
      </w:r>
      <w:r>
        <w:rPr>
          <w:rFonts w:ascii="宋体" w:hAnsi="宋体" w:hint="eastAsia"/>
          <w:sz w:val="24"/>
          <w:szCs w:val="21"/>
          <w:lang w:val="zh-CN"/>
        </w:rPr>
        <w:t>YXGYJT202511001</w:t>
      </w:r>
      <w:r>
        <w:rPr>
          <w:rFonts w:ascii="宋体" w:hAnsi="宋体" w:hint="eastAsia"/>
          <w:sz w:val="24"/>
          <w:szCs w:val="21"/>
          <w:lang w:val="zh-CN"/>
        </w:rPr>
        <w:t>）的投标、参与开标、谈判、签约等具体工作，并签署全部有关的文件、协议及合同。</w:t>
      </w:r>
    </w:p>
    <w:p w:rsidR="006843C2" w:rsidRDefault="0032062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我公司（单位）对被授权代表的签名负全部责任。</w:t>
      </w:r>
    </w:p>
    <w:p w:rsidR="006843C2" w:rsidRDefault="0032062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在撤销授权的书面通知送达你处以前，本授权书一直有效，被授权代表签署的所有文件（在授权书有效期内签署的）不因授权的撤销而失效。</w:t>
      </w:r>
    </w:p>
    <w:p w:rsidR="006843C2" w:rsidRDefault="0032062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被授权代表情况：</w:t>
      </w:r>
    </w:p>
    <w:p w:rsidR="006843C2" w:rsidRDefault="0032062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w:t>
      </w:r>
      <w:r>
        <w:rPr>
          <w:rFonts w:ascii="宋体" w:hAnsi="宋体" w:hint="eastAsia"/>
          <w:sz w:val="24"/>
          <w:szCs w:val="21"/>
          <w:lang w:val="zh-CN"/>
        </w:rPr>
        <w:t xml:space="preserve">           </w:t>
      </w:r>
      <w:r>
        <w:rPr>
          <w:rFonts w:ascii="宋体" w:hAnsi="宋体" w:hint="eastAsia"/>
          <w:sz w:val="24"/>
          <w:szCs w:val="21"/>
          <w:lang w:val="zh-CN"/>
        </w:rPr>
        <w:t>性别：</w:t>
      </w:r>
      <w:r>
        <w:rPr>
          <w:rFonts w:ascii="宋体" w:hAnsi="宋体" w:hint="eastAsia"/>
          <w:sz w:val="24"/>
          <w:szCs w:val="21"/>
          <w:lang w:val="zh-CN"/>
        </w:rPr>
        <w:t xml:space="preserve">        </w:t>
      </w:r>
      <w:r>
        <w:rPr>
          <w:rFonts w:ascii="宋体" w:hAnsi="宋体" w:hint="eastAsia"/>
          <w:sz w:val="24"/>
          <w:szCs w:val="21"/>
          <w:lang w:val="zh-CN"/>
        </w:rPr>
        <w:t>年龄：</w:t>
      </w:r>
      <w:r>
        <w:rPr>
          <w:rFonts w:ascii="宋体" w:hAnsi="宋体" w:hint="eastAsia"/>
          <w:sz w:val="24"/>
          <w:szCs w:val="21"/>
          <w:lang w:val="zh-CN"/>
        </w:rPr>
        <w:t xml:space="preserve">         </w:t>
      </w:r>
      <w:r>
        <w:rPr>
          <w:rFonts w:ascii="宋体" w:hAnsi="宋体" w:hint="eastAsia"/>
          <w:sz w:val="24"/>
          <w:szCs w:val="21"/>
          <w:lang w:val="zh-CN"/>
        </w:rPr>
        <w:t>职务：</w:t>
      </w:r>
    </w:p>
    <w:p w:rsidR="006843C2" w:rsidRDefault="0032062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w:t>
      </w:r>
      <w:r>
        <w:rPr>
          <w:rFonts w:ascii="宋体" w:hAnsi="宋体" w:hint="eastAsia"/>
          <w:sz w:val="24"/>
          <w:szCs w:val="21"/>
          <w:lang w:val="zh-CN"/>
        </w:rPr>
        <w:t xml:space="preserve">                   </w:t>
      </w:r>
      <w:r>
        <w:rPr>
          <w:rFonts w:ascii="宋体" w:hAnsi="宋体" w:hint="eastAsia"/>
          <w:sz w:val="24"/>
          <w:szCs w:val="21"/>
          <w:lang w:val="zh-CN"/>
        </w:rPr>
        <w:t>手机号码：</w:t>
      </w:r>
    </w:p>
    <w:p w:rsidR="006843C2" w:rsidRDefault="0032062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w:t>
      </w:r>
      <w:r>
        <w:rPr>
          <w:rFonts w:ascii="宋体" w:hAnsi="宋体" w:hint="eastAsia"/>
          <w:sz w:val="24"/>
          <w:szCs w:val="21"/>
          <w:lang w:val="zh-CN"/>
        </w:rPr>
        <w:t xml:space="preserve">                     </w:t>
      </w:r>
      <w:r>
        <w:rPr>
          <w:rFonts w:ascii="宋体" w:hAnsi="宋体" w:hint="eastAsia"/>
          <w:sz w:val="24"/>
          <w:szCs w:val="21"/>
          <w:lang w:val="zh-CN"/>
        </w:rPr>
        <w:t>传真：</w:t>
      </w:r>
    </w:p>
    <w:p w:rsidR="006843C2" w:rsidRDefault="0032062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6843C2" w:rsidRDefault="0032062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被授权代表签名：</w:t>
      </w:r>
      <w:r>
        <w:rPr>
          <w:rFonts w:ascii="宋体" w:hAnsi="宋体" w:hint="eastAsia"/>
          <w:sz w:val="24"/>
          <w:szCs w:val="21"/>
          <w:lang w:val="zh-CN"/>
        </w:rPr>
        <w:t xml:space="preserve">                 </w:t>
      </w:r>
    </w:p>
    <w:p w:rsidR="006843C2" w:rsidRDefault="0032062B">
      <w:pPr>
        <w:spacing w:line="360" w:lineRule="auto"/>
        <w:ind w:left="5460" w:hangingChars="2275" w:hanging="5460"/>
        <w:jc w:val="center"/>
        <w:rPr>
          <w:rFonts w:ascii="宋体" w:hAnsi="宋体"/>
          <w:bCs/>
          <w:sz w:val="24"/>
          <w:lang w:val="zh-CN"/>
        </w:rPr>
      </w:pPr>
      <w:r>
        <w:rPr>
          <w:rFonts w:ascii="宋体" w:hAnsi="宋体" w:hint="eastAsia"/>
          <w:bCs/>
          <w:sz w:val="24"/>
        </w:rPr>
        <w:t xml:space="preserve">                             </w:t>
      </w:r>
      <w:r>
        <w:rPr>
          <w:rFonts w:ascii="宋体" w:hAnsi="宋体" w:hint="eastAsia"/>
          <w:bCs/>
          <w:sz w:val="24"/>
          <w:lang w:val="zh-CN"/>
        </w:rPr>
        <w:t>投</w:t>
      </w:r>
      <w:r>
        <w:rPr>
          <w:rFonts w:ascii="宋体" w:hAnsi="宋体" w:hint="eastAsia"/>
          <w:bCs/>
          <w:sz w:val="24"/>
        </w:rPr>
        <w:t xml:space="preserve">  </w:t>
      </w:r>
      <w:r>
        <w:rPr>
          <w:rFonts w:ascii="宋体" w:hAnsi="宋体" w:hint="eastAsia"/>
          <w:bCs/>
          <w:sz w:val="24"/>
          <w:lang w:val="zh-CN"/>
        </w:rPr>
        <w:t>标</w:t>
      </w:r>
      <w:r>
        <w:rPr>
          <w:rFonts w:ascii="宋体" w:hAnsi="宋体" w:hint="eastAsia"/>
          <w:bCs/>
          <w:sz w:val="24"/>
        </w:rPr>
        <w:t xml:space="preserve">  </w:t>
      </w:r>
      <w:r>
        <w:rPr>
          <w:rFonts w:ascii="宋体" w:hAnsi="宋体" w:hint="eastAsia"/>
          <w:bCs/>
          <w:sz w:val="24"/>
          <w:lang w:val="zh-CN"/>
        </w:rPr>
        <w:t>人（签章）：</w:t>
      </w:r>
    </w:p>
    <w:p w:rsidR="006843C2" w:rsidRDefault="0032062B">
      <w:pPr>
        <w:spacing w:line="360" w:lineRule="auto"/>
        <w:ind w:left="5460" w:hangingChars="2275" w:hanging="5460"/>
        <w:jc w:val="center"/>
        <w:rPr>
          <w:rFonts w:ascii="宋体" w:hAnsi="宋体"/>
          <w:bCs/>
          <w:sz w:val="24"/>
          <w:lang w:val="zh-CN"/>
        </w:rPr>
      </w:pPr>
      <w:r>
        <w:rPr>
          <w:rFonts w:ascii="宋体" w:hAnsi="宋体" w:hint="eastAsia"/>
          <w:bCs/>
          <w:sz w:val="24"/>
        </w:rPr>
        <w:t xml:space="preserve">        </w:t>
      </w:r>
      <w:r>
        <w:rPr>
          <w:rFonts w:ascii="宋体" w:hAnsi="宋体" w:hint="eastAsia"/>
          <w:bCs/>
          <w:sz w:val="24"/>
        </w:rPr>
        <w:t xml:space="preserve">                     </w:t>
      </w:r>
      <w:r>
        <w:rPr>
          <w:rFonts w:ascii="宋体" w:hAnsi="宋体" w:hint="eastAsia"/>
          <w:bCs/>
          <w:sz w:val="24"/>
          <w:lang w:val="zh-CN"/>
        </w:rPr>
        <w:t>投</w:t>
      </w:r>
      <w:r>
        <w:rPr>
          <w:rFonts w:ascii="宋体" w:hAnsi="宋体" w:hint="eastAsia"/>
          <w:bCs/>
          <w:sz w:val="24"/>
        </w:rPr>
        <w:t xml:space="preserve">  </w:t>
      </w:r>
      <w:r>
        <w:rPr>
          <w:rFonts w:ascii="宋体" w:hAnsi="宋体" w:hint="eastAsia"/>
          <w:bCs/>
          <w:sz w:val="24"/>
          <w:lang w:val="zh-CN"/>
        </w:rPr>
        <w:t>标</w:t>
      </w:r>
      <w:r>
        <w:rPr>
          <w:rFonts w:ascii="宋体" w:hAnsi="宋体" w:hint="eastAsia"/>
          <w:bCs/>
          <w:sz w:val="24"/>
        </w:rPr>
        <w:t xml:space="preserve">  </w:t>
      </w:r>
      <w:r>
        <w:rPr>
          <w:rFonts w:ascii="宋体" w:hAnsi="宋体" w:hint="eastAsia"/>
          <w:bCs/>
          <w:sz w:val="24"/>
          <w:lang w:val="zh-CN"/>
        </w:rPr>
        <w:t>人（签名）：</w:t>
      </w:r>
      <w:r>
        <w:rPr>
          <w:rFonts w:ascii="楷体_GB2312" w:eastAsia="楷体_GB2312" w:hAnsi="宋体" w:hint="eastAsia"/>
          <w:bCs/>
          <w:noProof/>
          <w:sz w:val="24"/>
        </w:rPr>
        <mc:AlternateContent>
          <mc:Choice Requires="wps">
            <w:drawing>
              <wp:anchor distT="0" distB="0" distL="114300" distR="114300" simplePos="0" relativeHeight="251661312" behindDoc="0" locked="0" layoutInCell="1" allowOverlap="1">
                <wp:simplePos x="0" y="0"/>
                <wp:positionH relativeFrom="column">
                  <wp:posOffset>-77470</wp:posOffset>
                </wp:positionH>
                <wp:positionV relativeFrom="paragraph">
                  <wp:posOffset>307975</wp:posOffset>
                </wp:positionV>
                <wp:extent cx="2901315" cy="1741805"/>
                <wp:effectExtent l="4445" t="4445" r="5080" b="6350"/>
                <wp:wrapNone/>
                <wp:docPr id="5" name="文本框 5"/>
                <wp:cNvGraphicFramePr/>
                <a:graphic xmlns:a="http://schemas.openxmlformats.org/drawingml/2006/main">
                  <a:graphicData uri="http://schemas.microsoft.com/office/word/2010/wordprocessingShape">
                    <wps:wsp>
                      <wps:cNvSpPr txBox="1"/>
                      <wps:spPr>
                        <a:xfrm>
                          <a:off x="0" y="0"/>
                          <a:ext cx="2901315" cy="174180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843C2" w:rsidRDefault="006843C2">
                            <w:pPr>
                              <w:jc w:val="left"/>
                              <w:rPr>
                                <w:rFonts w:ascii="黑体" w:eastAsia="黑体"/>
                                <w:sz w:val="32"/>
                                <w:szCs w:val="32"/>
                              </w:rPr>
                            </w:pPr>
                          </w:p>
                          <w:p w:rsidR="006843C2" w:rsidRDefault="0032062B">
                            <w:pPr>
                              <w:jc w:val="center"/>
                              <w:rPr>
                                <w:rFonts w:ascii="楷体_GB2312" w:eastAsia="楷体_GB2312"/>
                                <w:sz w:val="28"/>
                                <w:szCs w:val="28"/>
                              </w:rPr>
                            </w:pPr>
                            <w:r>
                              <w:rPr>
                                <w:rFonts w:ascii="楷体_GB2312" w:eastAsia="楷体_GB2312" w:hint="eastAsia"/>
                                <w:sz w:val="28"/>
                                <w:szCs w:val="28"/>
                              </w:rPr>
                              <w:t>被授权代表身份证复印件</w:t>
                            </w:r>
                          </w:p>
                          <w:p w:rsidR="006843C2" w:rsidRDefault="0032062B">
                            <w:pPr>
                              <w:jc w:val="center"/>
                              <w:rPr>
                                <w:rFonts w:ascii="楷体_GB2312" w:eastAsia="楷体_GB2312"/>
                                <w:sz w:val="28"/>
                                <w:szCs w:val="28"/>
                              </w:rPr>
                            </w:pPr>
                            <w:r>
                              <w:rPr>
                                <w:rFonts w:ascii="楷体_GB2312" w:eastAsia="楷体_GB2312" w:hint="eastAsia"/>
                                <w:sz w:val="28"/>
                                <w:szCs w:val="28"/>
                              </w:rPr>
                              <w:t>正面</w:t>
                            </w:r>
                          </w:p>
                          <w:p w:rsidR="006843C2" w:rsidRDefault="006843C2">
                            <w:pPr>
                              <w:jc w:val="center"/>
                              <w:rPr>
                                <w:rFonts w:ascii="楷体_GB2312" w:eastAsia="楷体_GB2312"/>
                                <w:sz w:val="28"/>
                                <w:szCs w:val="28"/>
                              </w:rPr>
                            </w:pP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6.1pt;margin-top:24.25pt;height:137.15pt;width:228.45pt;z-index:251661312;mso-width-relative:page;mso-height-relative:page;" fillcolor="#FFFFFF" filled="t" stroked="t" coordsize="21600,21600" o:gfxdata="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vSOli2gAAAAoBAAAPAAAAAAAAAAEA&#10;IAAAACIAAABkcnMvZG93bnJldi54bWxQSwECFAAUAAAACACHTuJAlnb6Xg0CAAA3BAAADgAAAAAA&#10;AAABACAAAAApAQAAZHJzL2Uyb0RvYy54bWxQSwUGAAAAAAYABgBZAQAAqAUAAAAA&#10;">
                <v:fill on="t" focussize="0,0"/>
                <v:stroke color="#000000" joinstyle="miter"/>
                <v:imagedata o:title=""/>
                <o:lock v:ext="edit" aspectratio="f"/>
                <v:textbox>
                  <w:txbxContent>
                    <w:p w14:paraId="3D0FCF45">
                      <w:pPr>
                        <w:jc w:val="left"/>
                        <w:rPr>
                          <w:rFonts w:hint="eastAsia" w:ascii="黑体" w:eastAsia="黑体"/>
                          <w:sz w:val="32"/>
                          <w:szCs w:val="32"/>
                        </w:rPr>
                      </w:pPr>
                    </w:p>
                    <w:p w14:paraId="5B9AE53B">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110633C7">
                      <w:pPr>
                        <w:jc w:val="center"/>
                        <w:rPr>
                          <w:rFonts w:hint="eastAsia" w:ascii="楷体_GB2312" w:eastAsia="楷体_GB2312"/>
                          <w:sz w:val="28"/>
                          <w:szCs w:val="28"/>
                        </w:rPr>
                      </w:pPr>
                      <w:r>
                        <w:rPr>
                          <w:rFonts w:hint="eastAsia" w:ascii="楷体_GB2312" w:eastAsia="楷体_GB2312"/>
                          <w:sz w:val="28"/>
                          <w:szCs w:val="28"/>
                        </w:rPr>
                        <w:t>正面</w:t>
                      </w:r>
                    </w:p>
                    <w:p w14:paraId="0B97195C">
                      <w:pPr>
                        <w:jc w:val="center"/>
                        <w:rPr>
                          <w:rFonts w:hint="eastAsia" w:ascii="楷体_GB2312" w:eastAsia="楷体_GB2312"/>
                          <w:sz w:val="28"/>
                          <w:szCs w:val="28"/>
                        </w:rPr>
                      </w:pPr>
                    </w:p>
                  </w:txbxContent>
                </v:textbox>
              </v:shape>
            </w:pict>
          </mc:Fallback>
        </mc:AlternateContent>
      </w:r>
      <w:r>
        <w:rPr>
          <w:rFonts w:ascii="楷体_GB2312" w:eastAsia="楷体_GB2312" w:hAnsi="宋体" w:hint="eastAsia"/>
          <w:bCs/>
          <w:noProof/>
          <w:sz w:val="24"/>
        </w:rPr>
        <mc:AlternateContent>
          <mc:Choice Requires="wps">
            <w:drawing>
              <wp:anchor distT="0" distB="0" distL="114300" distR="114300" simplePos="0" relativeHeight="251662336" behindDoc="0" locked="0" layoutInCell="1" allowOverlap="1">
                <wp:simplePos x="0" y="0"/>
                <wp:positionH relativeFrom="column">
                  <wp:posOffset>3065780</wp:posOffset>
                </wp:positionH>
                <wp:positionV relativeFrom="paragraph">
                  <wp:posOffset>327025</wp:posOffset>
                </wp:positionV>
                <wp:extent cx="2836545" cy="1736725"/>
                <wp:effectExtent l="4445" t="4445" r="8890" b="11430"/>
                <wp:wrapNone/>
                <wp:docPr id="1" name="文本框 1"/>
                <wp:cNvGraphicFramePr/>
                <a:graphic xmlns:a="http://schemas.openxmlformats.org/drawingml/2006/main">
                  <a:graphicData uri="http://schemas.microsoft.com/office/word/2010/wordprocessingShape">
                    <wps:wsp>
                      <wps:cNvSpPr txBox="1"/>
                      <wps:spPr>
                        <a:xfrm>
                          <a:off x="0" y="0"/>
                          <a:ext cx="2836545" cy="17367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843C2" w:rsidRDefault="006843C2">
                            <w:pPr>
                              <w:jc w:val="left"/>
                              <w:rPr>
                                <w:rFonts w:ascii="黑体" w:eastAsia="黑体"/>
                                <w:sz w:val="32"/>
                                <w:szCs w:val="32"/>
                              </w:rPr>
                            </w:pPr>
                          </w:p>
                          <w:p w:rsidR="006843C2" w:rsidRDefault="0032062B">
                            <w:pPr>
                              <w:jc w:val="center"/>
                              <w:rPr>
                                <w:rFonts w:ascii="楷体_GB2312" w:eastAsia="楷体_GB2312"/>
                                <w:sz w:val="28"/>
                                <w:szCs w:val="28"/>
                              </w:rPr>
                            </w:pPr>
                            <w:r>
                              <w:rPr>
                                <w:rFonts w:ascii="楷体_GB2312" w:eastAsia="楷体_GB2312" w:hint="eastAsia"/>
                                <w:sz w:val="28"/>
                                <w:szCs w:val="28"/>
                              </w:rPr>
                              <w:t>被授权代表身份证复印件</w:t>
                            </w:r>
                          </w:p>
                          <w:p w:rsidR="006843C2" w:rsidRDefault="0032062B">
                            <w:pPr>
                              <w:jc w:val="center"/>
                              <w:rPr>
                                <w:rFonts w:ascii="楷体_GB2312" w:eastAsia="楷体_GB2312"/>
                                <w:sz w:val="28"/>
                                <w:szCs w:val="28"/>
                              </w:rPr>
                            </w:pPr>
                            <w:r>
                              <w:rPr>
                                <w:rFonts w:ascii="楷体_GB2312" w:eastAsia="楷体_GB2312" w:hint="eastAsia"/>
                                <w:sz w:val="28"/>
                                <w:szCs w:val="28"/>
                              </w:rPr>
                              <w:t>反面</w:t>
                            </w:r>
                          </w:p>
                          <w:p w:rsidR="006843C2" w:rsidRDefault="006843C2">
                            <w:pPr>
                              <w:rPr>
                                <w:rFonts w:ascii="楷体_GB2312" w:eastAsia="楷体_GB2312"/>
                                <w:sz w:val="28"/>
                                <w:szCs w:val="28"/>
                              </w:rPr>
                            </w:pP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41.4pt;margin-top:25.75pt;height:136.75pt;width:223.35pt;z-index:251662336;mso-width-relative:page;mso-height-relative:page;" fillcolor="#FFFFFF" filled="t" stroked="t" coordsize="21600,21600" o:gfxdata="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irs3toAAAAKAQAADwAAAAAAAAABACAA&#10;AAAiAAAAZHJzL2Rvd25yZXYueG1sUEsBAhQAFAAAAAgAh07iQOQbZYYLAgAANwQAAA4AAAAAAAAA&#10;AQAgAAAAKQEAAGRycy9lMm9Eb2MueG1sUEsFBgAAAAAGAAYAWQEAAKYFAAAAAA==&#10;">
                <v:fill on="t" focussize="0,0"/>
                <v:stroke color="#000000" joinstyle="miter"/>
                <v:imagedata o:title=""/>
                <o:lock v:ext="edit" aspectratio="f"/>
                <v:textbox>
                  <w:txbxContent>
                    <w:p w14:paraId="3C6E0BE7">
                      <w:pPr>
                        <w:jc w:val="left"/>
                        <w:rPr>
                          <w:rFonts w:hint="eastAsia" w:ascii="黑体" w:eastAsia="黑体"/>
                          <w:sz w:val="32"/>
                          <w:szCs w:val="32"/>
                        </w:rPr>
                      </w:pPr>
                    </w:p>
                    <w:p w14:paraId="52154F2E">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378746CB">
                      <w:pPr>
                        <w:jc w:val="center"/>
                        <w:rPr>
                          <w:rFonts w:hint="eastAsia" w:ascii="楷体_GB2312" w:eastAsia="楷体_GB2312"/>
                          <w:sz w:val="28"/>
                          <w:szCs w:val="28"/>
                        </w:rPr>
                      </w:pPr>
                      <w:r>
                        <w:rPr>
                          <w:rFonts w:hint="eastAsia" w:ascii="楷体_GB2312" w:eastAsia="楷体_GB2312"/>
                          <w:sz w:val="28"/>
                          <w:szCs w:val="28"/>
                        </w:rPr>
                        <w:t>反面</w:t>
                      </w:r>
                    </w:p>
                    <w:p w14:paraId="1BDE61DF">
                      <w:pPr>
                        <w:rPr>
                          <w:rFonts w:hint="eastAsia" w:ascii="楷体_GB2312" w:eastAsia="楷体_GB2312"/>
                          <w:sz w:val="28"/>
                          <w:szCs w:val="28"/>
                        </w:rPr>
                      </w:pPr>
                    </w:p>
                  </w:txbxContent>
                </v:textbox>
              </v:shape>
            </w:pict>
          </mc:Fallback>
        </mc:AlternateContent>
      </w:r>
    </w:p>
    <w:p w:rsidR="006843C2" w:rsidRDefault="006843C2">
      <w:pPr>
        <w:spacing w:line="360" w:lineRule="auto"/>
        <w:rPr>
          <w:rFonts w:ascii="黑体" w:eastAsia="黑体"/>
          <w:bCs/>
          <w:sz w:val="28"/>
          <w:szCs w:val="28"/>
        </w:rPr>
      </w:pPr>
    </w:p>
    <w:p w:rsidR="006843C2" w:rsidRDefault="006843C2">
      <w:pPr>
        <w:spacing w:line="360" w:lineRule="auto"/>
        <w:rPr>
          <w:rFonts w:ascii="黑体" w:eastAsia="黑体"/>
          <w:bCs/>
          <w:sz w:val="28"/>
          <w:szCs w:val="28"/>
        </w:rPr>
      </w:pPr>
    </w:p>
    <w:p w:rsidR="006843C2" w:rsidRDefault="006843C2">
      <w:pPr>
        <w:spacing w:line="360" w:lineRule="auto"/>
        <w:jc w:val="center"/>
        <w:rPr>
          <w:rFonts w:ascii="黑体" w:eastAsia="黑体"/>
          <w:bCs/>
          <w:sz w:val="28"/>
          <w:szCs w:val="28"/>
        </w:rPr>
      </w:pPr>
    </w:p>
    <w:p w:rsidR="006843C2" w:rsidRDefault="006843C2">
      <w:pPr>
        <w:spacing w:beforeLines="50" w:before="156" w:afterLines="50" w:after="156" w:line="480" w:lineRule="auto"/>
        <w:rPr>
          <w:rFonts w:ascii="黑体" w:eastAsia="黑体" w:hAnsi="黑体"/>
          <w:bCs/>
          <w:sz w:val="28"/>
          <w:szCs w:val="24"/>
        </w:rPr>
      </w:pPr>
    </w:p>
    <w:p w:rsidR="006843C2" w:rsidRDefault="006843C2">
      <w:pPr>
        <w:tabs>
          <w:tab w:val="left" w:pos="255"/>
        </w:tabs>
        <w:ind w:leftChars="200" w:left="420" w:firstLineChars="200" w:firstLine="480"/>
        <w:rPr>
          <w:rFonts w:ascii="宋体" w:hAnsi="宋体"/>
          <w:sz w:val="24"/>
          <w:szCs w:val="21"/>
          <w:lang w:val="zh-CN"/>
        </w:rPr>
      </w:pPr>
    </w:p>
    <w:p w:rsidR="006843C2" w:rsidRDefault="0032062B">
      <w:pPr>
        <w:tabs>
          <w:tab w:val="left" w:pos="255"/>
        </w:tabs>
        <w:ind w:leftChars="200" w:left="420" w:firstLineChars="200" w:firstLine="480"/>
        <w:rPr>
          <w:rFonts w:ascii="宋体" w:hAnsi="宋体"/>
          <w:sz w:val="24"/>
          <w:szCs w:val="21"/>
          <w:lang w:val="zh-CN"/>
        </w:rPr>
      </w:pPr>
      <w:r>
        <w:rPr>
          <w:rFonts w:ascii="宋体" w:hAnsi="宋体" w:hint="eastAsia"/>
          <w:sz w:val="24"/>
          <w:szCs w:val="21"/>
          <w:lang w:val="zh-CN"/>
        </w:rPr>
        <w:t>投标人为本项目被授权代表在近三个月内（不含投标当月）任意一个月缴纳的</w:t>
      </w:r>
      <w:proofErr w:type="gramStart"/>
      <w:r>
        <w:rPr>
          <w:rFonts w:ascii="宋体" w:hAnsi="宋体" w:hint="eastAsia"/>
          <w:sz w:val="24"/>
          <w:szCs w:val="21"/>
          <w:lang w:val="zh-CN"/>
        </w:rPr>
        <w:t>社保证明</w:t>
      </w:r>
      <w:proofErr w:type="gramEnd"/>
      <w:r>
        <w:rPr>
          <w:rFonts w:ascii="宋体" w:hAnsi="宋体" w:hint="eastAsia"/>
          <w:sz w:val="24"/>
          <w:szCs w:val="21"/>
          <w:lang w:val="zh-CN"/>
        </w:rPr>
        <w:t>复印件（提供相关主管部门证明或银行代扣证明，法定代表人亲自参加报价的除外）；</w:t>
      </w:r>
    </w:p>
    <w:p w:rsidR="006843C2" w:rsidRDefault="0032062B">
      <w:pPr>
        <w:rPr>
          <w:rFonts w:ascii="黑体" w:eastAsia="黑体" w:hAnsi="宋体"/>
          <w:bCs/>
          <w:sz w:val="24"/>
          <w:szCs w:val="24"/>
        </w:rPr>
      </w:pPr>
      <w:r>
        <w:rPr>
          <w:rFonts w:ascii="黑体" w:eastAsia="黑体" w:hAnsi="宋体" w:hint="eastAsia"/>
          <w:bCs/>
          <w:sz w:val="24"/>
          <w:szCs w:val="24"/>
        </w:rPr>
        <w:br w:type="page"/>
      </w:r>
    </w:p>
    <w:p w:rsidR="006843C2" w:rsidRDefault="0032062B">
      <w:pPr>
        <w:rPr>
          <w:rFonts w:ascii="黑体" w:eastAsia="黑体" w:hAnsi="宋体"/>
          <w:bCs/>
          <w:sz w:val="24"/>
          <w:szCs w:val="24"/>
        </w:rPr>
      </w:pPr>
      <w:r>
        <w:rPr>
          <w:rFonts w:ascii="黑体" w:eastAsia="黑体" w:hAnsi="宋体" w:hint="eastAsia"/>
          <w:bCs/>
          <w:sz w:val="24"/>
          <w:szCs w:val="24"/>
        </w:rPr>
        <w:lastRenderedPageBreak/>
        <w:t>3</w:t>
      </w:r>
      <w:r>
        <w:rPr>
          <w:rFonts w:ascii="黑体" w:eastAsia="黑体" w:hAnsi="宋体" w:hint="eastAsia"/>
          <w:bCs/>
          <w:sz w:val="24"/>
          <w:szCs w:val="24"/>
        </w:rPr>
        <w:t>、资格性证明材料</w:t>
      </w:r>
      <w:r>
        <w:rPr>
          <w:rFonts w:ascii="黑体" w:eastAsia="黑体" w:hAnsi="宋体" w:hint="eastAsia"/>
          <w:bCs/>
          <w:sz w:val="24"/>
          <w:szCs w:val="24"/>
        </w:rPr>
        <w:t xml:space="preserve">                                               </w:t>
      </w:r>
    </w:p>
    <w:p w:rsidR="006843C2" w:rsidRDefault="0032062B">
      <w:pPr>
        <w:tabs>
          <w:tab w:val="left" w:pos="0"/>
          <w:tab w:val="left" w:pos="255"/>
        </w:tabs>
        <w:spacing w:line="360" w:lineRule="auto"/>
        <w:ind w:firstLineChars="200" w:firstLine="480"/>
        <w:rPr>
          <w:rFonts w:ascii="宋体" w:hAnsi="宋体" w:cs="宋体"/>
          <w:sz w:val="24"/>
          <w:szCs w:val="24"/>
        </w:rPr>
      </w:pPr>
      <w:r>
        <w:rPr>
          <w:rFonts w:ascii="宋体" w:hAnsi="宋体" w:cs="宋体" w:hint="eastAsia"/>
          <w:sz w:val="24"/>
          <w:szCs w:val="24"/>
        </w:rPr>
        <w:t>①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p w:rsidR="006843C2" w:rsidRDefault="0032062B">
      <w:pPr>
        <w:tabs>
          <w:tab w:val="left" w:pos="0"/>
          <w:tab w:val="left" w:pos="255"/>
        </w:tabs>
        <w:spacing w:line="360" w:lineRule="auto"/>
        <w:ind w:firstLineChars="200" w:firstLine="480"/>
        <w:rPr>
          <w:rFonts w:ascii="宋体" w:hAnsi="宋体" w:cs="宋体"/>
          <w:sz w:val="24"/>
          <w:szCs w:val="24"/>
        </w:rPr>
      </w:pPr>
      <w:r>
        <w:rPr>
          <w:rFonts w:ascii="宋体" w:hAnsi="宋体" w:cs="宋体" w:hint="eastAsia"/>
          <w:sz w:val="24"/>
          <w:szCs w:val="24"/>
        </w:rPr>
        <w:t>②投标人依法缴纳近十二个月中任意一个月份税收的相关材料（提供相关主管部门证明或银行代扣证明）复印件；</w:t>
      </w:r>
    </w:p>
    <w:p w:rsidR="006843C2" w:rsidRDefault="0032062B">
      <w:pPr>
        <w:tabs>
          <w:tab w:val="left" w:pos="0"/>
          <w:tab w:val="left" w:pos="255"/>
        </w:tabs>
        <w:spacing w:line="360" w:lineRule="auto"/>
        <w:ind w:firstLineChars="200" w:firstLine="480"/>
        <w:rPr>
          <w:rFonts w:ascii="宋体" w:hAnsi="宋体" w:cs="宋体"/>
          <w:sz w:val="24"/>
          <w:szCs w:val="24"/>
        </w:rPr>
      </w:pPr>
      <w:r>
        <w:rPr>
          <w:rFonts w:ascii="宋体" w:hAnsi="宋体" w:cs="宋体" w:hint="eastAsia"/>
          <w:sz w:val="24"/>
          <w:szCs w:val="24"/>
        </w:rPr>
        <w:t>③投标人依法缴纳近十二个月中任意一个月份社会保障资金的相关材料（提供相关主管部门证明或银行代扣证明）复印件；</w:t>
      </w:r>
    </w:p>
    <w:p w:rsidR="006843C2" w:rsidRDefault="0032062B">
      <w:pPr>
        <w:tabs>
          <w:tab w:val="left" w:pos="0"/>
          <w:tab w:val="left" w:pos="255"/>
        </w:tabs>
        <w:spacing w:line="360" w:lineRule="auto"/>
        <w:ind w:firstLineChars="200" w:firstLine="480"/>
        <w:rPr>
          <w:rFonts w:ascii="宋体" w:hAnsi="宋体" w:cs="宋体"/>
          <w:sz w:val="24"/>
          <w:szCs w:val="24"/>
        </w:rPr>
      </w:pPr>
      <w:r>
        <w:rPr>
          <w:rFonts w:ascii="宋体" w:hAnsi="宋体" w:cs="宋体" w:hint="eastAsia"/>
          <w:sz w:val="24"/>
          <w:szCs w:val="24"/>
        </w:rPr>
        <w:t>④投标人为本项目被授权代表在近三个月内（不含投标当月）任意一个月缴纳的</w:t>
      </w:r>
      <w:proofErr w:type="gramStart"/>
      <w:r>
        <w:rPr>
          <w:rFonts w:ascii="宋体" w:hAnsi="宋体" w:cs="宋体" w:hint="eastAsia"/>
          <w:sz w:val="24"/>
          <w:szCs w:val="24"/>
        </w:rPr>
        <w:t>社保证明</w:t>
      </w:r>
      <w:proofErr w:type="gramEnd"/>
      <w:r>
        <w:rPr>
          <w:rFonts w:ascii="宋体" w:hAnsi="宋体" w:cs="宋体" w:hint="eastAsia"/>
          <w:sz w:val="24"/>
          <w:szCs w:val="24"/>
        </w:rPr>
        <w:t>复印件（提供相关主管部门证明或银行代扣证明，法定代表人亲自参加报价的除外）；</w:t>
      </w:r>
    </w:p>
    <w:p w:rsidR="006843C2" w:rsidRDefault="0032062B">
      <w:pPr>
        <w:tabs>
          <w:tab w:val="left" w:pos="0"/>
          <w:tab w:val="left" w:pos="255"/>
        </w:tabs>
        <w:spacing w:line="360" w:lineRule="auto"/>
        <w:ind w:firstLineChars="200" w:firstLine="480"/>
        <w:rPr>
          <w:rFonts w:ascii="宋体" w:hAnsi="宋体" w:cs="宋体"/>
          <w:sz w:val="24"/>
          <w:szCs w:val="24"/>
        </w:rPr>
      </w:pPr>
      <w:r>
        <w:rPr>
          <w:rFonts w:ascii="宋体" w:hAnsi="宋体" w:cs="宋体" w:hint="eastAsia"/>
          <w:sz w:val="24"/>
          <w:szCs w:val="24"/>
        </w:rPr>
        <w:t>⑤投标保证金交纳证明复印件（银行转账记录）；</w:t>
      </w:r>
    </w:p>
    <w:p w:rsidR="006843C2" w:rsidRDefault="0032062B">
      <w:pPr>
        <w:tabs>
          <w:tab w:val="left" w:pos="0"/>
          <w:tab w:val="left" w:pos="255"/>
        </w:tabs>
        <w:spacing w:line="360" w:lineRule="auto"/>
        <w:ind w:firstLineChars="200" w:firstLine="480"/>
        <w:rPr>
          <w:rFonts w:ascii="宋体" w:hAnsi="宋体" w:cs="宋体"/>
          <w:b/>
          <w:bCs/>
          <w:sz w:val="24"/>
          <w:szCs w:val="24"/>
        </w:rPr>
      </w:pPr>
      <w:r>
        <w:rPr>
          <w:rFonts w:ascii="宋体" w:hAnsi="宋体" w:cs="宋体" w:hint="eastAsia"/>
          <w:sz w:val="24"/>
          <w:szCs w:val="24"/>
        </w:rPr>
        <w:t>⑥良好的信用记录：未被“信用中国”网站列入失信</w:t>
      </w:r>
      <w:r>
        <w:rPr>
          <w:rFonts w:ascii="宋体" w:hAnsi="宋体" w:cs="宋体" w:hint="eastAsia"/>
          <w:sz w:val="24"/>
          <w:szCs w:val="24"/>
        </w:rPr>
        <w:t>被</w:t>
      </w:r>
      <w:r>
        <w:rPr>
          <w:rFonts w:ascii="宋体" w:hAnsi="宋体" w:cs="宋体" w:hint="eastAsia"/>
          <w:sz w:val="24"/>
          <w:szCs w:val="24"/>
        </w:rPr>
        <w:t>执行人、重大税收违法案件当事人名单、政府采购严重违法失信名单，或未在“中国政府采购网”网站被列入政府采购严重违法失信行为记录名单；</w:t>
      </w:r>
      <w:r>
        <w:rPr>
          <w:rFonts w:ascii="宋体" w:hAnsi="宋体" w:cs="宋体" w:hint="eastAsia"/>
          <w:b/>
          <w:bCs/>
          <w:sz w:val="24"/>
          <w:szCs w:val="24"/>
        </w:rPr>
        <w:t>（</w:t>
      </w:r>
      <w:r>
        <w:rPr>
          <w:rFonts w:ascii="宋体" w:hAnsi="宋体" w:cs="宋体"/>
          <w:b/>
          <w:bCs/>
          <w:sz w:val="24"/>
          <w:szCs w:val="24"/>
        </w:rPr>
        <w:t>若投标人企业信息已录入以上网站的，</w:t>
      </w:r>
      <w:r>
        <w:rPr>
          <w:rFonts w:ascii="宋体" w:hAnsi="宋体" w:cs="宋体" w:hint="eastAsia"/>
          <w:b/>
          <w:bCs/>
          <w:sz w:val="24"/>
          <w:szCs w:val="24"/>
        </w:rPr>
        <w:t>无需提供相关证明材料</w:t>
      </w:r>
      <w:r>
        <w:rPr>
          <w:rFonts w:ascii="宋体" w:hAnsi="宋体" w:cs="宋体"/>
          <w:b/>
          <w:bCs/>
          <w:sz w:val="24"/>
          <w:szCs w:val="24"/>
        </w:rPr>
        <w:t>；</w:t>
      </w:r>
      <w:r>
        <w:rPr>
          <w:rFonts w:ascii="宋体" w:hAnsi="宋体" w:cs="宋体" w:hint="eastAsia"/>
          <w:b/>
          <w:bCs/>
          <w:sz w:val="24"/>
          <w:szCs w:val="24"/>
        </w:rPr>
        <w:t>若投标人企业信息</w:t>
      </w:r>
      <w:r>
        <w:rPr>
          <w:rFonts w:ascii="宋体" w:hAnsi="宋体" w:cs="宋体"/>
          <w:b/>
          <w:bCs/>
          <w:sz w:val="24"/>
          <w:szCs w:val="24"/>
        </w:rPr>
        <w:t>未</w:t>
      </w:r>
      <w:r>
        <w:rPr>
          <w:rFonts w:ascii="宋体" w:hAnsi="宋体" w:cs="宋体" w:hint="eastAsia"/>
          <w:b/>
          <w:bCs/>
          <w:sz w:val="24"/>
          <w:szCs w:val="24"/>
        </w:rPr>
        <w:t>录入以上网站的，须在投标文件中提供</w:t>
      </w:r>
      <w:r>
        <w:rPr>
          <w:rFonts w:ascii="宋体" w:hAnsi="宋体" w:cs="宋体"/>
          <w:b/>
          <w:bCs/>
          <w:sz w:val="24"/>
          <w:szCs w:val="24"/>
        </w:rPr>
        <w:t>无不良信用记录</w:t>
      </w:r>
      <w:r>
        <w:rPr>
          <w:rFonts w:ascii="宋体" w:hAnsi="宋体" w:cs="宋体" w:hint="eastAsia"/>
          <w:b/>
          <w:bCs/>
          <w:sz w:val="24"/>
          <w:szCs w:val="24"/>
        </w:rPr>
        <w:t>承诺</w:t>
      </w:r>
      <w:r>
        <w:rPr>
          <w:rFonts w:ascii="宋体" w:hAnsi="宋体" w:cs="宋体"/>
          <w:b/>
          <w:bCs/>
          <w:sz w:val="24"/>
          <w:szCs w:val="24"/>
        </w:rPr>
        <w:t>书</w:t>
      </w:r>
      <w:r>
        <w:rPr>
          <w:rFonts w:ascii="宋体" w:hAnsi="宋体" w:cs="宋体" w:hint="eastAsia"/>
          <w:b/>
          <w:bCs/>
          <w:sz w:val="24"/>
          <w:szCs w:val="24"/>
        </w:rPr>
        <w:t>）</w:t>
      </w:r>
    </w:p>
    <w:p w:rsidR="006843C2" w:rsidRDefault="0032062B">
      <w:pPr>
        <w:tabs>
          <w:tab w:val="left" w:pos="0"/>
          <w:tab w:val="left" w:pos="255"/>
        </w:tabs>
        <w:spacing w:line="360" w:lineRule="auto"/>
        <w:ind w:firstLineChars="200" w:firstLine="480"/>
        <w:rPr>
          <w:rFonts w:ascii="宋体" w:hAnsi="宋体" w:cs="宋体"/>
          <w:sz w:val="24"/>
          <w:szCs w:val="24"/>
        </w:rPr>
      </w:pPr>
      <w:r>
        <w:rPr>
          <w:rFonts w:ascii="宋体" w:hAnsi="宋体" w:cs="宋体" w:hint="eastAsia"/>
          <w:sz w:val="24"/>
          <w:szCs w:val="24"/>
        </w:rPr>
        <w:t>⑦</w:t>
      </w:r>
      <w:r>
        <w:rPr>
          <w:rFonts w:ascii="宋体" w:hAnsi="宋体" w:cs="宋体" w:hint="eastAsia"/>
          <w:b/>
          <w:bCs/>
          <w:sz w:val="24"/>
          <w:szCs w:val="24"/>
        </w:rPr>
        <w:t>采购人特殊要求：</w:t>
      </w:r>
      <w:r>
        <w:rPr>
          <w:rFonts w:ascii="宋体" w:hAnsi="宋体" w:cs="宋体" w:hint="eastAsia"/>
          <w:sz w:val="24"/>
          <w:szCs w:val="24"/>
        </w:rPr>
        <w:t>投标人</w:t>
      </w:r>
      <w:r>
        <w:rPr>
          <w:rFonts w:ascii="宋体" w:hint="eastAsia"/>
          <w:kern w:val="0"/>
          <w:sz w:val="24"/>
          <w:u w:color="000000"/>
        </w:rPr>
        <w:t>具有市</w:t>
      </w:r>
      <w:r>
        <w:rPr>
          <w:rFonts w:ascii="宋体" w:hAnsi="宋体" w:cs="宋体"/>
          <w:sz w:val="24"/>
          <w:szCs w:val="24"/>
        </w:rPr>
        <w:t>级及以上</w:t>
      </w:r>
      <w:r>
        <w:rPr>
          <w:rFonts w:ascii="宋体" w:hAnsi="宋体" w:cs="宋体" w:hint="eastAsia"/>
          <w:sz w:val="24"/>
          <w:szCs w:val="24"/>
        </w:rPr>
        <w:t>政府部门颁发的</w:t>
      </w:r>
      <w:r>
        <w:rPr>
          <w:rFonts w:ascii="宋体" w:hAnsi="宋体" w:cs="宋体"/>
          <w:sz w:val="24"/>
          <w:szCs w:val="24"/>
        </w:rPr>
        <w:t>《</w:t>
      </w:r>
      <w:r>
        <w:rPr>
          <w:rFonts w:ascii="宋体" w:hAnsi="宋体" w:cs="宋体" w:hint="eastAsia"/>
          <w:sz w:val="24"/>
          <w:szCs w:val="24"/>
        </w:rPr>
        <w:t>船舶</w:t>
      </w:r>
      <w:r>
        <w:rPr>
          <w:rFonts w:ascii="宋体" w:hAnsi="宋体" w:cs="宋体"/>
          <w:sz w:val="24"/>
          <w:szCs w:val="24"/>
        </w:rPr>
        <w:t>生产企业生产条件认可证书》</w:t>
      </w:r>
      <w:r>
        <w:rPr>
          <w:rFonts w:ascii="宋体" w:hAnsi="宋体" w:cs="宋体" w:hint="eastAsia"/>
          <w:sz w:val="24"/>
          <w:szCs w:val="24"/>
        </w:rPr>
        <w:t>复印件</w:t>
      </w:r>
      <w:r>
        <w:rPr>
          <w:rFonts w:ascii="宋体" w:hAnsi="宋体" w:cs="宋体"/>
          <w:sz w:val="24"/>
          <w:szCs w:val="24"/>
        </w:rPr>
        <w:t>,</w:t>
      </w:r>
      <w:r>
        <w:rPr>
          <w:rFonts w:ascii="宋体" w:hAnsi="宋体" w:cs="宋体"/>
          <w:sz w:val="24"/>
          <w:szCs w:val="24"/>
        </w:rPr>
        <w:t>或具有船舶建造</w:t>
      </w:r>
      <w:proofErr w:type="gramStart"/>
      <w:r>
        <w:rPr>
          <w:rFonts w:ascii="宋体" w:hAnsi="宋体" w:cs="宋体"/>
          <w:sz w:val="24"/>
          <w:szCs w:val="24"/>
        </w:rPr>
        <w:t>适检条件</w:t>
      </w:r>
      <w:proofErr w:type="gramEnd"/>
      <w:r>
        <w:rPr>
          <w:rFonts w:ascii="宋体" w:hAnsi="宋体" w:cs="宋体"/>
          <w:sz w:val="24"/>
          <w:szCs w:val="24"/>
        </w:rPr>
        <w:t>评估报告</w:t>
      </w:r>
      <w:r>
        <w:rPr>
          <w:rFonts w:ascii="宋体" w:hAnsi="宋体" w:cs="宋体" w:hint="eastAsia"/>
          <w:sz w:val="24"/>
          <w:szCs w:val="24"/>
        </w:rPr>
        <w:t>证书复印件。</w:t>
      </w:r>
    </w:p>
    <w:p w:rsidR="006843C2" w:rsidRDefault="006843C2">
      <w:pPr>
        <w:tabs>
          <w:tab w:val="left" w:pos="0"/>
          <w:tab w:val="left" w:pos="255"/>
        </w:tabs>
        <w:spacing w:line="360" w:lineRule="auto"/>
        <w:ind w:firstLineChars="200" w:firstLine="482"/>
        <w:rPr>
          <w:rFonts w:ascii="宋体" w:hAnsi="宋体" w:cs="宋体"/>
          <w:b/>
          <w:bCs/>
          <w:sz w:val="24"/>
          <w:szCs w:val="24"/>
        </w:rPr>
      </w:pPr>
    </w:p>
    <w:p w:rsidR="006843C2" w:rsidRDefault="0032062B">
      <w:pPr>
        <w:jc w:val="center"/>
        <w:rPr>
          <w:rFonts w:ascii="宋体" w:hAnsi="宋体"/>
          <w:bCs/>
          <w:sz w:val="24"/>
          <w:lang w:val="zh-CN"/>
        </w:rPr>
      </w:pPr>
      <w:r>
        <w:rPr>
          <w:rFonts w:ascii="宋体" w:hAnsi="宋体" w:hint="eastAsia"/>
          <w:bCs/>
          <w:sz w:val="24"/>
        </w:rPr>
        <w:t xml:space="preserve">          </w:t>
      </w:r>
      <w:r>
        <w:rPr>
          <w:rFonts w:ascii="宋体" w:hAnsi="宋体" w:hint="eastAsia"/>
          <w:bCs/>
          <w:sz w:val="24"/>
          <w:lang w:val="zh-CN"/>
        </w:rPr>
        <w:t>投标人签名：</w:t>
      </w:r>
    </w:p>
    <w:p w:rsidR="006843C2" w:rsidRDefault="0032062B">
      <w:pPr>
        <w:spacing w:line="360" w:lineRule="auto"/>
        <w:jc w:val="center"/>
        <w:rPr>
          <w:rFonts w:ascii="宋体" w:hAnsi="宋体"/>
          <w:bCs/>
          <w:sz w:val="24"/>
          <w:lang w:val="zh-CN"/>
        </w:rPr>
      </w:pPr>
      <w:r>
        <w:rPr>
          <w:rFonts w:ascii="宋体" w:hAnsi="宋体" w:hint="eastAsia"/>
          <w:bCs/>
          <w:sz w:val="24"/>
        </w:rPr>
        <w:t xml:space="preserve">          </w:t>
      </w:r>
      <w:r>
        <w:rPr>
          <w:rFonts w:ascii="宋体" w:hAnsi="宋体" w:hint="eastAsia"/>
          <w:bCs/>
          <w:sz w:val="24"/>
          <w:lang w:val="zh-CN"/>
        </w:rPr>
        <w:t>投标人签章：</w:t>
      </w:r>
      <w:bookmarkEnd w:id="100"/>
    </w:p>
    <w:p w:rsidR="006843C2" w:rsidRDefault="006843C2">
      <w:pPr>
        <w:spacing w:line="360" w:lineRule="auto"/>
        <w:jc w:val="center"/>
        <w:rPr>
          <w:rFonts w:ascii="宋体" w:hAnsi="宋体"/>
          <w:bCs/>
          <w:sz w:val="24"/>
          <w:lang w:val="zh-CN"/>
        </w:rPr>
      </w:pPr>
    </w:p>
    <w:p w:rsidR="006843C2" w:rsidRDefault="006843C2" w:rsidP="004B322F">
      <w:pPr>
        <w:pStyle w:val="aa"/>
        <w:ind w:firstLine="240"/>
        <w:rPr>
          <w:rFonts w:ascii="宋体" w:hAnsi="宋体"/>
          <w:bCs/>
          <w:sz w:val="24"/>
          <w:lang w:val="zh-CN"/>
        </w:rPr>
      </w:pPr>
    </w:p>
    <w:p w:rsidR="006843C2" w:rsidRDefault="006843C2" w:rsidP="004B322F">
      <w:pPr>
        <w:pStyle w:val="aa"/>
        <w:ind w:firstLine="240"/>
        <w:rPr>
          <w:rFonts w:ascii="宋体" w:hAnsi="宋体"/>
          <w:bCs/>
          <w:sz w:val="24"/>
          <w:lang w:val="zh-CN"/>
        </w:rPr>
      </w:pPr>
    </w:p>
    <w:p w:rsidR="006843C2" w:rsidRDefault="006843C2" w:rsidP="004B322F">
      <w:pPr>
        <w:pStyle w:val="aa"/>
        <w:ind w:firstLine="240"/>
        <w:rPr>
          <w:rFonts w:ascii="宋体" w:hAnsi="宋体"/>
          <w:bCs/>
          <w:sz w:val="24"/>
          <w:lang w:val="zh-CN"/>
        </w:rPr>
      </w:pPr>
    </w:p>
    <w:p w:rsidR="006843C2" w:rsidRDefault="006843C2" w:rsidP="004B322F">
      <w:pPr>
        <w:pStyle w:val="aa"/>
        <w:ind w:firstLine="240"/>
        <w:rPr>
          <w:rFonts w:ascii="宋体" w:hAnsi="宋体"/>
          <w:bCs/>
          <w:sz w:val="24"/>
          <w:lang w:val="zh-CN"/>
        </w:rPr>
      </w:pPr>
    </w:p>
    <w:p w:rsidR="006843C2" w:rsidRDefault="006843C2" w:rsidP="004B322F">
      <w:pPr>
        <w:pStyle w:val="aa"/>
        <w:ind w:firstLine="240"/>
        <w:rPr>
          <w:rFonts w:ascii="宋体" w:hAnsi="宋体"/>
          <w:bCs/>
          <w:sz w:val="24"/>
          <w:lang w:val="zh-CN"/>
        </w:rPr>
      </w:pPr>
    </w:p>
    <w:p w:rsidR="006843C2" w:rsidRDefault="006843C2" w:rsidP="004B322F">
      <w:pPr>
        <w:pStyle w:val="aa"/>
        <w:ind w:firstLine="240"/>
        <w:rPr>
          <w:rFonts w:ascii="宋体" w:hAnsi="宋体"/>
          <w:bCs/>
          <w:sz w:val="24"/>
          <w:lang w:val="zh-CN"/>
        </w:rPr>
      </w:pPr>
    </w:p>
    <w:p w:rsidR="006843C2" w:rsidRDefault="006843C2" w:rsidP="004B322F">
      <w:pPr>
        <w:pStyle w:val="aa"/>
        <w:ind w:firstLine="240"/>
        <w:rPr>
          <w:rFonts w:ascii="宋体" w:hAnsi="宋体"/>
          <w:bCs/>
          <w:sz w:val="24"/>
          <w:lang w:val="zh-CN"/>
        </w:rPr>
      </w:pPr>
    </w:p>
    <w:p w:rsidR="006843C2" w:rsidRDefault="006843C2" w:rsidP="004B322F">
      <w:pPr>
        <w:pStyle w:val="aa"/>
        <w:ind w:firstLine="240"/>
        <w:rPr>
          <w:rFonts w:ascii="宋体" w:hAnsi="宋体"/>
          <w:bCs/>
          <w:sz w:val="24"/>
          <w:lang w:val="zh-CN"/>
        </w:rPr>
      </w:pPr>
    </w:p>
    <w:p w:rsidR="006843C2" w:rsidRDefault="006843C2" w:rsidP="004B322F">
      <w:pPr>
        <w:pStyle w:val="aa"/>
        <w:ind w:firstLine="240"/>
        <w:rPr>
          <w:rFonts w:ascii="宋体" w:hAnsi="宋体"/>
          <w:bCs/>
          <w:sz w:val="24"/>
          <w:lang w:val="zh-CN"/>
        </w:rPr>
      </w:pPr>
    </w:p>
    <w:p w:rsidR="006843C2" w:rsidRDefault="006843C2">
      <w:pPr>
        <w:spacing w:line="360" w:lineRule="auto"/>
        <w:jc w:val="center"/>
        <w:rPr>
          <w:rFonts w:ascii="宋体" w:hAnsi="宋体"/>
          <w:bCs/>
          <w:sz w:val="24"/>
          <w:lang w:val="zh-CN"/>
        </w:rPr>
      </w:pPr>
    </w:p>
    <w:p w:rsidR="006843C2" w:rsidRDefault="0032062B">
      <w:pPr>
        <w:tabs>
          <w:tab w:val="left" w:pos="0"/>
          <w:tab w:val="left" w:pos="255"/>
        </w:tabs>
        <w:spacing w:line="360" w:lineRule="auto"/>
        <w:rPr>
          <w:rFonts w:ascii="宋体" w:hAnsi="宋体"/>
          <w:sz w:val="24"/>
          <w:szCs w:val="21"/>
          <w:lang w:val="zh-CN"/>
        </w:rPr>
      </w:pPr>
      <w:r>
        <w:rPr>
          <w:rFonts w:ascii="黑体" w:eastAsia="黑体" w:hAnsi="宋体" w:hint="eastAsia"/>
          <w:bCs/>
          <w:sz w:val="24"/>
          <w:szCs w:val="24"/>
          <w:lang w:val="zh-CN"/>
        </w:rPr>
        <w:lastRenderedPageBreak/>
        <w:t>（</w:t>
      </w:r>
      <w:r>
        <w:rPr>
          <w:rFonts w:ascii="黑体" w:eastAsia="黑体" w:hAnsi="宋体" w:hint="eastAsia"/>
          <w:bCs/>
          <w:sz w:val="24"/>
          <w:szCs w:val="24"/>
        </w:rPr>
        <w:t>四</w:t>
      </w:r>
      <w:r>
        <w:rPr>
          <w:rFonts w:ascii="黑体" w:eastAsia="黑体" w:hAnsi="宋体" w:hint="eastAsia"/>
          <w:bCs/>
          <w:sz w:val="24"/>
          <w:szCs w:val="24"/>
          <w:lang w:val="zh-CN"/>
        </w:rPr>
        <w:t>）</w:t>
      </w:r>
      <w:r>
        <w:rPr>
          <w:rFonts w:ascii="黑体" w:eastAsia="黑体" w:hAnsi="宋体" w:hint="eastAsia"/>
          <w:bCs/>
          <w:sz w:val="24"/>
          <w:szCs w:val="24"/>
        </w:rPr>
        <w:t>技术商务部分评分导读表（格式）</w:t>
      </w:r>
    </w:p>
    <w:p w:rsidR="006843C2" w:rsidRDefault="0032062B">
      <w:pPr>
        <w:tabs>
          <w:tab w:val="left" w:pos="255"/>
        </w:tabs>
        <w:spacing w:beforeLines="50" w:before="156" w:afterLines="50" w:after="156" w:line="360" w:lineRule="auto"/>
        <w:jc w:val="center"/>
        <w:rPr>
          <w:rFonts w:ascii="黑体" w:eastAsia="黑体" w:hAnsi="黑体"/>
          <w:sz w:val="28"/>
          <w:szCs w:val="21"/>
          <w:lang w:val="zh-CN"/>
        </w:rPr>
      </w:pPr>
      <w:r>
        <w:rPr>
          <w:rFonts w:ascii="黑体" w:eastAsia="黑体" w:hAnsi="黑体" w:hint="eastAsia"/>
          <w:sz w:val="28"/>
          <w:szCs w:val="21"/>
          <w:lang w:val="zh-CN"/>
        </w:rPr>
        <w:t xml:space="preserve"> </w:t>
      </w:r>
      <w:r>
        <w:rPr>
          <w:rFonts w:ascii="黑体" w:eastAsia="黑体" w:hAnsi="黑体" w:hint="eastAsia"/>
          <w:sz w:val="28"/>
          <w:szCs w:val="21"/>
          <w:lang w:val="zh-CN"/>
        </w:rPr>
        <w:t>技术商务部分评分导读表</w:t>
      </w:r>
    </w:p>
    <w:p w:rsidR="006843C2" w:rsidRDefault="0032062B">
      <w:pPr>
        <w:spacing w:afterLines="50" w:after="156"/>
        <w:ind w:firstLineChars="200" w:firstLine="480"/>
        <w:rPr>
          <w:rFonts w:ascii="宋体" w:hAnsi="宋体"/>
          <w:sz w:val="24"/>
          <w:szCs w:val="24"/>
        </w:rPr>
      </w:pPr>
      <w:r>
        <w:rPr>
          <w:rFonts w:ascii="宋体" w:hAnsi="宋体" w:hint="eastAsia"/>
          <w:sz w:val="24"/>
          <w:szCs w:val="24"/>
        </w:rPr>
        <w:t>项目名称：</w:t>
      </w:r>
      <w:r>
        <w:rPr>
          <w:rFonts w:ascii="宋体" w:hAnsi="宋体" w:hint="eastAsia"/>
          <w:sz w:val="24"/>
          <w:szCs w:val="21"/>
          <w:lang w:val="zh-CN"/>
        </w:rPr>
        <w:t>船只上岸年检项目</w:t>
      </w:r>
      <w:r>
        <w:rPr>
          <w:rFonts w:ascii="宋体" w:hAnsi="宋体" w:hint="eastAsia"/>
          <w:sz w:val="24"/>
          <w:szCs w:val="24"/>
        </w:rPr>
        <w:t xml:space="preserve">                                     </w:t>
      </w:r>
    </w:p>
    <w:p w:rsidR="006843C2" w:rsidRDefault="0032062B">
      <w:pPr>
        <w:spacing w:afterLines="50" w:after="156"/>
        <w:ind w:firstLineChars="200" w:firstLine="480"/>
        <w:rPr>
          <w:rFonts w:ascii="宋体" w:hAnsi="宋体"/>
          <w:sz w:val="24"/>
          <w:szCs w:val="21"/>
          <w:lang w:val="zh-CN"/>
        </w:rPr>
      </w:pPr>
      <w:r>
        <w:rPr>
          <w:rFonts w:ascii="宋体" w:hAnsi="宋体" w:hint="eastAsia"/>
          <w:sz w:val="24"/>
          <w:szCs w:val="24"/>
        </w:rPr>
        <w:t>项目编号：</w:t>
      </w:r>
      <w:r>
        <w:rPr>
          <w:rFonts w:ascii="宋体" w:hAnsi="宋体" w:hint="eastAsia"/>
          <w:sz w:val="24"/>
          <w:szCs w:val="24"/>
        </w:rPr>
        <w:t>YXGYJT202511001</w:t>
      </w:r>
    </w:p>
    <w:tbl>
      <w:tblPr>
        <w:tblW w:w="10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1241"/>
        <w:gridCol w:w="4376"/>
        <w:gridCol w:w="1252"/>
        <w:gridCol w:w="2377"/>
      </w:tblGrid>
      <w:tr w:rsidR="006843C2">
        <w:trPr>
          <w:cantSplit/>
          <w:trHeight w:val="1015"/>
          <w:jc w:val="center"/>
        </w:trPr>
        <w:tc>
          <w:tcPr>
            <w:tcW w:w="1005"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szCs w:val="24"/>
              </w:rPr>
            </w:pPr>
            <w:r>
              <w:rPr>
                <w:rFonts w:ascii="宋体" w:hAnsi="宋体" w:hint="eastAsia"/>
                <w:sz w:val="24"/>
                <w:szCs w:val="24"/>
              </w:rPr>
              <w:t>序号</w:t>
            </w:r>
          </w:p>
        </w:tc>
        <w:tc>
          <w:tcPr>
            <w:tcW w:w="1241" w:type="dxa"/>
            <w:tcBorders>
              <w:top w:val="single" w:sz="4" w:space="0" w:color="auto"/>
              <w:left w:val="single" w:sz="4" w:space="0" w:color="auto"/>
              <w:right w:val="single" w:sz="4" w:space="0" w:color="auto"/>
            </w:tcBorders>
            <w:vAlign w:val="center"/>
          </w:tcPr>
          <w:p w:rsidR="006843C2" w:rsidRDefault="0032062B">
            <w:pPr>
              <w:jc w:val="center"/>
              <w:rPr>
                <w:rFonts w:ascii="宋体" w:hAnsi="宋体"/>
                <w:sz w:val="24"/>
                <w:szCs w:val="24"/>
              </w:rPr>
            </w:pPr>
            <w:r>
              <w:rPr>
                <w:rFonts w:ascii="宋体" w:hAnsi="宋体" w:hint="eastAsia"/>
                <w:sz w:val="24"/>
                <w:szCs w:val="24"/>
              </w:rPr>
              <w:t>评审项目</w:t>
            </w:r>
          </w:p>
        </w:tc>
        <w:tc>
          <w:tcPr>
            <w:tcW w:w="4376"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szCs w:val="24"/>
              </w:rPr>
            </w:pPr>
            <w:r>
              <w:rPr>
                <w:rFonts w:ascii="宋体" w:hAnsi="宋体" w:hint="eastAsia"/>
                <w:sz w:val="24"/>
                <w:szCs w:val="24"/>
              </w:rPr>
              <w:t>响应情况</w:t>
            </w:r>
          </w:p>
        </w:tc>
        <w:tc>
          <w:tcPr>
            <w:tcW w:w="1252"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szCs w:val="24"/>
              </w:rPr>
            </w:pPr>
            <w:r>
              <w:rPr>
                <w:rFonts w:ascii="宋体" w:hAnsi="宋体" w:hint="eastAsia"/>
                <w:sz w:val="24"/>
                <w:szCs w:val="24"/>
              </w:rPr>
              <w:t>自评分</w:t>
            </w:r>
          </w:p>
        </w:tc>
        <w:tc>
          <w:tcPr>
            <w:tcW w:w="2377"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szCs w:val="24"/>
              </w:rPr>
            </w:pPr>
            <w:r>
              <w:rPr>
                <w:rFonts w:ascii="宋体" w:hAnsi="宋体" w:hint="eastAsia"/>
                <w:sz w:val="24"/>
                <w:szCs w:val="24"/>
              </w:rPr>
              <w:t>投标文件对应页码</w:t>
            </w:r>
          </w:p>
        </w:tc>
      </w:tr>
      <w:tr w:rsidR="006843C2">
        <w:trPr>
          <w:cantSplit/>
          <w:trHeight w:val="1015"/>
          <w:jc w:val="center"/>
        </w:trPr>
        <w:tc>
          <w:tcPr>
            <w:tcW w:w="1005"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szCs w:val="24"/>
              </w:rPr>
            </w:pPr>
            <w:r>
              <w:rPr>
                <w:rFonts w:ascii="宋体" w:hAnsi="宋体" w:hint="eastAsia"/>
                <w:sz w:val="24"/>
                <w:szCs w:val="24"/>
              </w:rPr>
              <w:t>1</w:t>
            </w:r>
          </w:p>
        </w:tc>
        <w:tc>
          <w:tcPr>
            <w:tcW w:w="1241" w:type="dxa"/>
            <w:tcBorders>
              <w:top w:val="single" w:sz="4" w:space="0" w:color="auto"/>
              <w:left w:val="single" w:sz="4" w:space="0" w:color="auto"/>
              <w:right w:val="single" w:sz="4" w:space="0" w:color="auto"/>
            </w:tcBorders>
            <w:vAlign w:val="center"/>
          </w:tcPr>
          <w:p w:rsidR="006843C2" w:rsidRDefault="006843C2">
            <w:pPr>
              <w:jc w:val="center"/>
              <w:rPr>
                <w:rFonts w:ascii="宋体" w:hAnsi="宋体"/>
                <w:sz w:val="24"/>
                <w:szCs w:val="24"/>
              </w:rPr>
            </w:pPr>
          </w:p>
        </w:tc>
        <w:tc>
          <w:tcPr>
            <w:tcW w:w="4376"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szCs w:val="24"/>
              </w:rPr>
            </w:pPr>
          </w:p>
        </w:tc>
        <w:tc>
          <w:tcPr>
            <w:tcW w:w="1252"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szCs w:val="24"/>
              </w:rPr>
            </w:pPr>
          </w:p>
        </w:tc>
        <w:tc>
          <w:tcPr>
            <w:tcW w:w="2377"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szCs w:val="24"/>
              </w:rPr>
            </w:pPr>
          </w:p>
        </w:tc>
      </w:tr>
      <w:tr w:rsidR="006843C2">
        <w:trPr>
          <w:cantSplit/>
          <w:trHeight w:val="1015"/>
          <w:jc w:val="center"/>
        </w:trPr>
        <w:tc>
          <w:tcPr>
            <w:tcW w:w="1005"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szCs w:val="24"/>
              </w:rPr>
            </w:pPr>
            <w:r>
              <w:rPr>
                <w:rFonts w:ascii="宋体" w:hAnsi="宋体" w:hint="eastAsia"/>
                <w:sz w:val="24"/>
                <w:szCs w:val="24"/>
              </w:rPr>
              <w:t>2</w:t>
            </w:r>
          </w:p>
        </w:tc>
        <w:tc>
          <w:tcPr>
            <w:tcW w:w="1241" w:type="dxa"/>
            <w:tcBorders>
              <w:top w:val="single" w:sz="4" w:space="0" w:color="auto"/>
              <w:left w:val="single" w:sz="4" w:space="0" w:color="auto"/>
              <w:right w:val="single" w:sz="4" w:space="0" w:color="auto"/>
            </w:tcBorders>
            <w:vAlign w:val="center"/>
          </w:tcPr>
          <w:p w:rsidR="006843C2" w:rsidRDefault="006843C2">
            <w:pPr>
              <w:jc w:val="center"/>
              <w:rPr>
                <w:rFonts w:ascii="宋体" w:hAnsi="宋体"/>
                <w:sz w:val="24"/>
                <w:szCs w:val="24"/>
              </w:rPr>
            </w:pPr>
          </w:p>
        </w:tc>
        <w:tc>
          <w:tcPr>
            <w:tcW w:w="4376"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szCs w:val="24"/>
              </w:rPr>
            </w:pPr>
          </w:p>
        </w:tc>
        <w:tc>
          <w:tcPr>
            <w:tcW w:w="1252"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szCs w:val="24"/>
              </w:rPr>
            </w:pPr>
          </w:p>
        </w:tc>
        <w:tc>
          <w:tcPr>
            <w:tcW w:w="2377"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szCs w:val="24"/>
              </w:rPr>
            </w:pPr>
          </w:p>
        </w:tc>
      </w:tr>
      <w:tr w:rsidR="006843C2">
        <w:trPr>
          <w:cantSplit/>
          <w:trHeight w:val="1024"/>
          <w:jc w:val="center"/>
        </w:trPr>
        <w:tc>
          <w:tcPr>
            <w:tcW w:w="1005"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szCs w:val="24"/>
              </w:rPr>
            </w:pPr>
            <w:r>
              <w:rPr>
                <w:rFonts w:ascii="宋体" w:hAnsi="宋体" w:hint="eastAsia"/>
                <w:sz w:val="24"/>
                <w:szCs w:val="24"/>
              </w:rPr>
              <w:t>3</w:t>
            </w:r>
          </w:p>
        </w:tc>
        <w:tc>
          <w:tcPr>
            <w:tcW w:w="1241" w:type="dxa"/>
            <w:tcBorders>
              <w:top w:val="single" w:sz="4" w:space="0" w:color="auto"/>
              <w:left w:val="single" w:sz="4" w:space="0" w:color="auto"/>
              <w:right w:val="single" w:sz="4" w:space="0" w:color="auto"/>
            </w:tcBorders>
            <w:vAlign w:val="center"/>
          </w:tcPr>
          <w:p w:rsidR="006843C2" w:rsidRDefault="006843C2">
            <w:pPr>
              <w:jc w:val="center"/>
              <w:rPr>
                <w:rFonts w:ascii="宋体" w:hAnsi="宋体"/>
                <w:sz w:val="24"/>
                <w:szCs w:val="24"/>
              </w:rPr>
            </w:pPr>
          </w:p>
        </w:tc>
        <w:tc>
          <w:tcPr>
            <w:tcW w:w="4376"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szCs w:val="24"/>
              </w:rPr>
            </w:pPr>
          </w:p>
        </w:tc>
        <w:tc>
          <w:tcPr>
            <w:tcW w:w="1252"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szCs w:val="24"/>
              </w:rPr>
            </w:pPr>
          </w:p>
        </w:tc>
        <w:tc>
          <w:tcPr>
            <w:tcW w:w="2377"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szCs w:val="24"/>
              </w:rPr>
            </w:pPr>
          </w:p>
        </w:tc>
      </w:tr>
    </w:tbl>
    <w:p w:rsidR="006843C2" w:rsidRDefault="006843C2">
      <w:pPr>
        <w:spacing w:line="360" w:lineRule="auto"/>
        <w:ind w:left="5460" w:hangingChars="2275" w:hanging="5460"/>
        <w:jc w:val="center"/>
        <w:rPr>
          <w:rFonts w:ascii="宋体" w:hAnsi="宋体"/>
          <w:bCs/>
          <w:sz w:val="24"/>
          <w:lang w:val="zh-CN"/>
        </w:rPr>
      </w:pPr>
    </w:p>
    <w:p w:rsidR="006843C2" w:rsidRDefault="0032062B">
      <w:pPr>
        <w:spacing w:line="360" w:lineRule="auto"/>
        <w:ind w:left="5460" w:hangingChars="2275" w:hanging="5460"/>
        <w:jc w:val="center"/>
        <w:rPr>
          <w:rFonts w:ascii="宋体" w:hAnsi="宋体"/>
          <w:bCs/>
          <w:sz w:val="24"/>
          <w:lang w:val="zh-CN"/>
        </w:rPr>
      </w:pPr>
      <w:r>
        <w:rPr>
          <w:rFonts w:ascii="宋体" w:hAnsi="宋体" w:hint="eastAsia"/>
          <w:bCs/>
          <w:sz w:val="24"/>
          <w:lang w:val="zh-CN"/>
        </w:rPr>
        <w:t xml:space="preserve">                              </w:t>
      </w:r>
      <w:r>
        <w:rPr>
          <w:rFonts w:ascii="宋体" w:hAnsi="宋体" w:hint="eastAsia"/>
          <w:bCs/>
          <w:sz w:val="24"/>
          <w:lang w:val="zh-CN"/>
        </w:rPr>
        <w:t>投</w:t>
      </w:r>
      <w:r>
        <w:rPr>
          <w:rFonts w:ascii="宋体" w:hAnsi="宋体" w:hint="eastAsia"/>
          <w:bCs/>
          <w:sz w:val="24"/>
        </w:rPr>
        <w:t xml:space="preserve">  </w:t>
      </w:r>
      <w:r>
        <w:rPr>
          <w:rFonts w:ascii="宋体" w:hAnsi="宋体" w:hint="eastAsia"/>
          <w:bCs/>
          <w:sz w:val="24"/>
          <w:lang w:val="zh-CN"/>
        </w:rPr>
        <w:t>标</w:t>
      </w:r>
      <w:r>
        <w:rPr>
          <w:rFonts w:ascii="宋体" w:hAnsi="宋体" w:hint="eastAsia"/>
          <w:bCs/>
          <w:sz w:val="24"/>
        </w:rPr>
        <w:t xml:space="preserve">  </w:t>
      </w:r>
      <w:r>
        <w:rPr>
          <w:rFonts w:ascii="宋体" w:hAnsi="宋体" w:hint="eastAsia"/>
          <w:bCs/>
          <w:sz w:val="24"/>
          <w:lang w:val="zh-CN"/>
        </w:rPr>
        <w:t>人（签章）：</w:t>
      </w:r>
    </w:p>
    <w:p w:rsidR="006843C2" w:rsidRDefault="0032062B">
      <w:pPr>
        <w:spacing w:line="360" w:lineRule="auto"/>
        <w:ind w:left="5460" w:hangingChars="2275" w:hanging="5460"/>
        <w:jc w:val="center"/>
        <w:rPr>
          <w:rFonts w:ascii="宋体" w:hAnsi="宋体"/>
          <w:bCs/>
          <w:sz w:val="24"/>
          <w:lang w:val="zh-CN"/>
        </w:rPr>
      </w:pPr>
      <w:r>
        <w:rPr>
          <w:rFonts w:ascii="宋体" w:hAnsi="宋体" w:hint="eastAsia"/>
          <w:bCs/>
          <w:sz w:val="24"/>
        </w:rPr>
        <w:t xml:space="preserve">                              </w:t>
      </w:r>
      <w:r>
        <w:rPr>
          <w:rFonts w:ascii="宋体" w:hAnsi="宋体" w:hint="eastAsia"/>
          <w:bCs/>
          <w:sz w:val="24"/>
          <w:lang w:val="zh-CN"/>
        </w:rPr>
        <w:t>投</w:t>
      </w:r>
      <w:r>
        <w:rPr>
          <w:rFonts w:ascii="宋体" w:hAnsi="宋体" w:hint="eastAsia"/>
          <w:bCs/>
          <w:sz w:val="24"/>
        </w:rPr>
        <w:t xml:space="preserve">  </w:t>
      </w:r>
      <w:r>
        <w:rPr>
          <w:rFonts w:ascii="宋体" w:hAnsi="宋体" w:hint="eastAsia"/>
          <w:bCs/>
          <w:sz w:val="24"/>
          <w:lang w:val="zh-CN"/>
        </w:rPr>
        <w:t>标</w:t>
      </w:r>
      <w:r>
        <w:rPr>
          <w:rFonts w:ascii="宋体" w:hAnsi="宋体" w:hint="eastAsia"/>
          <w:bCs/>
          <w:sz w:val="24"/>
        </w:rPr>
        <w:t xml:space="preserve">  </w:t>
      </w:r>
      <w:r>
        <w:rPr>
          <w:rFonts w:ascii="宋体" w:hAnsi="宋体" w:hint="eastAsia"/>
          <w:bCs/>
          <w:sz w:val="24"/>
          <w:lang w:val="zh-CN"/>
        </w:rPr>
        <w:t>人（签名）：</w:t>
      </w:r>
    </w:p>
    <w:p w:rsidR="006843C2" w:rsidRDefault="006843C2">
      <w:pPr>
        <w:spacing w:line="580" w:lineRule="exact"/>
        <w:ind w:firstLineChars="200" w:firstLine="480"/>
        <w:rPr>
          <w:rFonts w:ascii="宋体" w:hAnsi="宋体"/>
          <w:bCs/>
          <w:sz w:val="24"/>
          <w:szCs w:val="24"/>
          <w:lang w:val="zh-CN"/>
        </w:rPr>
      </w:pPr>
    </w:p>
    <w:p w:rsidR="006843C2" w:rsidRDefault="0032062B">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注：投标人应对照招标文件“第</w:t>
      </w:r>
      <w:r>
        <w:rPr>
          <w:rFonts w:ascii="宋体" w:hAnsi="宋体" w:hint="eastAsia"/>
          <w:bCs/>
          <w:sz w:val="24"/>
          <w:szCs w:val="24"/>
        </w:rPr>
        <w:t>四</w:t>
      </w:r>
      <w:r>
        <w:rPr>
          <w:rFonts w:ascii="宋体" w:hAnsi="宋体" w:hint="eastAsia"/>
          <w:bCs/>
          <w:sz w:val="24"/>
          <w:szCs w:val="24"/>
          <w:lang w:val="zh-CN"/>
        </w:rPr>
        <w:t>章</w:t>
      </w:r>
      <w:r>
        <w:rPr>
          <w:rFonts w:ascii="宋体" w:hAnsi="宋体" w:hint="eastAsia"/>
          <w:bCs/>
          <w:sz w:val="24"/>
          <w:szCs w:val="24"/>
        </w:rPr>
        <w:t xml:space="preserve"> </w:t>
      </w:r>
      <w:r>
        <w:rPr>
          <w:rFonts w:ascii="宋体" w:hAnsi="宋体" w:hint="eastAsia"/>
          <w:bCs/>
          <w:sz w:val="24"/>
          <w:szCs w:val="24"/>
          <w:lang w:val="zh-CN"/>
        </w:rPr>
        <w:t>评标方法和标准”的相关要求，根据自身响应情况填写上表；并在“</w:t>
      </w:r>
      <w:r>
        <w:rPr>
          <w:rFonts w:ascii="宋体" w:hAnsi="宋体" w:hint="eastAsia"/>
          <w:sz w:val="24"/>
          <w:szCs w:val="24"/>
        </w:rPr>
        <w:t>响应情况</w:t>
      </w:r>
      <w:r>
        <w:rPr>
          <w:rFonts w:ascii="宋体" w:hAnsi="宋体" w:hint="eastAsia"/>
          <w:bCs/>
          <w:sz w:val="24"/>
          <w:szCs w:val="24"/>
          <w:lang w:val="zh-CN"/>
        </w:rPr>
        <w:t>”栏填入所提供的证明材料清单，</w:t>
      </w:r>
      <w:r>
        <w:rPr>
          <w:rFonts w:ascii="宋体" w:hAnsi="宋体" w:hint="eastAsia"/>
          <w:bCs/>
          <w:sz w:val="24"/>
          <w:szCs w:val="24"/>
        </w:rPr>
        <w:t>没有证明材料的此栏填“无”</w:t>
      </w:r>
      <w:r>
        <w:rPr>
          <w:rFonts w:ascii="宋体" w:hAnsi="宋体" w:hint="eastAsia"/>
          <w:bCs/>
          <w:sz w:val="24"/>
          <w:szCs w:val="24"/>
          <w:lang w:val="zh-CN"/>
        </w:rPr>
        <w:t>。</w:t>
      </w:r>
    </w:p>
    <w:p w:rsidR="006843C2" w:rsidRDefault="006843C2">
      <w:pPr>
        <w:spacing w:line="580" w:lineRule="exact"/>
        <w:rPr>
          <w:rFonts w:ascii="黑体" w:eastAsia="黑体" w:hAnsi="宋体"/>
          <w:bCs/>
          <w:sz w:val="24"/>
          <w:szCs w:val="24"/>
          <w:lang w:val="zh-CN"/>
        </w:rPr>
      </w:pPr>
    </w:p>
    <w:p w:rsidR="006843C2" w:rsidRDefault="006843C2">
      <w:pPr>
        <w:spacing w:line="580" w:lineRule="exact"/>
        <w:rPr>
          <w:rFonts w:ascii="黑体" w:eastAsia="黑体" w:hAnsi="宋体"/>
          <w:bCs/>
          <w:sz w:val="24"/>
          <w:szCs w:val="24"/>
          <w:lang w:val="zh-CN"/>
        </w:rPr>
      </w:pPr>
    </w:p>
    <w:p w:rsidR="006843C2" w:rsidRDefault="006843C2">
      <w:pPr>
        <w:pStyle w:val="a9"/>
        <w:ind w:left="900" w:hanging="480"/>
        <w:rPr>
          <w:rFonts w:ascii="黑体" w:eastAsia="黑体" w:hAnsi="宋体"/>
          <w:bCs/>
          <w:sz w:val="24"/>
          <w:szCs w:val="24"/>
          <w:lang w:val="zh-CN"/>
        </w:rPr>
      </w:pPr>
    </w:p>
    <w:p w:rsidR="006843C2" w:rsidRDefault="006843C2">
      <w:pPr>
        <w:rPr>
          <w:rFonts w:ascii="黑体" w:eastAsia="黑体" w:hAnsi="宋体"/>
          <w:bCs/>
          <w:sz w:val="24"/>
          <w:szCs w:val="24"/>
          <w:lang w:val="zh-CN"/>
        </w:rPr>
      </w:pPr>
    </w:p>
    <w:p w:rsidR="006843C2" w:rsidRDefault="006843C2">
      <w:pPr>
        <w:pStyle w:val="a9"/>
        <w:ind w:left="900" w:hanging="480"/>
        <w:rPr>
          <w:rFonts w:ascii="黑体" w:eastAsia="黑体" w:hAnsi="宋体"/>
          <w:bCs/>
          <w:sz w:val="24"/>
          <w:szCs w:val="24"/>
          <w:lang w:val="zh-CN"/>
        </w:rPr>
      </w:pPr>
    </w:p>
    <w:p w:rsidR="006843C2" w:rsidRDefault="006843C2">
      <w:pPr>
        <w:rPr>
          <w:rFonts w:ascii="黑体" w:eastAsia="黑体" w:hAnsi="宋体"/>
          <w:bCs/>
          <w:sz w:val="24"/>
          <w:szCs w:val="24"/>
          <w:lang w:val="zh-CN"/>
        </w:rPr>
      </w:pPr>
    </w:p>
    <w:p w:rsidR="006843C2" w:rsidRDefault="006843C2">
      <w:pPr>
        <w:rPr>
          <w:rFonts w:ascii="黑体" w:eastAsia="黑体" w:hAnsi="宋体"/>
          <w:bCs/>
          <w:sz w:val="24"/>
          <w:szCs w:val="24"/>
          <w:lang w:val="zh-CN"/>
        </w:rPr>
      </w:pPr>
    </w:p>
    <w:p w:rsidR="006843C2" w:rsidRDefault="006843C2">
      <w:pPr>
        <w:rPr>
          <w:rFonts w:ascii="黑体" w:eastAsia="黑体" w:hAnsi="宋体"/>
          <w:bCs/>
          <w:sz w:val="24"/>
          <w:szCs w:val="24"/>
          <w:lang w:val="zh-CN"/>
        </w:rPr>
      </w:pPr>
    </w:p>
    <w:p w:rsidR="006843C2" w:rsidRDefault="006843C2">
      <w:pPr>
        <w:rPr>
          <w:rFonts w:ascii="黑体" w:eastAsia="黑体" w:hAnsi="宋体"/>
          <w:bCs/>
          <w:sz w:val="24"/>
          <w:szCs w:val="24"/>
          <w:lang w:val="zh-CN"/>
        </w:rPr>
      </w:pPr>
    </w:p>
    <w:p w:rsidR="006843C2" w:rsidRDefault="006843C2">
      <w:pPr>
        <w:rPr>
          <w:rFonts w:ascii="黑体" w:eastAsia="黑体" w:hAnsi="宋体"/>
          <w:bCs/>
          <w:sz w:val="24"/>
          <w:szCs w:val="24"/>
          <w:lang w:val="zh-CN"/>
        </w:rPr>
      </w:pPr>
    </w:p>
    <w:p w:rsidR="006843C2" w:rsidRDefault="006843C2">
      <w:pPr>
        <w:rPr>
          <w:rFonts w:ascii="黑体" w:eastAsia="黑体" w:hAnsi="宋体"/>
          <w:bCs/>
          <w:sz w:val="24"/>
          <w:szCs w:val="24"/>
          <w:lang w:val="zh-CN"/>
        </w:rPr>
      </w:pPr>
    </w:p>
    <w:p w:rsidR="006843C2" w:rsidRDefault="006843C2">
      <w:pPr>
        <w:pStyle w:val="a9"/>
        <w:ind w:left="900" w:hanging="480"/>
        <w:rPr>
          <w:rFonts w:ascii="黑体" w:eastAsia="黑体" w:hAnsi="宋体"/>
          <w:bCs/>
          <w:sz w:val="24"/>
          <w:szCs w:val="24"/>
          <w:lang w:val="zh-CN"/>
        </w:rPr>
      </w:pPr>
    </w:p>
    <w:p w:rsidR="006843C2" w:rsidRDefault="006843C2">
      <w:pPr>
        <w:rPr>
          <w:rFonts w:ascii="黑体" w:eastAsia="黑体" w:hAnsi="宋体"/>
          <w:bCs/>
          <w:sz w:val="24"/>
          <w:szCs w:val="24"/>
          <w:lang w:val="zh-CN"/>
        </w:rPr>
      </w:pPr>
    </w:p>
    <w:p w:rsidR="006843C2" w:rsidRDefault="006843C2">
      <w:pPr>
        <w:pStyle w:val="a9"/>
        <w:ind w:left="900" w:hanging="480"/>
        <w:rPr>
          <w:rFonts w:ascii="黑体" w:eastAsia="黑体" w:hAnsi="宋体"/>
          <w:bCs/>
          <w:sz w:val="24"/>
          <w:szCs w:val="24"/>
          <w:lang w:val="zh-CN"/>
        </w:rPr>
      </w:pPr>
    </w:p>
    <w:p w:rsidR="006843C2" w:rsidRDefault="0032062B">
      <w:pPr>
        <w:spacing w:line="580" w:lineRule="exact"/>
        <w:rPr>
          <w:rFonts w:ascii="宋体" w:hAnsi="宋体"/>
          <w:sz w:val="24"/>
          <w:szCs w:val="21"/>
          <w:lang w:val="zh-CN"/>
        </w:rPr>
      </w:pPr>
      <w:r>
        <w:rPr>
          <w:rFonts w:ascii="黑体" w:eastAsia="黑体" w:hAnsi="宋体" w:hint="eastAsia"/>
          <w:bCs/>
          <w:sz w:val="24"/>
          <w:szCs w:val="24"/>
        </w:rPr>
        <w:t>（</w:t>
      </w:r>
      <w:r>
        <w:rPr>
          <w:rFonts w:ascii="黑体" w:eastAsia="黑体" w:hAnsi="宋体" w:hint="eastAsia"/>
          <w:bCs/>
          <w:sz w:val="24"/>
          <w:szCs w:val="24"/>
        </w:rPr>
        <w:t>五</w:t>
      </w:r>
      <w:r>
        <w:rPr>
          <w:rFonts w:ascii="黑体" w:eastAsia="黑体" w:hAnsi="宋体" w:hint="eastAsia"/>
          <w:bCs/>
          <w:sz w:val="24"/>
          <w:szCs w:val="24"/>
        </w:rPr>
        <w:t>）</w:t>
      </w:r>
      <w:r>
        <w:rPr>
          <w:rFonts w:ascii="黑体" w:eastAsia="黑体" w:hAnsi="宋体" w:hint="eastAsia"/>
          <w:bCs/>
          <w:sz w:val="24"/>
          <w:szCs w:val="24"/>
          <w:lang w:val="zh-CN"/>
        </w:rPr>
        <w:t>项目人员配置清单（格式）</w:t>
      </w:r>
    </w:p>
    <w:p w:rsidR="006843C2" w:rsidRDefault="0032062B">
      <w:pPr>
        <w:tabs>
          <w:tab w:val="left" w:pos="255"/>
        </w:tabs>
        <w:spacing w:beforeLines="50" w:before="156" w:afterLines="50" w:after="156" w:line="360" w:lineRule="auto"/>
        <w:jc w:val="center"/>
        <w:rPr>
          <w:rFonts w:ascii="黑体" w:eastAsia="黑体" w:hAnsi="黑体"/>
          <w:sz w:val="28"/>
          <w:szCs w:val="21"/>
          <w:lang w:val="zh-CN"/>
        </w:rPr>
      </w:pPr>
      <w:r>
        <w:rPr>
          <w:rFonts w:ascii="黑体" w:eastAsia="黑体" w:hAnsi="黑体" w:hint="eastAsia"/>
          <w:sz w:val="28"/>
          <w:szCs w:val="21"/>
          <w:lang w:val="zh-CN"/>
        </w:rPr>
        <w:t>项目人员配置清单</w:t>
      </w:r>
    </w:p>
    <w:p w:rsidR="006843C2" w:rsidRDefault="0032062B">
      <w:pPr>
        <w:tabs>
          <w:tab w:val="left" w:pos="255"/>
        </w:tabs>
        <w:spacing w:line="360" w:lineRule="auto"/>
        <w:rPr>
          <w:rFonts w:ascii="宋体" w:hAnsi="宋体"/>
          <w:bCs/>
          <w:sz w:val="24"/>
          <w:szCs w:val="24"/>
          <w:lang w:val="zh-CN"/>
        </w:rPr>
      </w:pPr>
      <w:r>
        <w:rPr>
          <w:rFonts w:ascii="宋体" w:hAnsi="宋体" w:hint="eastAsia"/>
          <w:sz w:val="24"/>
          <w:szCs w:val="21"/>
          <w:lang w:val="zh-CN"/>
        </w:rPr>
        <w:t>投标人（签章）：</w:t>
      </w:r>
      <w:r>
        <w:rPr>
          <w:rFonts w:ascii="宋体" w:hAnsi="宋体" w:hint="eastAsia"/>
          <w:sz w:val="24"/>
          <w:szCs w:val="21"/>
          <w:lang w:val="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1174"/>
        <w:gridCol w:w="1232"/>
        <w:gridCol w:w="1177"/>
        <w:gridCol w:w="1326"/>
        <w:gridCol w:w="1177"/>
        <w:gridCol w:w="1031"/>
        <w:gridCol w:w="1043"/>
      </w:tblGrid>
      <w:tr w:rsidR="006843C2">
        <w:trPr>
          <w:trHeight w:val="607"/>
          <w:jc w:val="center"/>
        </w:trPr>
        <w:tc>
          <w:tcPr>
            <w:tcW w:w="555"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bCs/>
                <w:sz w:val="24"/>
              </w:rPr>
            </w:pPr>
            <w:r>
              <w:rPr>
                <w:rFonts w:ascii="宋体" w:hAnsi="宋体" w:hint="eastAsia"/>
                <w:bCs/>
                <w:sz w:val="24"/>
              </w:rPr>
              <w:t>序号</w:t>
            </w:r>
          </w:p>
        </w:tc>
        <w:tc>
          <w:tcPr>
            <w:tcW w:w="1174"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bCs/>
                <w:sz w:val="24"/>
              </w:rPr>
            </w:pPr>
            <w:r>
              <w:rPr>
                <w:rFonts w:ascii="宋体" w:hAnsi="宋体" w:hint="eastAsia"/>
                <w:bCs/>
                <w:sz w:val="24"/>
              </w:rPr>
              <w:t>姓名</w:t>
            </w:r>
          </w:p>
        </w:tc>
        <w:tc>
          <w:tcPr>
            <w:tcW w:w="1232"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bCs/>
                <w:sz w:val="24"/>
              </w:rPr>
            </w:pPr>
            <w:r>
              <w:rPr>
                <w:rFonts w:ascii="宋体" w:hAnsi="宋体" w:hint="eastAsia"/>
                <w:bCs/>
                <w:sz w:val="24"/>
              </w:rPr>
              <w:t>性别</w:t>
            </w:r>
          </w:p>
        </w:tc>
        <w:tc>
          <w:tcPr>
            <w:tcW w:w="1177"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bCs/>
                <w:sz w:val="24"/>
              </w:rPr>
            </w:pPr>
            <w:r>
              <w:rPr>
                <w:rFonts w:ascii="宋体" w:hAnsi="宋体" w:hint="eastAsia"/>
                <w:bCs/>
                <w:sz w:val="24"/>
              </w:rPr>
              <w:t>年龄</w:t>
            </w:r>
          </w:p>
        </w:tc>
        <w:tc>
          <w:tcPr>
            <w:tcW w:w="1326"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bCs/>
                <w:sz w:val="24"/>
              </w:rPr>
            </w:pPr>
            <w:r>
              <w:rPr>
                <w:rFonts w:ascii="宋体" w:hAnsi="宋体" w:hint="eastAsia"/>
                <w:bCs/>
                <w:sz w:val="24"/>
              </w:rPr>
              <w:t>岗位名称</w:t>
            </w:r>
          </w:p>
        </w:tc>
        <w:tc>
          <w:tcPr>
            <w:tcW w:w="1177"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bCs/>
                <w:sz w:val="24"/>
              </w:rPr>
            </w:pPr>
            <w:r>
              <w:rPr>
                <w:rFonts w:ascii="宋体" w:hAnsi="宋体" w:hint="eastAsia"/>
                <w:bCs/>
                <w:sz w:val="24"/>
              </w:rPr>
              <w:t>身体状况</w:t>
            </w:r>
          </w:p>
        </w:tc>
        <w:tc>
          <w:tcPr>
            <w:tcW w:w="1031"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bCs/>
                <w:sz w:val="24"/>
              </w:rPr>
            </w:pPr>
            <w:r>
              <w:rPr>
                <w:rFonts w:ascii="宋体" w:hAnsi="宋体" w:hint="eastAsia"/>
                <w:bCs/>
                <w:sz w:val="24"/>
              </w:rPr>
              <w:t>是否驻扎现场</w:t>
            </w:r>
          </w:p>
        </w:tc>
        <w:tc>
          <w:tcPr>
            <w:tcW w:w="1043"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bCs/>
                <w:sz w:val="24"/>
              </w:rPr>
            </w:pPr>
            <w:r>
              <w:rPr>
                <w:rFonts w:hint="eastAsia"/>
                <w:bCs/>
                <w:sz w:val="24"/>
              </w:rPr>
              <w:t>备注</w:t>
            </w:r>
          </w:p>
        </w:tc>
      </w:tr>
      <w:tr w:rsidR="006843C2">
        <w:trPr>
          <w:trHeight w:val="521"/>
          <w:jc w:val="center"/>
        </w:trPr>
        <w:tc>
          <w:tcPr>
            <w:tcW w:w="555"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rPr>
            </w:pPr>
            <w:r>
              <w:rPr>
                <w:rFonts w:ascii="宋体" w:hAnsi="宋体" w:hint="eastAsia"/>
                <w:sz w:val="24"/>
              </w:rPr>
              <w:t>1</w:t>
            </w:r>
          </w:p>
        </w:tc>
        <w:tc>
          <w:tcPr>
            <w:tcW w:w="1174"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232"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326"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031"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043"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r>
      <w:tr w:rsidR="006843C2">
        <w:trPr>
          <w:trHeight w:val="457"/>
          <w:jc w:val="center"/>
        </w:trPr>
        <w:tc>
          <w:tcPr>
            <w:tcW w:w="555"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rPr>
            </w:pPr>
            <w:r>
              <w:rPr>
                <w:rFonts w:ascii="宋体" w:hAnsi="宋体" w:hint="eastAsia"/>
                <w:sz w:val="24"/>
              </w:rPr>
              <w:t>2</w:t>
            </w:r>
          </w:p>
        </w:tc>
        <w:tc>
          <w:tcPr>
            <w:tcW w:w="1174"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232"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326"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031"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043"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r>
      <w:tr w:rsidR="006843C2">
        <w:trPr>
          <w:trHeight w:val="463"/>
          <w:jc w:val="center"/>
        </w:trPr>
        <w:tc>
          <w:tcPr>
            <w:tcW w:w="555"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rPr>
            </w:pPr>
            <w:r>
              <w:rPr>
                <w:rFonts w:ascii="宋体" w:hAnsi="宋体" w:hint="eastAsia"/>
                <w:sz w:val="24"/>
              </w:rPr>
              <w:t>3</w:t>
            </w:r>
          </w:p>
        </w:tc>
        <w:tc>
          <w:tcPr>
            <w:tcW w:w="1174"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232"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326"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031"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043"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r>
      <w:tr w:rsidR="006843C2">
        <w:trPr>
          <w:trHeight w:val="441"/>
          <w:jc w:val="center"/>
        </w:trPr>
        <w:tc>
          <w:tcPr>
            <w:tcW w:w="555"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rPr>
            </w:pPr>
            <w:r>
              <w:rPr>
                <w:rFonts w:ascii="宋体" w:hAnsi="宋体" w:hint="eastAsia"/>
                <w:sz w:val="24"/>
              </w:rPr>
              <w:t>4</w:t>
            </w:r>
          </w:p>
        </w:tc>
        <w:tc>
          <w:tcPr>
            <w:tcW w:w="1174"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232"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326"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031"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043"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r>
      <w:tr w:rsidR="006843C2">
        <w:trPr>
          <w:trHeight w:val="503"/>
          <w:jc w:val="center"/>
        </w:trPr>
        <w:tc>
          <w:tcPr>
            <w:tcW w:w="555"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rPr>
            </w:pPr>
            <w:r>
              <w:rPr>
                <w:rFonts w:ascii="宋体" w:hAnsi="宋体" w:hint="eastAsia"/>
                <w:sz w:val="24"/>
              </w:rPr>
              <w:t>5</w:t>
            </w:r>
          </w:p>
        </w:tc>
        <w:tc>
          <w:tcPr>
            <w:tcW w:w="1174"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232"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326"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031"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043"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r>
      <w:tr w:rsidR="006843C2">
        <w:trPr>
          <w:trHeight w:val="495"/>
          <w:jc w:val="center"/>
        </w:trPr>
        <w:tc>
          <w:tcPr>
            <w:tcW w:w="555"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rPr>
            </w:pPr>
            <w:r>
              <w:rPr>
                <w:rFonts w:ascii="宋体" w:hAnsi="宋体" w:hint="eastAsia"/>
                <w:sz w:val="24"/>
              </w:rPr>
              <w:t>6</w:t>
            </w:r>
          </w:p>
        </w:tc>
        <w:tc>
          <w:tcPr>
            <w:tcW w:w="1174"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232"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326"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031"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043"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r>
      <w:tr w:rsidR="006843C2">
        <w:trPr>
          <w:trHeight w:val="495"/>
          <w:jc w:val="center"/>
        </w:trPr>
        <w:tc>
          <w:tcPr>
            <w:tcW w:w="555"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rPr>
            </w:pPr>
            <w:r>
              <w:rPr>
                <w:rFonts w:ascii="宋体" w:hAnsi="宋体" w:hint="eastAsia"/>
                <w:sz w:val="24"/>
              </w:rPr>
              <w:t>7</w:t>
            </w:r>
          </w:p>
        </w:tc>
        <w:tc>
          <w:tcPr>
            <w:tcW w:w="1174"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232"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326"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031"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043"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r>
      <w:tr w:rsidR="006843C2">
        <w:trPr>
          <w:trHeight w:val="465"/>
          <w:jc w:val="center"/>
        </w:trPr>
        <w:tc>
          <w:tcPr>
            <w:tcW w:w="555"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rPr>
            </w:pPr>
            <w:r>
              <w:rPr>
                <w:rFonts w:ascii="宋体" w:hAnsi="宋体" w:hint="eastAsia"/>
                <w:sz w:val="24"/>
              </w:rPr>
              <w:t>8</w:t>
            </w:r>
          </w:p>
        </w:tc>
        <w:tc>
          <w:tcPr>
            <w:tcW w:w="1174"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232"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326"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031"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043"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r>
      <w:tr w:rsidR="006843C2">
        <w:trPr>
          <w:trHeight w:val="450"/>
          <w:jc w:val="center"/>
        </w:trPr>
        <w:tc>
          <w:tcPr>
            <w:tcW w:w="555"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rPr>
            </w:pPr>
            <w:r>
              <w:rPr>
                <w:rFonts w:ascii="宋体" w:hAnsi="宋体" w:hint="eastAsia"/>
                <w:sz w:val="24"/>
              </w:rPr>
              <w:t>9</w:t>
            </w:r>
          </w:p>
        </w:tc>
        <w:tc>
          <w:tcPr>
            <w:tcW w:w="1174"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232"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326"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031"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043"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r>
      <w:tr w:rsidR="006843C2">
        <w:trPr>
          <w:trHeight w:val="447"/>
          <w:jc w:val="center"/>
        </w:trPr>
        <w:tc>
          <w:tcPr>
            <w:tcW w:w="555"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rFonts w:ascii="宋体" w:hAnsi="宋体"/>
                <w:sz w:val="24"/>
              </w:rPr>
            </w:pPr>
            <w:r>
              <w:rPr>
                <w:rFonts w:ascii="宋体" w:hAnsi="宋体" w:hint="eastAsia"/>
                <w:sz w:val="24"/>
              </w:rPr>
              <w:t>10</w:t>
            </w:r>
          </w:p>
        </w:tc>
        <w:tc>
          <w:tcPr>
            <w:tcW w:w="1174"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232"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326"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031"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c>
          <w:tcPr>
            <w:tcW w:w="1043"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rFonts w:ascii="宋体" w:hAnsi="宋体"/>
                <w:sz w:val="24"/>
              </w:rPr>
            </w:pPr>
          </w:p>
        </w:tc>
      </w:tr>
      <w:tr w:rsidR="006843C2">
        <w:trPr>
          <w:cantSplit/>
          <w:trHeight w:val="630"/>
          <w:jc w:val="center"/>
        </w:trPr>
        <w:tc>
          <w:tcPr>
            <w:tcW w:w="555" w:type="dxa"/>
            <w:tcBorders>
              <w:top w:val="single" w:sz="4" w:space="0" w:color="auto"/>
              <w:left w:val="single" w:sz="4" w:space="0" w:color="auto"/>
              <w:bottom w:val="single" w:sz="4" w:space="0" w:color="auto"/>
              <w:right w:val="single" w:sz="4" w:space="0" w:color="auto"/>
            </w:tcBorders>
            <w:vAlign w:val="center"/>
          </w:tcPr>
          <w:p w:rsidR="006843C2" w:rsidRDefault="0032062B">
            <w:pPr>
              <w:jc w:val="center"/>
              <w:rPr>
                <w:sz w:val="24"/>
              </w:rPr>
            </w:pPr>
            <w:r>
              <w:rPr>
                <w:rFonts w:hint="eastAsia"/>
                <w:sz w:val="24"/>
              </w:rPr>
              <w:t>…</w:t>
            </w:r>
            <w:r>
              <w:rPr>
                <w:rFonts w:ascii="宋体" w:hAnsi="宋体" w:hint="eastAsia"/>
                <w:sz w:val="24"/>
              </w:rPr>
              <w:t xml:space="preserve"> </w:t>
            </w:r>
          </w:p>
        </w:tc>
        <w:tc>
          <w:tcPr>
            <w:tcW w:w="1174"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sz w:val="24"/>
              </w:rPr>
            </w:pPr>
          </w:p>
        </w:tc>
        <w:tc>
          <w:tcPr>
            <w:tcW w:w="1232"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sz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sz w:val="24"/>
              </w:rPr>
            </w:pPr>
          </w:p>
        </w:tc>
        <w:tc>
          <w:tcPr>
            <w:tcW w:w="1326"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sz w:val="24"/>
              </w:rPr>
            </w:pPr>
          </w:p>
        </w:tc>
        <w:tc>
          <w:tcPr>
            <w:tcW w:w="1177"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sz w:val="24"/>
              </w:rPr>
            </w:pPr>
          </w:p>
        </w:tc>
        <w:tc>
          <w:tcPr>
            <w:tcW w:w="1031"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sz w:val="24"/>
              </w:rPr>
            </w:pPr>
          </w:p>
        </w:tc>
        <w:tc>
          <w:tcPr>
            <w:tcW w:w="1043" w:type="dxa"/>
            <w:tcBorders>
              <w:top w:val="single" w:sz="4" w:space="0" w:color="auto"/>
              <w:left w:val="single" w:sz="4" w:space="0" w:color="auto"/>
              <w:bottom w:val="single" w:sz="4" w:space="0" w:color="auto"/>
              <w:right w:val="single" w:sz="4" w:space="0" w:color="auto"/>
            </w:tcBorders>
            <w:vAlign w:val="center"/>
          </w:tcPr>
          <w:p w:rsidR="006843C2" w:rsidRDefault="006843C2">
            <w:pPr>
              <w:jc w:val="center"/>
              <w:rPr>
                <w:sz w:val="24"/>
              </w:rPr>
            </w:pPr>
          </w:p>
        </w:tc>
      </w:tr>
    </w:tbl>
    <w:p w:rsidR="006843C2" w:rsidRDefault="006843C2">
      <w:pPr>
        <w:tabs>
          <w:tab w:val="left" w:pos="255"/>
        </w:tabs>
        <w:spacing w:line="360" w:lineRule="auto"/>
        <w:ind w:leftChars="400" w:left="840"/>
        <w:rPr>
          <w:rFonts w:ascii="宋体" w:hAnsi="宋体"/>
          <w:bCs/>
          <w:sz w:val="24"/>
          <w:szCs w:val="24"/>
          <w:lang w:val="zh-CN"/>
        </w:rPr>
      </w:pPr>
    </w:p>
    <w:p w:rsidR="006843C2" w:rsidRDefault="0032062B">
      <w:r>
        <w:rPr>
          <w:rFonts w:ascii="宋体" w:hAnsi="宋体" w:hint="eastAsia"/>
        </w:rPr>
        <w:t>注：</w:t>
      </w:r>
      <w:r>
        <w:rPr>
          <w:rFonts w:ascii="宋体" w:hAnsi="宋体" w:hint="eastAsia"/>
        </w:rPr>
        <w:t>1.</w:t>
      </w:r>
      <w:r>
        <w:rPr>
          <w:rFonts w:ascii="宋体" w:hAnsi="宋体" w:hint="eastAsia"/>
        </w:rPr>
        <w:t>表格</w:t>
      </w:r>
      <w:proofErr w:type="gramStart"/>
      <w:r>
        <w:rPr>
          <w:rFonts w:ascii="宋体" w:hAnsi="宋体" w:hint="eastAsia"/>
        </w:rPr>
        <w:t>不够可</w:t>
      </w:r>
      <w:proofErr w:type="gramEnd"/>
      <w:r>
        <w:rPr>
          <w:rFonts w:ascii="宋体" w:hAnsi="宋体" w:hint="eastAsia"/>
        </w:rPr>
        <w:t>自行延长。</w:t>
      </w:r>
    </w:p>
    <w:p w:rsidR="006843C2" w:rsidRDefault="0032062B" w:rsidP="004B322F">
      <w:pPr>
        <w:ind w:firstLineChars="175" w:firstLine="368"/>
        <w:rPr>
          <w:rFonts w:ascii="宋体" w:hAnsi="宋体"/>
        </w:rPr>
      </w:pPr>
      <w:r>
        <w:rPr>
          <w:rFonts w:ascii="宋体" w:hAnsi="宋体" w:hint="eastAsia"/>
        </w:rPr>
        <w:t>2.</w:t>
      </w:r>
      <w:r>
        <w:rPr>
          <w:rFonts w:ascii="宋体" w:hAnsi="宋体" w:hint="eastAsia"/>
        </w:rPr>
        <w:t>上表内容须按招标文件要求提供经社保部门确认的社保缴纳名单复印件（标注各人员所处位置）和相关证书复印件作为填</w:t>
      </w:r>
      <w:proofErr w:type="gramStart"/>
      <w:r>
        <w:rPr>
          <w:rFonts w:ascii="宋体" w:hAnsi="宋体" w:hint="eastAsia"/>
        </w:rPr>
        <w:t>列证</w:t>
      </w:r>
      <w:proofErr w:type="gramEnd"/>
      <w:r>
        <w:rPr>
          <w:rFonts w:ascii="宋体" w:hAnsi="宋体" w:hint="eastAsia"/>
        </w:rPr>
        <w:t>明材料，证明材料请附在本表之后。</w:t>
      </w:r>
    </w:p>
    <w:p w:rsidR="006843C2" w:rsidRDefault="0032062B" w:rsidP="004B322F">
      <w:pPr>
        <w:ind w:firstLineChars="175" w:firstLine="368"/>
        <w:rPr>
          <w:rFonts w:ascii="黑体" w:eastAsia="黑体" w:hAnsi="宋体"/>
          <w:sz w:val="24"/>
        </w:rPr>
      </w:pPr>
      <w:r>
        <w:rPr>
          <w:rFonts w:ascii="宋体" w:hAnsi="宋体" w:hint="eastAsia"/>
        </w:rPr>
        <w:t>3.</w:t>
      </w:r>
      <w:r>
        <w:rPr>
          <w:rFonts w:ascii="宋体" w:hAnsi="宋体" w:hint="eastAsia"/>
        </w:rPr>
        <w:t>上述</w:t>
      </w:r>
      <w:r>
        <w:rPr>
          <w:rFonts w:hint="eastAsia"/>
        </w:rPr>
        <w:t>人员如在项目执行过程中需要更换，须经采购人同意。擅自更换或不到位属违约行为。</w:t>
      </w:r>
    </w:p>
    <w:p w:rsidR="006843C2" w:rsidRDefault="006843C2">
      <w:pPr>
        <w:tabs>
          <w:tab w:val="left" w:pos="255"/>
        </w:tabs>
        <w:spacing w:line="360" w:lineRule="auto"/>
        <w:ind w:leftChars="400" w:left="840"/>
        <w:rPr>
          <w:rFonts w:ascii="宋体" w:hAnsi="宋体"/>
          <w:bCs/>
          <w:sz w:val="24"/>
          <w:szCs w:val="24"/>
          <w:lang w:val="zh-CN"/>
        </w:rPr>
      </w:pPr>
    </w:p>
    <w:p w:rsidR="006843C2" w:rsidRDefault="006843C2">
      <w:pPr>
        <w:tabs>
          <w:tab w:val="left" w:pos="255"/>
        </w:tabs>
        <w:spacing w:line="360" w:lineRule="auto"/>
        <w:ind w:leftChars="400" w:left="840"/>
        <w:rPr>
          <w:rFonts w:ascii="宋体" w:hAnsi="宋体"/>
          <w:bCs/>
          <w:sz w:val="24"/>
          <w:szCs w:val="24"/>
          <w:lang w:val="zh-CN"/>
        </w:rPr>
      </w:pPr>
    </w:p>
    <w:p w:rsidR="006843C2" w:rsidRDefault="0032062B">
      <w:pPr>
        <w:jc w:val="center"/>
        <w:rPr>
          <w:rFonts w:ascii="宋体" w:hAnsi="宋体"/>
          <w:sz w:val="24"/>
          <w:szCs w:val="21"/>
          <w:lang w:val="zh-CN"/>
        </w:rPr>
      </w:pPr>
      <w:r>
        <w:rPr>
          <w:rFonts w:ascii="宋体" w:hAnsi="宋体" w:hint="eastAsia"/>
          <w:sz w:val="24"/>
          <w:szCs w:val="21"/>
          <w:lang w:val="zh-CN"/>
        </w:rPr>
        <w:t>投标人签名：</w:t>
      </w:r>
      <w:r>
        <w:rPr>
          <w:rFonts w:ascii="宋体" w:hAnsi="宋体" w:hint="eastAsia"/>
          <w:sz w:val="24"/>
          <w:szCs w:val="21"/>
          <w:lang w:val="zh-CN"/>
        </w:rPr>
        <w:t xml:space="preserve">                                    </w:t>
      </w:r>
      <w:r>
        <w:rPr>
          <w:rFonts w:ascii="宋体" w:hAnsi="宋体" w:hint="eastAsia"/>
          <w:sz w:val="24"/>
          <w:szCs w:val="21"/>
          <w:lang w:val="zh-CN"/>
        </w:rPr>
        <w:t>日期：</w:t>
      </w:r>
    </w:p>
    <w:p w:rsidR="006843C2" w:rsidRDefault="006843C2">
      <w:pPr>
        <w:tabs>
          <w:tab w:val="left" w:pos="255"/>
        </w:tabs>
        <w:spacing w:line="360" w:lineRule="auto"/>
        <w:jc w:val="left"/>
        <w:rPr>
          <w:rFonts w:ascii="黑体" w:eastAsia="黑体" w:hAnsi="宋体"/>
          <w:bCs/>
          <w:sz w:val="24"/>
          <w:szCs w:val="24"/>
        </w:rPr>
      </w:pPr>
    </w:p>
    <w:p w:rsidR="006843C2" w:rsidRDefault="006843C2">
      <w:pPr>
        <w:tabs>
          <w:tab w:val="left" w:pos="255"/>
        </w:tabs>
        <w:spacing w:line="360" w:lineRule="auto"/>
        <w:jc w:val="left"/>
        <w:rPr>
          <w:rFonts w:ascii="黑体" w:eastAsia="黑体" w:hAnsi="宋体"/>
          <w:bCs/>
          <w:sz w:val="24"/>
          <w:szCs w:val="24"/>
        </w:rPr>
      </w:pPr>
    </w:p>
    <w:p w:rsidR="006843C2" w:rsidRDefault="006843C2">
      <w:pPr>
        <w:tabs>
          <w:tab w:val="left" w:pos="255"/>
        </w:tabs>
        <w:spacing w:line="360" w:lineRule="auto"/>
        <w:jc w:val="left"/>
        <w:rPr>
          <w:rFonts w:ascii="黑体" w:eastAsia="黑体" w:hAnsi="宋体"/>
          <w:bCs/>
          <w:sz w:val="24"/>
          <w:szCs w:val="24"/>
        </w:rPr>
      </w:pPr>
    </w:p>
    <w:p w:rsidR="006843C2" w:rsidRDefault="006843C2">
      <w:pPr>
        <w:tabs>
          <w:tab w:val="left" w:pos="255"/>
        </w:tabs>
        <w:spacing w:line="360" w:lineRule="auto"/>
        <w:jc w:val="left"/>
        <w:rPr>
          <w:rFonts w:ascii="黑体" w:eastAsia="黑体" w:hAnsi="宋体"/>
          <w:bCs/>
          <w:sz w:val="24"/>
          <w:szCs w:val="24"/>
        </w:rPr>
      </w:pPr>
    </w:p>
    <w:p w:rsidR="006843C2" w:rsidRDefault="0032062B">
      <w:pPr>
        <w:rPr>
          <w:rFonts w:ascii="黑体" w:eastAsia="黑体" w:hAnsi="宋体"/>
          <w:bCs/>
          <w:sz w:val="24"/>
          <w:szCs w:val="24"/>
          <w:lang w:val="zh-CN"/>
        </w:rPr>
      </w:pPr>
      <w:r>
        <w:rPr>
          <w:rFonts w:ascii="黑体" w:eastAsia="黑体" w:hAnsi="宋体" w:hint="eastAsia"/>
          <w:bCs/>
          <w:sz w:val="24"/>
          <w:szCs w:val="24"/>
          <w:lang w:val="zh-CN"/>
        </w:rPr>
        <w:br w:type="page"/>
      </w:r>
    </w:p>
    <w:p w:rsidR="006843C2" w:rsidRDefault="0032062B">
      <w:pPr>
        <w:rPr>
          <w:rFonts w:ascii="黑体" w:eastAsia="黑体" w:hAnsi="宋体"/>
          <w:bCs/>
          <w:sz w:val="24"/>
          <w:szCs w:val="24"/>
          <w:lang w:val="zh-CN"/>
        </w:rPr>
      </w:pPr>
      <w:r>
        <w:rPr>
          <w:rFonts w:ascii="黑体" w:eastAsia="黑体" w:hAnsi="宋体" w:hint="eastAsia"/>
          <w:bCs/>
          <w:sz w:val="24"/>
          <w:szCs w:val="24"/>
          <w:lang w:val="zh-CN"/>
        </w:rPr>
        <w:lastRenderedPageBreak/>
        <w:t>（</w:t>
      </w:r>
      <w:r>
        <w:rPr>
          <w:rFonts w:ascii="黑体" w:eastAsia="黑体" w:hAnsi="宋体" w:hint="eastAsia"/>
          <w:bCs/>
          <w:sz w:val="24"/>
          <w:szCs w:val="24"/>
        </w:rPr>
        <w:t>六</w:t>
      </w:r>
      <w:r>
        <w:rPr>
          <w:rFonts w:ascii="黑体" w:eastAsia="黑体" w:hAnsi="宋体" w:hint="eastAsia"/>
          <w:bCs/>
          <w:sz w:val="24"/>
          <w:szCs w:val="24"/>
          <w:lang w:val="zh-CN"/>
        </w:rPr>
        <w:t>）招标文件“第三章</w:t>
      </w:r>
      <w:r>
        <w:rPr>
          <w:rFonts w:ascii="黑体" w:eastAsia="黑体" w:hAnsi="宋体" w:hint="eastAsia"/>
          <w:bCs/>
          <w:sz w:val="24"/>
          <w:szCs w:val="24"/>
          <w:lang w:val="zh-CN"/>
        </w:rPr>
        <w:t xml:space="preserve"> </w:t>
      </w:r>
      <w:r>
        <w:rPr>
          <w:rFonts w:ascii="黑体" w:eastAsia="黑体" w:hAnsi="宋体" w:hint="eastAsia"/>
          <w:bCs/>
          <w:sz w:val="24"/>
          <w:szCs w:val="24"/>
          <w:lang w:val="zh-CN"/>
        </w:rPr>
        <w:t>项目技术要求和有关说明”中要求提供的相关文件、证明材料等（如有自行添加）</w:t>
      </w:r>
    </w:p>
    <w:p w:rsidR="006843C2" w:rsidRDefault="0032062B">
      <w:pPr>
        <w:rPr>
          <w:rFonts w:ascii="黑体" w:eastAsia="黑体" w:hAnsi="宋体"/>
          <w:bCs/>
          <w:sz w:val="24"/>
          <w:szCs w:val="24"/>
        </w:rPr>
      </w:pPr>
      <w:r>
        <w:rPr>
          <w:rFonts w:ascii="黑体" w:eastAsia="黑体" w:hAnsi="宋体" w:hint="eastAsia"/>
          <w:bCs/>
          <w:sz w:val="24"/>
          <w:szCs w:val="24"/>
          <w:lang w:val="zh-CN"/>
        </w:rPr>
        <w:t>（</w:t>
      </w:r>
      <w:r>
        <w:rPr>
          <w:rFonts w:ascii="黑体" w:eastAsia="黑体" w:hAnsi="宋体" w:hint="eastAsia"/>
          <w:bCs/>
          <w:sz w:val="24"/>
          <w:szCs w:val="24"/>
        </w:rPr>
        <w:t>七</w:t>
      </w:r>
      <w:r>
        <w:rPr>
          <w:rFonts w:ascii="黑体" w:eastAsia="黑体" w:hAnsi="宋体" w:hint="eastAsia"/>
          <w:bCs/>
          <w:sz w:val="24"/>
          <w:szCs w:val="24"/>
          <w:lang w:val="zh-CN"/>
        </w:rPr>
        <w:t>）服务内容的详细说明及服务方案（格式自拟）：</w:t>
      </w:r>
    </w:p>
    <w:p w:rsidR="006843C2" w:rsidRDefault="0032062B">
      <w:pPr>
        <w:tabs>
          <w:tab w:val="left" w:pos="255"/>
        </w:tabs>
        <w:spacing w:line="360" w:lineRule="auto"/>
        <w:jc w:val="left"/>
        <w:rPr>
          <w:rFonts w:ascii="黑体" w:eastAsia="黑体" w:hAnsi="宋体"/>
          <w:bCs/>
          <w:sz w:val="24"/>
          <w:szCs w:val="24"/>
        </w:rPr>
      </w:pPr>
      <w:r>
        <w:rPr>
          <w:rFonts w:ascii="黑体" w:eastAsia="黑体" w:hAnsi="宋体" w:hint="eastAsia"/>
          <w:bCs/>
          <w:sz w:val="24"/>
          <w:szCs w:val="24"/>
        </w:rPr>
        <w:t>（</w:t>
      </w:r>
      <w:r>
        <w:rPr>
          <w:rFonts w:ascii="黑体" w:eastAsia="黑体" w:hAnsi="宋体" w:hint="eastAsia"/>
          <w:bCs/>
          <w:sz w:val="24"/>
          <w:szCs w:val="24"/>
        </w:rPr>
        <w:t>八</w:t>
      </w:r>
      <w:r>
        <w:rPr>
          <w:rFonts w:ascii="黑体" w:eastAsia="黑体" w:hAnsi="宋体" w:hint="eastAsia"/>
          <w:bCs/>
          <w:sz w:val="24"/>
          <w:szCs w:val="24"/>
        </w:rPr>
        <w:t>）要求采购人提供的配合（如有自拟并自行添加）</w:t>
      </w:r>
    </w:p>
    <w:p w:rsidR="006843C2" w:rsidRDefault="0032062B">
      <w:pPr>
        <w:tabs>
          <w:tab w:val="left" w:pos="255"/>
        </w:tabs>
        <w:spacing w:line="360" w:lineRule="auto"/>
        <w:jc w:val="left"/>
        <w:rPr>
          <w:rFonts w:ascii="黑体" w:eastAsia="黑体" w:hAnsi="宋体"/>
          <w:bCs/>
          <w:sz w:val="24"/>
          <w:szCs w:val="24"/>
        </w:rPr>
      </w:pPr>
      <w:r>
        <w:rPr>
          <w:rFonts w:ascii="黑体" w:eastAsia="黑体" w:hAnsi="宋体" w:hint="eastAsia"/>
          <w:bCs/>
          <w:sz w:val="24"/>
          <w:szCs w:val="24"/>
        </w:rPr>
        <w:t>（</w:t>
      </w:r>
      <w:r>
        <w:rPr>
          <w:rFonts w:ascii="黑体" w:eastAsia="黑体" w:hAnsi="宋体" w:hint="eastAsia"/>
          <w:bCs/>
          <w:sz w:val="24"/>
          <w:szCs w:val="24"/>
        </w:rPr>
        <w:t>九</w:t>
      </w:r>
      <w:r>
        <w:rPr>
          <w:rFonts w:ascii="黑体" w:eastAsia="黑体" w:hAnsi="宋体" w:hint="eastAsia"/>
          <w:bCs/>
          <w:sz w:val="24"/>
          <w:szCs w:val="24"/>
        </w:rPr>
        <w:t>）其他（投标人认为有必要提供的声明和文件，如有自拟并自行添加）</w:t>
      </w:r>
    </w:p>
    <w:p w:rsidR="006843C2" w:rsidRDefault="006843C2">
      <w:pPr>
        <w:rPr>
          <w:rFonts w:ascii="黑体" w:eastAsia="黑体" w:hAnsi="宋体"/>
          <w:sz w:val="32"/>
          <w:szCs w:val="32"/>
        </w:rPr>
      </w:pPr>
    </w:p>
    <w:p w:rsidR="006843C2" w:rsidRDefault="006843C2">
      <w:pPr>
        <w:rPr>
          <w:rFonts w:ascii="黑体" w:eastAsia="黑体" w:hAnsi="宋体"/>
          <w:sz w:val="32"/>
          <w:szCs w:val="32"/>
        </w:rPr>
      </w:pPr>
    </w:p>
    <w:p w:rsidR="006843C2" w:rsidRDefault="006843C2"/>
    <w:p w:rsidR="006843C2" w:rsidRDefault="006843C2"/>
    <w:sectPr w:rsidR="006843C2">
      <w:pgSz w:w="11906" w:h="16838"/>
      <w:pgMar w:top="1134" w:right="1134" w:bottom="1134" w:left="1134"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2062B">
      <w:r>
        <w:separator/>
      </w:r>
    </w:p>
  </w:endnote>
  <w:endnote w:type="continuationSeparator" w:id="0">
    <w:p w:rsidR="00000000" w:rsidRDefault="00320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3C2" w:rsidRDefault="0032062B">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6843C2" w:rsidRDefault="0032062B">
                          <w:pPr>
                            <w:pStyle w:val="a7"/>
                          </w:pPr>
                          <w:r>
                            <w:fldChar w:fldCharType="begin"/>
                          </w:r>
                          <w:r>
                            <w:instrText xml:space="preserve"> PAGE  \* MERGEFORMAT </w:instrText>
                          </w:r>
                          <w:r>
                            <w:fldChar w:fldCharType="separate"/>
                          </w:r>
                          <w:r w:rsidR="004B322F">
                            <w:rPr>
                              <w:noProof/>
                            </w:rPr>
                            <w:t>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0"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3eSUp60BAAA/AwAADgAAAAAAAAAAAAAAAAAuAgAAZHJzL2Uyb0RvYy54bWxQSwECLQAUAAYA&#10;CAAAACEADErw7tYAAAAFAQAADwAAAAAAAAAAAAAAAAAHBAAAZHJzL2Rvd25yZXYueG1sUEsFBgAA&#10;AAAEAAQA8wAAAAoFAAAAAA==&#10;" filled="f" stroked="f">
              <v:textbox style="mso-fit-shape-to-text:t" inset="0,0,0,0">
                <w:txbxContent>
                  <w:p w:rsidR="006843C2" w:rsidRDefault="0032062B">
                    <w:pPr>
                      <w:pStyle w:val="a7"/>
                    </w:pPr>
                    <w:r>
                      <w:fldChar w:fldCharType="begin"/>
                    </w:r>
                    <w:r>
                      <w:instrText xml:space="preserve"> PAGE  \* MERGEFORMAT </w:instrText>
                    </w:r>
                    <w:r>
                      <w:fldChar w:fldCharType="separate"/>
                    </w:r>
                    <w:r w:rsidR="004B322F">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3C2" w:rsidRDefault="0032062B">
    <w:pPr>
      <w:pStyle w:val="a7"/>
      <w:framePr w:wrap="around" w:vAnchor="text" w:hAnchor="margin" w:xAlign="center" w:yAlign="top"/>
    </w:pPr>
    <w:r>
      <w:fldChar w:fldCharType="begin"/>
    </w:r>
    <w:r>
      <w:rPr>
        <w:rStyle w:val="ac"/>
      </w:rPr>
      <w:instrText xml:space="preserve"> PAGE  </w:instrText>
    </w:r>
    <w:r>
      <w:fldChar w:fldCharType="separate"/>
    </w:r>
    <w:r>
      <w:rPr>
        <w:rStyle w:val="ac"/>
      </w:rPr>
      <w:t>- 3 -</w:t>
    </w:r>
    <w:r>
      <w:fldChar w:fldCharType="end"/>
    </w:r>
  </w:p>
  <w:p w:rsidR="006843C2" w:rsidRDefault="006843C2">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3C2" w:rsidRDefault="0032062B">
    <w:pPr>
      <w:pStyle w:val="a7"/>
      <w:ind w:right="360"/>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843C2" w:rsidRDefault="0032062B">
                          <w:pPr>
                            <w:pStyle w:val="a7"/>
                          </w:pPr>
                          <w:r>
                            <w:fldChar w:fldCharType="begin"/>
                          </w:r>
                          <w:r>
                            <w:rPr>
                              <w:rStyle w:val="ac"/>
                            </w:rPr>
                            <w:instrText xml:space="preserve"> PAGE  </w:instrText>
                          </w:r>
                          <w:r>
                            <w:fldChar w:fldCharType="separate"/>
                          </w:r>
                          <w:r>
                            <w:rPr>
                              <w:rStyle w:val="ac"/>
                              <w:noProof/>
                            </w:rPr>
                            <w:t>19</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31"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" filled="f" stroked="f">
              <v:textbox style="mso-fit-shape-to-text:t" inset="0,0,0,0">
                <w:txbxContent>
                  <w:p w:rsidR="006843C2" w:rsidRDefault="0032062B">
                    <w:pPr>
                      <w:pStyle w:val="a7"/>
                    </w:pPr>
                    <w:r>
                      <w:fldChar w:fldCharType="begin"/>
                    </w:r>
                    <w:r>
                      <w:rPr>
                        <w:rStyle w:val="ac"/>
                      </w:rPr>
                      <w:instrText xml:space="preserve"> PAGE  </w:instrText>
                    </w:r>
                    <w:r>
                      <w:fldChar w:fldCharType="separate"/>
                    </w:r>
                    <w:r>
                      <w:rPr>
                        <w:rStyle w:val="ac"/>
                        <w:noProof/>
                      </w:rPr>
                      <w:t>19</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3C2" w:rsidRDefault="006843C2">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2062B">
      <w:r>
        <w:separator/>
      </w:r>
    </w:p>
  </w:footnote>
  <w:footnote w:type="continuationSeparator" w:id="0">
    <w:p w:rsidR="00000000" w:rsidRDefault="003206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3C2" w:rsidRDefault="006843C2">
    <w:pPr>
      <w:pStyle w:val="a8"/>
      <w:rPr>
        <w:rFonts w:eastAsia="华文新魏"/>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3C2" w:rsidRDefault="006843C2">
    <w:pPr>
      <w:pStyle w:val="a8"/>
      <w:rPr>
        <w:rFonts w:eastAsia="华文新魏"/>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8D6B47"/>
    <w:multiLevelType w:val="singleLevel"/>
    <w:tmpl w:val="968D6B47"/>
    <w:lvl w:ilvl="0">
      <w:start w:val="2"/>
      <w:numFmt w:val="decimal"/>
      <w:lvlText w:val="%1."/>
      <w:lvlJc w:val="left"/>
      <w:pPr>
        <w:tabs>
          <w:tab w:val="left" w:pos="312"/>
        </w:tabs>
      </w:pPr>
    </w:lvl>
  </w:abstractNum>
  <w:abstractNum w:abstractNumId="1">
    <w:nsid w:val="C70BC825"/>
    <w:multiLevelType w:val="singleLevel"/>
    <w:tmpl w:val="C70BC825"/>
    <w:lvl w:ilvl="0">
      <w:start w:val="1"/>
      <w:numFmt w:val="chineseCounting"/>
      <w:suff w:val="nothing"/>
      <w:lvlText w:val="%1、"/>
      <w:lvlJc w:val="left"/>
      <w:rPr>
        <w:rFonts w:hint="eastAsia"/>
      </w:rPr>
    </w:lvl>
  </w:abstractNum>
  <w:abstractNum w:abstractNumId="2">
    <w:nsid w:val="E76B116E"/>
    <w:multiLevelType w:val="singleLevel"/>
    <w:tmpl w:val="E76B116E"/>
    <w:lvl w:ilvl="0">
      <w:start w:val="1"/>
      <w:numFmt w:val="decimal"/>
      <w:suff w:val="nothing"/>
      <w:lvlText w:val="%1、"/>
      <w:lvlJc w:val="left"/>
    </w:lvl>
  </w:abstractNum>
  <w:abstractNum w:abstractNumId="3">
    <w:nsid w:val="00000005"/>
    <w:multiLevelType w:val="singleLevel"/>
    <w:tmpl w:val="00000005"/>
    <w:lvl w:ilvl="0">
      <w:start w:val="1"/>
      <w:numFmt w:val="decimal"/>
      <w:suff w:val="nothing"/>
      <w:lvlText w:val="%1．"/>
      <w:lvlJc w:val="left"/>
      <w:pPr>
        <w:ind w:left="0" w:firstLine="400"/>
      </w:pPr>
      <w:rPr>
        <w:rFonts w:hint="default"/>
      </w:rPr>
    </w:lvl>
  </w:abstractNum>
  <w:abstractNum w:abstractNumId="4">
    <w:nsid w:val="00000013"/>
    <w:multiLevelType w:val="singleLevel"/>
    <w:tmpl w:val="00000013"/>
    <w:lvl w:ilvl="0">
      <w:start w:val="1"/>
      <w:numFmt w:val="decimal"/>
      <w:suff w:val="nothing"/>
      <w:lvlText w:val="%1．"/>
      <w:lvlJc w:val="left"/>
      <w:pPr>
        <w:ind w:left="0" w:firstLine="400"/>
      </w:pPr>
      <w:rPr>
        <w:rFonts w:hint="default"/>
      </w:rPr>
    </w:lvl>
  </w:abstractNum>
  <w:abstractNum w:abstractNumId="5">
    <w:nsid w:val="23FA2401"/>
    <w:multiLevelType w:val="singleLevel"/>
    <w:tmpl w:val="23FA2401"/>
    <w:lvl w:ilvl="0">
      <w:start w:val="17"/>
      <w:numFmt w:val="decimal"/>
      <w:suff w:val="nothing"/>
      <w:lvlText w:val="%1、"/>
      <w:lvlJc w:val="left"/>
    </w:lvl>
  </w:abstractNum>
  <w:abstractNum w:abstractNumId="6">
    <w:nsid w:val="3A6FE255"/>
    <w:multiLevelType w:val="singleLevel"/>
    <w:tmpl w:val="3A6FE255"/>
    <w:lvl w:ilvl="0">
      <w:start w:val="1"/>
      <w:numFmt w:val="decimalEnclosedCircleChinese"/>
      <w:suff w:val="nothing"/>
      <w:lvlText w:val="%1　"/>
      <w:lvlJc w:val="left"/>
      <w:pPr>
        <w:ind w:left="0" w:firstLine="400"/>
      </w:pPr>
      <w:rPr>
        <w:rFonts w:hint="eastAsia"/>
      </w:rPr>
    </w:lvl>
  </w:abstractNum>
  <w:abstractNum w:abstractNumId="7">
    <w:nsid w:val="54F62922"/>
    <w:multiLevelType w:val="singleLevel"/>
    <w:tmpl w:val="54F62922"/>
    <w:lvl w:ilvl="0">
      <w:start w:val="1"/>
      <w:numFmt w:val="decimal"/>
      <w:lvlText w:val="%1."/>
      <w:lvlJc w:val="left"/>
      <w:pPr>
        <w:ind w:left="425" w:hanging="425"/>
      </w:pPr>
      <w:rPr>
        <w:rFonts w:hint="default"/>
      </w:rPr>
    </w:lvl>
  </w:abstractNum>
  <w:abstractNum w:abstractNumId="8">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9">
    <w:nsid w:val="59B65253"/>
    <w:multiLevelType w:val="singleLevel"/>
    <w:tmpl w:val="59B65253"/>
    <w:lvl w:ilvl="0">
      <w:start w:val="1"/>
      <w:numFmt w:val="decimalEnclosedCircleChinese"/>
      <w:suff w:val="nothing"/>
      <w:lvlText w:val="%1　"/>
      <w:lvlJc w:val="left"/>
      <w:pPr>
        <w:ind w:left="0" w:firstLine="400"/>
      </w:pPr>
      <w:rPr>
        <w:rFonts w:hint="eastAsia"/>
      </w:rPr>
    </w:lvl>
  </w:abstractNum>
  <w:abstractNum w:abstractNumId="10">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11">
    <w:nsid w:val="65895542"/>
    <w:multiLevelType w:val="singleLevel"/>
    <w:tmpl w:val="65895542"/>
    <w:lvl w:ilvl="0">
      <w:start w:val="1"/>
      <w:numFmt w:val="decimal"/>
      <w:suff w:val="nothing"/>
      <w:lvlText w:val="%1．"/>
      <w:lvlJc w:val="left"/>
      <w:pPr>
        <w:ind w:left="0" w:firstLine="400"/>
      </w:pPr>
      <w:rPr>
        <w:rFonts w:hint="default"/>
      </w:rPr>
    </w:lvl>
  </w:abstractNum>
  <w:abstractNum w:abstractNumId="12">
    <w:nsid w:val="784F5223"/>
    <w:multiLevelType w:val="singleLevel"/>
    <w:tmpl w:val="784F5223"/>
    <w:lvl w:ilvl="0">
      <w:start w:val="1"/>
      <w:numFmt w:val="chineseCounting"/>
      <w:suff w:val="space"/>
      <w:lvlText w:val="第%1章"/>
      <w:lvlJc w:val="left"/>
      <w:rPr>
        <w:rFonts w:hint="eastAsia"/>
      </w:rPr>
    </w:lvl>
  </w:abstractNum>
  <w:num w:numId="1">
    <w:abstractNumId w:val="12"/>
  </w:num>
  <w:num w:numId="2">
    <w:abstractNumId w:val="10"/>
  </w:num>
  <w:num w:numId="3">
    <w:abstractNumId w:val="5"/>
  </w:num>
  <w:num w:numId="4">
    <w:abstractNumId w:val="8"/>
  </w:num>
  <w:num w:numId="5">
    <w:abstractNumId w:val="6"/>
  </w:num>
  <w:num w:numId="6">
    <w:abstractNumId w:val="1"/>
  </w:num>
  <w:num w:numId="7">
    <w:abstractNumId w:val="2"/>
  </w:num>
  <w:num w:numId="8">
    <w:abstractNumId w:val="11"/>
  </w:num>
  <w:num w:numId="9">
    <w:abstractNumId w:val="3"/>
  </w:num>
  <w:num w:numId="10">
    <w:abstractNumId w:val="7"/>
  </w:num>
  <w:num w:numId="11">
    <w:abstractNumId w:val="4"/>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3C2"/>
    <w:rsid w:val="0032062B"/>
    <w:rsid w:val="003F7EF7"/>
    <w:rsid w:val="004B322F"/>
    <w:rsid w:val="00500138"/>
    <w:rsid w:val="00640EBB"/>
    <w:rsid w:val="006843C2"/>
    <w:rsid w:val="00D26D9F"/>
    <w:rsid w:val="02CB2BE0"/>
    <w:rsid w:val="037E324F"/>
    <w:rsid w:val="038E57B2"/>
    <w:rsid w:val="03B70C87"/>
    <w:rsid w:val="055943D7"/>
    <w:rsid w:val="06A5360A"/>
    <w:rsid w:val="06E65352"/>
    <w:rsid w:val="071A149F"/>
    <w:rsid w:val="09847D1C"/>
    <w:rsid w:val="09A17583"/>
    <w:rsid w:val="09AD4120"/>
    <w:rsid w:val="0A49096C"/>
    <w:rsid w:val="0A54477F"/>
    <w:rsid w:val="0A776845"/>
    <w:rsid w:val="0A7D4693"/>
    <w:rsid w:val="0A8D4818"/>
    <w:rsid w:val="0A935528"/>
    <w:rsid w:val="0AFB3396"/>
    <w:rsid w:val="0C007E07"/>
    <w:rsid w:val="0CD143AE"/>
    <w:rsid w:val="0DE04CD0"/>
    <w:rsid w:val="0E12593E"/>
    <w:rsid w:val="0E2C03B9"/>
    <w:rsid w:val="0FFA36A1"/>
    <w:rsid w:val="10334EBF"/>
    <w:rsid w:val="10517053"/>
    <w:rsid w:val="108F25B6"/>
    <w:rsid w:val="10E0563D"/>
    <w:rsid w:val="11082F7E"/>
    <w:rsid w:val="122440AA"/>
    <w:rsid w:val="125C6E10"/>
    <w:rsid w:val="12BF2650"/>
    <w:rsid w:val="12F91530"/>
    <w:rsid w:val="13F866C4"/>
    <w:rsid w:val="145204CA"/>
    <w:rsid w:val="14916041"/>
    <w:rsid w:val="14A810AD"/>
    <w:rsid w:val="15127141"/>
    <w:rsid w:val="15977F8D"/>
    <w:rsid w:val="1679371E"/>
    <w:rsid w:val="170C2C5F"/>
    <w:rsid w:val="198C04CB"/>
    <w:rsid w:val="19E86D27"/>
    <w:rsid w:val="1A7D0FC2"/>
    <w:rsid w:val="1BB67B06"/>
    <w:rsid w:val="1D2A56E8"/>
    <w:rsid w:val="1DFD34C1"/>
    <w:rsid w:val="1F040613"/>
    <w:rsid w:val="1F65178F"/>
    <w:rsid w:val="202F0F7E"/>
    <w:rsid w:val="204B0952"/>
    <w:rsid w:val="20E73D48"/>
    <w:rsid w:val="21012835"/>
    <w:rsid w:val="231045D3"/>
    <w:rsid w:val="253A41A3"/>
    <w:rsid w:val="25E971BF"/>
    <w:rsid w:val="26323CB8"/>
    <w:rsid w:val="265A67F9"/>
    <w:rsid w:val="26600825"/>
    <w:rsid w:val="268E251A"/>
    <w:rsid w:val="26C06CF8"/>
    <w:rsid w:val="27EB6814"/>
    <w:rsid w:val="29AD116F"/>
    <w:rsid w:val="2A0F210D"/>
    <w:rsid w:val="2AEA2DB3"/>
    <w:rsid w:val="2B4B0385"/>
    <w:rsid w:val="2BAE1BB9"/>
    <w:rsid w:val="2BDF2388"/>
    <w:rsid w:val="2BFB482B"/>
    <w:rsid w:val="2E652F92"/>
    <w:rsid w:val="2F110352"/>
    <w:rsid w:val="2F134449"/>
    <w:rsid w:val="2FCF4325"/>
    <w:rsid w:val="3031359C"/>
    <w:rsid w:val="32E26388"/>
    <w:rsid w:val="33EA7BAF"/>
    <w:rsid w:val="351E5CB3"/>
    <w:rsid w:val="37285166"/>
    <w:rsid w:val="372A4A8E"/>
    <w:rsid w:val="3852560F"/>
    <w:rsid w:val="39AF6A2B"/>
    <w:rsid w:val="3A79380C"/>
    <w:rsid w:val="3BF47ECA"/>
    <w:rsid w:val="3C491519"/>
    <w:rsid w:val="3C855259"/>
    <w:rsid w:val="3CEF2D35"/>
    <w:rsid w:val="3D1E57D9"/>
    <w:rsid w:val="3E135CE6"/>
    <w:rsid w:val="3E52684D"/>
    <w:rsid w:val="3FDA7850"/>
    <w:rsid w:val="3FE200A5"/>
    <w:rsid w:val="40D20119"/>
    <w:rsid w:val="40EC0992"/>
    <w:rsid w:val="417A1552"/>
    <w:rsid w:val="43406ECD"/>
    <w:rsid w:val="4364489E"/>
    <w:rsid w:val="43C579AA"/>
    <w:rsid w:val="445256EE"/>
    <w:rsid w:val="448636F5"/>
    <w:rsid w:val="44EB3421"/>
    <w:rsid w:val="45256A7E"/>
    <w:rsid w:val="457B0D80"/>
    <w:rsid w:val="45C9758C"/>
    <w:rsid w:val="45E702C2"/>
    <w:rsid w:val="46B53ABC"/>
    <w:rsid w:val="46D973C9"/>
    <w:rsid w:val="47AE06A6"/>
    <w:rsid w:val="48D20808"/>
    <w:rsid w:val="490E61F2"/>
    <w:rsid w:val="4A4F0645"/>
    <w:rsid w:val="4B2F2866"/>
    <w:rsid w:val="4B383175"/>
    <w:rsid w:val="4B797B0F"/>
    <w:rsid w:val="4E3D70E2"/>
    <w:rsid w:val="4E7D4307"/>
    <w:rsid w:val="4F0B3174"/>
    <w:rsid w:val="4F141C5A"/>
    <w:rsid w:val="4F250268"/>
    <w:rsid w:val="4F941CA5"/>
    <w:rsid w:val="4FA61ABB"/>
    <w:rsid w:val="4FAF0460"/>
    <w:rsid w:val="50297114"/>
    <w:rsid w:val="50F40811"/>
    <w:rsid w:val="518D741E"/>
    <w:rsid w:val="51D35A9F"/>
    <w:rsid w:val="51FF6894"/>
    <w:rsid w:val="525C548E"/>
    <w:rsid w:val="52945193"/>
    <w:rsid w:val="546701C4"/>
    <w:rsid w:val="54CE2747"/>
    <w:rsid w:val="54DC69F7"/>
    <w:rsid w:val="54FA3343"/>
    <w:rsid w:val="55184AE1"/>
    <w:rsid w:val="558746DF"/>
    <w:rsid w:val="55BA3DEA"/>
    <w:rsid w:val="563B26B4"/>
    <w:rsid w:val="564362A7"/>
    <w:rsid w:val="56B91708"/>
    <w:rsid w:val="57BA337A"/>
    <w:rsid w:val="57E0124E"/>
    <w:rsid w:val="58A82F2D"/>
    <w:rsid w:val="590F622A"/>
    <w:rsid w:val="59D86F77"/>
    <w:rsid w:val="5B3101AF"/>
    <w:rsid w:val="5B35333C"/>
    <w:rsid w:val="5B5560E4"/>
    <w:rsid w:val="5B713816"/>
    <w:rsid w:val="5B8B43BF"/>
    <w:rsid w:val="5BF86F72"/>
    <w:rsid w:val="5C8874CD"/>
    <w:rsid w:val="5CEC5C67"/>
    <w:rsid w:val="5D7A51C0"/>
    <w:rsid w:val="5DFE3275"/>
    <w:rsid w:val="600734E4"/>
    <w:rsid w:val="60852569"/>
    <w:rsid w:val="611543D6"/>
    <w:rsid w:val="613A02BC"/>
    <w:rsid w:val="629B1C54"/>
    <w:rsid w:val="62B40131"/>
    <w:rsid w:val="62F10AEE"/>
    <w:rsid w:val="634A5ED5"/>
    <w:rsid w:val="64487926"/>
    <w:rsid w:val="659009AD"/>
    <w:rsid w:val="65D16C60"/>
    <w:rsid w:val="66591B16"/>
    <w:rsid w:val="66965CDC"/>
    <w:rsid w:val="66C00AD1"/>
    <w:rsid w:val="66F95B50"/>
    <w:rsid w:val="67024EE7"/>
    <w:rsid w:val="672E618B"/>
    <w:rsid w:val="68436452"/>
    <w:rsid w:val="68503DB3"/>
    <w:rsid w:val="68B166E3"/>
    <w:rsid w:val="68E35521"/>
    <w:rsid w:val="69731BEA"/>
    <w:rsid w:val="699B2906"/>
    <w:rsid w:val="69D67433"/>
    <w:rsid w:val="6AA42451"/>
    <w:rsid w:val="6AFE54E3"/>
    <w:rsid w:val="6B0E7DE3"/>
    <w:rsid w:val="6B3E6D14"/>
    <w:rsid w:val="6C010A69"/>
    <w:rsid w:val="6C4C56EF"/>
    <w:rsid w:val="6C747F24"/>
    <w:rsid w:val="6CF24994"/>
    <w:rsid w:val="6DE8785D"/>
    <w:rsid w:val="6E3B4203"/>
    <w:rsid w:val="6EE5048D"/>
    <w:rsid w:val="6F0336D4"/>
    <w:rsid w:val="70500F50"/>
    <w:rsid w:val="709F5073"/>
    <w:rsid w:val="71B5409B"/>
    <w:rsid w:val="71C94231"/>
    <w:rsid w:val="728B1D53"/>
    <w:rsid w:val="734170A4"/>
    <w:rsid w:val="73486ACC"/>
    <w:rsid w:val="74510D7A"/>
    <w:rsid w:val="75324707"/>
    <w:rsid w:val="754E32BA"/>
    <w:rsid w:val="75653527"/>
    <w:rsid w:val="75AE311E"/>
    <w:rsid w:val="76276E68"/>
    <w:rsid w:val="77406AED"/>
    <w:rsid w:val="77517D6E"/>
    <w:rsid w:val="78107EE1"/>
    <w:rsid w:val="78A70D27"/>
    <w:rsid w:val="78EA00BA"/>
    <w:rsid w:val="790259C9"/>
    <w:rsid w:val="793309D9"/>
    <w:rsid w:val="793876EF"/>
    <w:rsid w:val="79CF5664"/>
    <w:rsid w:val="7AAE25C2"/>
    <w:rsid w:val="7C064BE8"/>
    <w:rsid w:val="7C0A4F8F"/>
    <w:rsid w:val="7C0E162D"/>
    <w:rsid w:val="7C1424C5"/>
    <w:rsid w:val="7CDA6256"/>
    <w:rsid w:val="7DA05E73"/>
    <w:rsid w:val="7E024A8C"/>
    <w:rsid w:val="7EBB161A"/>
    <w:rsid w:val="7EFA7198"/>
    <w:rsid w:val="7F35274E"/>
    <w:rsid w:val="7FA53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nhideWhenUsed="1" w:qFormat="1"/>
    <w:lsdException w:name="toc 1" w:qFormat="1"/>
    <w:lsdException w:name="annotation text" w:qFormat="1"/>
    <w:lsdException w:name="header" w:qFormat="1"/>
    <w:lsdException w:name="footer" w:qFormat="1"/>
    <w:lsdException w:name="caption" w:semiHidden="1" w:unhideWhenUsed="1" w:qFormat="1"/>
    <w:lsdException w:name="table of figures" w:uiPriority="99" w:unhideWhenUsed="1" w:qFormat="1"/>
    <w:lsdException w:name="envelope return"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rPr>
      <w:sz w:val="20"/>
    </w:rPr>
  </w:style>
  <w:style w:type="paragraph" w:styleId="a5">
    <w:name w:val="Body Text Indent"/>
    <w:basedOn w:val="a"/>
    <w:next w:val="a6"/>
    <w:qFormat/>
    <w:pPr>
      <w:spacing w:line="360" w:lineRule="auto"/>
      <w:ind w:firstLine="425"/>
    </w:pPr>
    <w:rPr>
      <w:sz w:val="24"/>
    </w:rPr>
  </w:style>
  <w:style w:type="paragraph" w:styleId="a6">
    <w:name w:val="envelope return"/>
    <w:basedOn w:val="a"/>
    <w:qFormat/>
    <w:rPr>
      <w:rFonts w:ascii="Arial" w:eastAsia="楷体_GB2312" w:hAnsi="Arial"/>
      <w:sz w:val="26"/>
    </w:rPr>
  </w:style>
  <w:style w:type="paragraph" w:styleId="4">
    <w:name w:val="index 4"/>
    <w:basedOn w:val="a"/>
    <w:next w:val="a"/>
    <w:unhideWhenUsed/>
    <w:qFormat/>
    <w:pPr>
      <w:ind w:leftChars="600" w:left="600"/>
    </w:pPr>
  </w:style>
  <w:style w:type="paragraph" w:styleId="a7">
    <w:name w:val="footer"/>
    <w:basedOn w:val="a"/>
    <w:next w:val="TOCHeading1"/>
    <w:qFormat/>
    <w:pPr>
      <w:tabs>
        <w:tab w:val="center" w:pos="4153"/>
        <w:tab w:val="right" w:pos="8306"/>
      </w:tabs>
      <w:snapToGrid w:val="0"/>
      <w:jc w:val="left"/>
    </w:pPr>
    <w:rPr>
      <w:sz w:val="18"/>
    </w:rPr>
  </w:style>
  <w:style w:type="paragraph" w:customStyle="1" w:styleId="TOCHeading1">
    <w:name w:val="TOC Heading1"/>
    <w:next w:val="a"/>
    <w:qFormat/>
    <w:pPr>
      <w:wordWrap w:val="0"/>
    </w:pPr>
    <w:rPr>
      <w:sz w:val="32"/>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qFormat/>
  </w:style>
  <w:style w:type="paragraph" w:styleId="a9">
    <w:name w:val="table of figures"/>
    <w:basedOn w:val="a"/>
    <w:next w:val="a"/>
    <w:uiPriority w:val="99"/>
    <w:unhideWhenUsed/>
    <w:qFormat/>
    <w:pPr>
      <w:ind w:leftChars="200" w:left="200" w:hangingChars="200" w:hanging="200"/>
    </w:pPr>
  </w:style>
  <w:style w:type="paragraph" w:styleId="aa">
    <w:name w:val="Body Text First Indent"/>
    <w:basedOn w:val="a4"/>
    <w:qFormat/>
    <w:pPr>
      <w:spacing w:after="120"/>
      <w:ind w:firstLineChars="100" w:firstLine="420"/>
    </w:pPr>
    <w:rPr>
      <w:sz w:val="21"/>
    </w:rPr>
  </w:style>
  <w:style w:type="table" w:styleId="ab">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qFormat/>
  </w:style>
  <w:style w:type="character" w:styleId="ad">
    <w:name w:val="FollowedHyperlink"/>
    <w:qFormat/>
    <w:rPr>
      <w:color w:val="auto"/>
      <w:u w:val="none"/>
    </w:rPr>
  </w:style>
  <w:style w:type="paragraph" w:customStyle="1" w:styleId="ae">
    <w:name w:val="普通文字"/>
    <w:basedOn w:val="a"/>
    <w:next w:val="a"/>
    <w:qFormat/>
    <w:rPr>
      <w:rFonts w:ascii="宋体"/>
      <w:kern w:val="0"/>
      <w:sz w:val="24"/>
      <w:u w:color="000000"/>
    </w:rPr>
  </w:style>
  <w:style w:type="paragraph" w:customStyle="1" w:styleId="af">
    <w:name w:val="首行缩进"/>
    <w:basedOn w:val="a"/>
    <w:qFormat/>
    <w:pPr>
      <w:ind w:firstLine="480"/>
      <w:jc w:val="left"/>
    </w:pPr>
    <w:rPr>
      <w:rFonts w:ascii="宋体" w:hAnsi="宋体" w:cs="Calibri"/>
      <w:szCs w:val="21"/>
    </w:rPr>
  </w:style>
  <w:style w:type="character" w:customStyle="1" w:styleId="NormalCharacter">
    <w:name w:val="NormalCharacter"/>
    <w:qFormat/>
    <w:rPr>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nhideWhenUsed="1" w:qFormat="1"/>
    <w:lsdException w:name="toc 1" w:qFormat="1"/>
    <w:lsdException w:name="annotation text" w:qFormat="1"/>
    <w:lsdException w:name="header" w:qFormat="1"/>
    <w:lsdException w:name="footer" w:qFormat="1"/>
    <w:lsdException w:name="caption" w:semiHidden="1" w:unhideWhenUsed="1" w:qFormat="1"/>
    <w:lsdException w:name="table of figures" w:uiPriority="99" w:unhideWhenUsed="1" w:qFormat="1"/>
    <w:lsdException w:name="envelope return"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rPr>
      <w:sz w:val="20"/>
    </w:rPr>
  </w:style>
  <w:style w:type="paragraph" w:styleId="a5">
    <w:name w:val="Body Text Indent"/>
    <w:basedOn w:val="a"/>
    <w:next w:val="a6"/>
    <w:qFormat/>
    <w:pPr>
      <w:spacing w:line="360" w:lineRule="auto"/>
      <w:ind w:firstLine="425"/>
    </w:pPr>
    <w:rPr>
      <w:sz w:val="24"/>
    </w:rPr>
  </w:style>
  <w:style w:type="paragraph" w:styleId="a6">
    <w:name w:val="envelope return"/>
    <w:basedOn w:val="a"/>
    <w:qFormat/>
    <w:rPr>
      <w:rFonts w:ascii="Arial" w:eastAsia="楷体_GB2312" w:hAnsi="Arial"/>
      <w:sz w:val="26"/>
    </w:rPr>
  </w:style>
  <w:style w:type="paragraph" w:styleId="4">
    <w:name w:val="index 4"/>
    <w:basedOn w:val="a"/>
    <w:next w:val="a"/>
    <w:unhideWhenUsed/>
    <w:qFormat/>
    <w:pPr>
      <w:ind w:leftChars="600" w:left="600"/>
    </w:pPr>
  </w:style>
  <w:style w:type="paragraph" w:styleId="a7">
    <w:name w:val="footer"/>
    <w:basedOn w:val="a"/>
    <w:next w:val="TOCHeading1"/>
    <w:qFormat/>
    <w:pPr>
      <w:tabs>
        <w:tab w:val="center" w:pos="4153"/>
        <w:tab w:val="right" w:pos="8306"/>
      </w:tabs>
      <w:snapToGrid w:val="0"/>
      <w:jc w:val="left"/>
    </w:pPr>
    <w:rPr>
      <w:sz w:val="18"/>
    </w:rPr>
  </w:style>
  <w:style w:type="paragraph" w:customStyle="1" w:styleId="TOCHeading1">
    <w:name w:val="TOC Heading1"/>
    <w:next w:val="a"/>
    <w:qFormat/>
    <w:pPr>
      <w:wordWrap w:val="0"/>
    </w:pPr>
    <w:rPr>
      <w:sz w:val="32"/>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qFormat/>
  </w:style>
  <w:style w:type="paragraph" w:styleId="a9">
    <w:name w:val="table of figures"/>
    <w:basedOn w:val="a"/>
    <w:next w:val="a"/>
    <w:uiPriority w:val="99"/>
    <w:unhideWhenUsed/>
    <w:qFormat/>
    <w:pPr>
      <w:ind w:leftChars="200" w:left="200" w:hangingChars="200" w:hanging="200"/>
    </w:pPr>
  </w:style>
  <w:style w:type="paragraph" w:styleId="aa">
    <w:name w:val="Body Text First Indent"/>
    <w:basedOn w:val="a4"/>
    <w:qFormat/>
    <w:pPr>
      <w:spacing w:after="120"/>
      <w:ind w:firstLineChars="100" w:firstLine="420"/>
    </w:pPr>
    <w:rPr>
      <w:sz w:val="21"/>
    </w:rPr>
  </w:style>
  <w:style w:type="table" w:styleId="ab">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qFormat/>
  </w:style>
  <w:style w:type="character" w:styleId="ad">
    <w:name w:val="FollowedHyperlink"/>
    <w:qFormat/>
    <w:rPr>
      <w:color w:val="auto"/>
      <w:u w:val="none"/>
    </w:rPr>
  </w:style>
  <w:style w:type="paragraph" w:customStyle="1" w:styleId="ae">
    <w:name w:val="普通文字"/>
    <w:basedOn w:val="a"/>
    <w:next w:val="a"/>
    <w:qFormat/>
    <w:rPr>
      <w:rFonts w:ascii="宋体"/>
      <w:kern w:val="0"/>
      <w:sz w:val="24"/>
      <w:u w:color="000000"/>
    </w:rPr>
  </w:style>
  <w:style w:type="paragraph" w:customStyle="1" w:styleId="af">
    <w:name w:val="首行缩进"/>
    <w:basedOn w:val="a"/>
    <w:qFormat/>
    <w:pPr>
      <w:ind w:firstLine="480"/>
      <w:jc w:val="left"/>
    </w:pPr>
    <w:rPr>
      <w:rFonts w:ascii="宋体" w:hAnsi="宋体" w:cs="Calibri"/>
      <w:szCs w:val="21"/>
    </w:rPr>
  </w:style>
  <w:style w:type="character" w:customStyle="1" w:styleId="NormalCharacter">
    <w:name w:val="NormalCharacter"/>
    <w:qFormat/>
    <w:rPr>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reditchina.gov.c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41</Pages>
  <Words>3884</Words>
  <Characters>22141</Characters>
  <Application>Microsoft Office Word</Application>
  <DocSecurity>0</DocSecurity>
  <Lines>184</Lines>
  <Paragraphs>51</Paragraphs>
  <ScaleCrop>false</ScaleCrop>
  <Company/>
  <LinksUpToDate>false</LinksUpToDate>
  <CharactersWithSpaces>25974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2025-10-28T13:57:00Z</dcterms:created>
  <dcterms:modified xsi:type="dcterms:W3CDTF">2025-12-02T05:55:00Z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eyJoZGlkIjoiMmQ1YjMwMWFlNGExMWU5ODZhMDQ4YTg4NDQ4MjAwNjciLCJ1c2VySWQiOiIyNzU2NzM4MTgifQ==</vt:lpwstr>
  </property>
  <property fmtid="{D5CDD505-2E9C-101B-9397-08002B2CF9AE}" pid="4" name="ICV">
    <vt:lpwstr>D886B69EC1F742789AE6CADCF516DE25_12</vt:lpwstr>
  </property>
</Properties>
</file>