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246DB">
      <w:pPr>
        <w:jc w:val="center"/>
        <w:rPr>
          <w:rFonts w:hint="eastAsia"/>
          <w:b/>
          <w:bCs/>
          <w:sz w:val="30"/>
          <w:szCs w:val="30"/>
          <w:highlight w:val="none"/>
        </w:rPr>
      </w:pPr>
      <w:r>
        <w:rPr>
          <w:rFonts w:hint="eastAsia"/>
          <w:b/>
          <w:bCs/>
          <w:sz w:val="30"/>
          <w:szCs w:val="30"/>
          <w:highlight w:val="none"/>
          <w:lang w:eastAsia="zh-CN"/>
        </w:rPr>
        <w:t>宜兴市排水有限公司CCTV管道机器人采购</w:t>
      </w:r>
      <w:r>
        <w:rPr>
          <w:rFonts w:hint="eastAsia"/>
          <w:b/>
          <w:bCs/>
          <w:sz w:val="30"/>
          <w:szCs w:val="30"/>
          <w:highlight w:val="none"/>
        </w:rPr>
        <w:t>服务项目招标公告</w:t>
      </w:r>
    </w:p>
    <w:p w14:paraId="1E4A29FF">
      <w:pPr>
        <w:rPr>
          <w:rFonts w:hint="eastAsia"/>
          <w:highlight w:val="none"/>
        </w:rPr>
      </w:pPr>
    </w:p>
    <w:p w14:paraId="38419240">
      <w:pPr>
        <w:rPr>
          <w:rFonts w:hint="eastAsia"/>
          <w:highlight w:val="none"/>
        </w:rPr>
      </w:pPr>
    </w:p>
    <w:p w14:paraId="0ED8FE27">
      <w:pPr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因工作需要，现组织</w:t>
      </w:r>
      <w:r>
        <w:rPr>
          <w:rFonts w:hint="eastAsia"/>
          <w:highlight w:val="none"/>
          <w:lang w:eastAsia="zh-CN"/>
        </w:rPr>
        <w:t>宜兴市排水有限公司CCTV管道机器人采购</w:t>
      </w:r>
      <w:r>
        <w:rPr>
          <w:rFonts w:hint="eastAsia"/>
          <w:highlight w:val="none"/>
        </w:rPr>
        <w:t>服务项目进行招标。现欢迎符合相关条件的供应商参加投标。</w:t>
      </w:r>
    </w:p>
    <w:p w14:paraId="34BE7CB9">
      <w:pPr>
        <w:rPr>
          <w:rFonts w:hint="eastAsia"/>
          <w:highlight w:val="none"/>
        </w:rPr>
      </w:pPr>
    </w:p>
    <w:p w14:paraId="0C4DE6BA">
      <w:pPr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一、采购项目主要信息：</w:t>
      </w:r>
    </w:p>
    <w:p w14:paraId="2C9277EC">
      <w:pPr>
        <w:rPr>
          <w:rFonts w:hint="eastAsia" w:eastAsiaTheme="minorEastAsia"/>
          <w:highlight w:val="none"/>
          <w:lang w:eastAsia="zh-CN"/>
        </w:rPr>
      </w:pPr>
      <w:r>
        <w:rPr>
          <w:rFonts w:hint="eastAsia"/>
          <w:highlight w:val="none"/>
        </w:rPr>
        <w:t>1.项目编号：</w:t>
      </w:r>
      <w:r>
        <w:rPr>
          <w:rFonts w:hint="eastAsia"/>
          <w:highlight w:val="none"/>
          <w:lang w:val="en-US" w:eastAsia="zh-CN"/>
        </w:rPr>
        <w:t>YXGYJT202508022</w:t>
      </w:r>
      <w:r>
        <w:rPr>
          <w:rFonts w:hint="eastAsia"/>
          <w:highlight w:val="none"/>
        </w:rPr>
        <w:t xml:space="preserve"> </w:t>
      </w:r>
    </w:p>
    <w:p w14:paraId="26258737">
      <w:pPr>
        <w:rPr>
          <w:rFonts w:hint="eastAsia"/>
          <w:highlight w:val="none"/>
        </w:rPr>
      </w:pPr>
      <w:r>
        <w:rPr>
          <w:rFonts w:hint="eastAsia"/>
          <w:highlight w:val="none"/>
        </w:rPr>
        <w:t>2.项目名称：</w:t>
      </w:r>
      <w:r>
        <w:rPr>
          <w:rFonts w:hint="eastAsia"/>
          <w:highlight w:val="none"/>
          <w:lang w:eastAsia="zh-CN"/>
        </w:rPr>
        <w:t>CCTV管道机器人采购</w:t>
      </w:r>
      <w:r>
        <w:rPr>
          <w:rFonts w:hint="eastAsia"/>
          <w:highlight w:val="none"/>
        </w:rPr>
        <w:t>服务项目</w:t>
      </w:r>
    </w:p>
    <w:p w14:paraId="14DE2976">
      <w:pPr>
        <w:rPr>
          <w:rFonts w:hint="eastAsia"/>
          <w:highlight w:val="none"/>
        </w:rPr>
      </w:pPr>
      <w:r>
        <w:rPr>
          <w:rFonts w:hint="eastAsia"/>
          <w:highlight w:val="none"/>
        </w:rPr>
        <w:t>3.项目简要说明：详见招标文件</w:t>
      </w:r>
    </w:p>
    <w:p w14:paraId="3D763154">
      <w:pPr>
        <w:rPr>
          <w:rFonts w:hint="eastAsia"/>
          <w:b/>
          <w:bCs/>
          <w:highlight w:val="none"/>
        </w:rPr>
      </w:pPr>
      <w:r>
        <w:rPr>
          <w:rFonts w:hint="eastAsia"/>
          <w:highlight w:val="none"/>
          <w:lang w:val="en-US" w:eastAsia="zh-CN"/>
        </w:rPr>
        <w:t>4.</w:t>
      </w:r>
      <w:r>
        <w:rPr>
          <w:rFonts w:hint="eastAsia"/>
          <w:highlight w:val="none"/>
        </w:rPr>
        <w:t>本项目预算及最高限价为：</w:t>
      </w:r>
      <w:r>
        <w:rPr>
          <w:rFonts w:hint="eastAsia"/>
          <w:highlight w:val="none"/>
          <w:lang w:val="en-US" w:eastAsia="zh-CN"/>
        </w:rPr>
        <w:t>15</w:t>
      </w:r>
      <w:r>
        <w:rPr>
          <w:rFonts w:hint="eastAsia"/>
          <w:highlight w:val="none"/>
        </w:rPr>
        <w:t>万元</w:t>
      </w:r>
    </w:p>
    <w:p w14:paraId="0AB93165">
      <w:pPr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二、供应商资格要求：</w:t>
      </w:r>
    </w:p>
    <w:p w14:paraId="7837573F">
      <w:pPr>
        <w:rPr>
          <w:rFonts w:hint="eastAsia"/>
          <w:highlight w:val="none"/>
        </w:rPr>
      </w:pPr>
      <w:r>
        <w:rPr>
          <w:rFonts w:hint="eastAsia"/>
          <w:highlight w:val="none"/>
        </w:rPr>
        <w:t>1、供应商参加本次采购活动应具备下列资格条件：</w:t>
      </w:r>
    </w:p>
    <w:p w14:paraId="6BFEE8A1">
      <w:pPr>
        <w:pStyle w:val="4"/>
        <w:spacing w:line="276" w:lineRule="auto"/>
        <w:rPr>
          <w:rFonts w:hint="eastAsia"/>
          <w:color w:val="auto"/>
          <w:highlight w:val="none"/>
          <w:lang w:val="zh-CN"/>
        </w:rPr>
      </w:pPr>
      <w:r>
        <w:rPr>
          <w:rFonts w:hint="eastAsia"/>
          <w:color w:val="auto"/>
          <w:highlight w:val="none"/>
          <w:lang w:val="zh-CN"/>
        </w:rPr>
        <w:t>①具有独立承担民事责任的能力，具有履行本次招标产品的能力；</w:t>
      </w:r>
    </w:p>
    <w:p w14:paraId="47A62DC0">
      <w:pPr>
        <w:pStyle w:val="4"/>
        <w:spacing w:line="276" w:lineRule="auto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②</w:t>
      </w:r>
      <w:r>
        <w:rPr>
          <w:rFonts w:hint="eastAsia"/>
          <w:color w:val="auto"/>
          <w:highlight w:val="none"/>
          <w:lang w:val="zh-CN"/>
        </w:rPr>
        <w:t>具有良好的商业信誉和健全的财务会计制度；</w:t>
      </w:r>
    </w:p>
    <w:p w14:paraId="7B5450CE">
      <w:pPr>
        <w:pStyle w:val="4"/>
        <w:spacing w:line="276" w:lineRule="auto"/>
        <w:rPr>
          <w:rFonts w:hint="eastAsia"/>
          <w:color w:val="auto"/>
          <w:highlight w:val="none"/>
          <w:lang w:val="zh-CN"/>
        </w:rPr>
      </w:pPr>
      <w:r>
        <w:rPr>
          <w:rFonts w:hint="eastAsia"/>
          <w:color w:val="auto"/>
          <w:highlight w:val="none"/>
          <w:lang w:val="zh-CN"/>
        </w:rPr>
        <w:t>③有依法缴纳税收和社会保障资金的良好记录；</w:t>
      </w:r>
    </w:p>
    <w:p w14:paraId="3B7EB51E">
      <w:pPr>
        <w:pStyle w:val="4"/>
        <w:spacing w:line="276" w:lineRule="auto"/>
        <w:rPr>
          <w:color w:val="auto"/>
          <w:highlight w:val="none"/>
          <w:lang w:val="zh-CN"/>
        </w:rPr>
      </w:pPr>
      <w:r>
        <w:rPr>
          <w:rFonts w:hint="eastAsia"/>
          <w:color w:val="auto"/>
          <w:highlight w:val="none"/>
          <w:lang w:val="zh-CN"/>
        </w:rPr>
        <w:t>④具有履行合同所必需的设备和专业技术能力；</w:t>
      </w:r>
    </w:p>
    <w:p w14:paraId="44BF6510">
      <w:pPr>
        <w:pStyle w:val="4"/>
        <w:spacing w:line="276" w:lineRule="auto"/>
        <w:rPr>
          <w:color w:val="auto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highlight w:val="none"/>
          <w:lang w:val="zh-CN"/>
        </w:rPr>
        <w:t>⑤</w:t>
      </w:r>
      <w:r>
        <w:rPr>
          <w:rFonts w:hint="eastAsia"/>
          <w:color w:val="auto"/>
          <w:highlight w:val="none"/>
          <w:lang w:val="zh-CN"/>
        </w:rPr>
        <w:t>不接受联合体，不接受中标后分包；</w:t>
      </w:r>
    </w:p>
    <w:p w14:paraId="60CB93CA">
      <w:pPr>
        <w:rPr>
          <w:rFonts w:hint="eastAsia"/>
          <w:b/>
          <w:bCs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  <w:lang w:val="zh-CN"/>
        </w:rPr>
        <w:t>⑥</w:t>
      </w:r>
      <w:r>
        <w:rPr>
          <w:rFonts w:hint="eastAsia" w:hAnsi="宋体" w:cs="宋体"/>
          <w:color w:val="auto"/>
          <w:szCs w:val="24"/>
          <w:highlight w:val="none"/>
        </w:rPr>
        <w:t>良</w:t>
      </w:r>
      <w:r>
        <w:rPr>
          <w:rFonts w:hint="eastAsia"/>
          <w:color w:val="auto"/>
          <w:highlight w:val="none"/>
          <w:lang w:val="zh-CN"/>
        </w:rPr>
        <w:t>好的信用记录</w:t>
      </w:r>
      <w:r>
        <w:rPr>
          <w:rFonts w:hint="eastAsia"/>
          <w:color w:val="auto"/>
          <w:highlight w:val="none"/>
        </w:rPr>
        <w:t>：</w:t>
      </w:r>
      <w:r>
        <w:rPr>
          <w:rFonts w:hint="eastAsia"/>
          <w:color w:val="auto"/>
          <w:highlight w:val="none"/>
          <w:lang w:val="zh-CN"/>
        </w:rPr>
        <w:t>投标截止时间之前</w:t>
      </w:r>
      <w:r>
        <w:rPr>
          <w:rFonts w:hint="eastAsia"/>
          <w:color w:val="auto"/>
          <w:highlight w:val="none"/>
        </w:rPr>
        <w:t>，</w:t>
      </w:r>
      <w:r>
        <w:rPr>
          <w:rFonts w:hint="eastAsia"/>
          <w:color w:val="auto"/>
          <w:highlight w:val="none"/>
          <w:lang w:val="zh-CN"/>
        </w:rPr>
        <w:t>未被</w:t>
      </w:r>
      <w:r>
        <w:rPr>
          <w:rFonts w:hint="eastAsia"/>
          <w:color w:val="auto"/>
          <w:highlight w:val="none"/>
        </w:rPr>
        <w:t>“</w:t>
      </w:r>
      <w:r>
        <w:rPr>
          <w:rFonts w:hint="eastAsia"/>
          <w:color w:val="auto"/>
          <w:highlight w:val="none"/>
          <w:lang w:val="zh-CN"/>
        </w:rPr>
        <w:t>信用中国</w:t>
      </w:r>
      <w:r>
        <w:rPr>
          <w:rFonts w:hint="eastAsia"/>
          <w:color w:val="auto"/>
          <w:highlight w:val="none"/>
        </w:rPr>
        <w:t>”</w:t>
      </w:r>
      <w:r>
        <w:rPr>
          <w:rFonts w:hint="eastAsia"/>
          <w:color w:val="auto"/>
          <w:highlight w:val="none"/>
          <w:lang w:val="zh-CN"/>
        </w:rPr>
        <w:t>网站</w:t>
      </w:r>
      <w:r>
        <w:rPr>
          <w:rFonts w:hint="eastAsia"/>
          <w:color w:val="auto"/>
          <w:highlight w:val="none"/>
        </w:rPr>
        <w:t>（</w:t>
      </w:r>
      <w:r>
        <w:rPr>
          <w:rFonts w:hint="eastAsia"/>
          <w:color w:val="auto"/>
          <w:highlight w:val="none"/>
          <w:lang w:val="zh-CN"/>
        </w:rPr>
        <w:fldChar w:fldCharType="begin"/>
      </w:r>
      <w:r>
        <w:rPr>
          <w:rFonts w:hint="eastAsia"/>
          <w:color w:val="auto"/>
          <w:highlight w:val="none"/>
        </w:rPr>
        <w:instrText xml:space="preserve"> HYPERLINK "http://www.creditchina.gov.cn" </w:instrText>
      </w:r>
      <w:r>
        <w:rPr>
          <w:rFonts w:hint="eastAsia"/>
          <w:color w:val="auto"/>
          <w:highlight w:val="none"/>
          <w:lang w:val="zh-CN"/>
        </w:rPr>
        <w:fldChar w:fldCharType="separate"/>
      </w:r>
      <w:r>
        <w:rPr>
          <w:rFonts w:hint="eastAsia"/>
          <w:color w:val="auto"/>
          <w:highlight w:val="none"/>
        </w:rPr>
        <w:t>www.creditchina.gov.cn</w:t>
      </w:r>
      <w:r>
        <w:rPr>
          <w:rFonts w:hint="eastAsia"/>
          <w:color w:val="auto"/>
          <w:highlight w:val="none"/>
          <w:lang w:val="zh-CN"/>
        </w:rPr>
        <w:fldChar w:fldCharType="end"/>
      </w:r>
      <w:r>
        <w:rPr>
          <w:rFonts w:hint="eastAsia"/>
          <w:color w:val="auto"/>
          <w:highlight w:val="none"/>
        </w:rPr>
        <w:t>）</w:t>
      </w:r>
      <w:r>
        <w:rPr>
          <w:rFonts w:hint="eastAsia"/>
          <w:color w:val="auto"/>
          <w:highlight w:val="none"/>
          <w:lang w:val="zh-CN"/>
        </w:rPr>
        <w:t>列入失信被执行人、重大税收违法案件当事人名单、政府采购严重违法失信行为记录名单</w:t>
      </w:r>
      <w:r>
        <w:rPr>
          <w:rFonts w:hint="eastAsia"/>
          <w:color w:val="auto"/>
          <w:highlight w:val="none"/>
        </w:rPr>
        <w:t>，</w:t>
      </w:r>
      <w:r>
        <w:rPr>
          <w:rFonts w:hint="eastAsia"/>
          <w:color w:val="auto"/>
          <w:highlight w:val="none"/>
          <w:lang w:val="zh-CN"/>
        </w:rPr>
        <w:t>未被</w:t>
      </w:r>
      <w:r>
        <w:rPr>
          <w:rFonts w:hint="eastAsia"/>
          <w:color w:val="auto"/>
          <w:highlight w:val="none"/>
        </w:rPr>
        <w:t>“</w:t>
      </w:r>
      <w:r>
        <w:rPr>
          <w:rFonts w:hint="eastAsia"/>
          <w:color w:val="auto"/>
          <w:highlight w:val="none"/>
          <w:lang w:val="zh-CN"/>
        </w:rPr>
        <w:t>中国政府采购网</w:t>
      </w:r>
      <w:r>
        <w:rPr>
          <w:rFonts w:hint="eastAsia"/>
          <w:color w:val="auto"/>
          <w:highlight w:val="none"/>
        </w:rPr>
        <w:t>”</w:t>
      </w:r>
      <w:r>
        <w:rPr>
          <w:rFonts w:hint="eastAsia"/>
          <w:color w:val="auto"/>
          <w:highlight w:val="none"/>
          <w:lang w:val="zh-CN"/>
        </w:rPr>
        <w:t>网站</w:t>
      </w:r>
      <w:r>
        <w:rPr>
          <w:rFonts w:hint="eastAsia"/>
          <w:color w:val="auto"/>
          <w:highlight w:val="none"/>
        </w:rPr>
        <w:t>（www.ccgp.gov.cn）</w:t>
      </w:r>
      <w:r>
        <w:rPr>
          <w:rFonts w:hint="eastAsia"/>
          <w:color w:val="auto"/>
          <w:highlight w:val="none"/>
          <w:lang w:val="zh-CN"/>
        </w:rPr>
        <w:t>列入政府采购严重违法失信行为记录名单；</w:t>
      </w:r>
      <w:r>
        <w:rPr>
          <w:rFonts w:hint="eastAsia"/>
          <w:b/>
          <w:bCs/>
          <w:highlight w:val="none"/>
        </w:rPr>
        <w:t>三、投标及开标有关信息：</w:t>
      </w:r>
    </w:p>
    <w:p w14:paraId="04B4DF75">
      <w:pPr>
        <w:rPr>
          <w:rFonts w:hint="eastAsia"/>
          <w:highlight w:val="none"/>
        </w:rPr>
      </w:pPr>
      <w:r>
        <w:rPr>
          <w:rFonts w:hint="eastAsia"/>
          <w:highlight w:val="none"/>
        </w:rPr>
        <w:t>1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eastAsia"/>
          <w:highlight w:val="none"/>
        </w:rPr>
        <w:t>提交投标文件截止及开标时间：2025年</w:t>
      </w:r>
      <w:r>
        <w:rPr>
          <w:rFonts w:hint="eastAsia"/>
          <w:highlight w:val="none"/>
          <w:lang w:val="en-US" w:eastAsia="zh-CN"/>
        </w:rPr>
        <w:t>9</w:t>
      </w:r>
      <w:r>
        <w:rPr>
          <w:rFonts w:hint="eastAsia"/>
          <w:highlight w:val="none"/>
        </w:rPr>
        <w:t>月</w:t>
      </w:r>
      <w:r>
        <w:rPr>
          <w:rFonts w:hint="eastAsia"/>
          <w:highlight w:val="none"/>
          <w:lang w:val="en-US" w:eastAsia="zh-CN"/>
        </w:rPr>
        <w:t>4</w:t>
      </w:r>
      <w:r>
        <w:rPr>
          <w:rFonts w:hint="eastAsia"/>
          <w:highlight w:val="none"/>
        </w:rPr>
        <w:t>日</w:t>
      </w:r>
      <w:r>
        <w:rPr>
          <w:rFonts w:hint="eastAsia"/>
          <w:highlight w:val="none"/>
          <w:lang w:val="en-US" w:eastAsia="zh-CN"/>
        </w:rPr>
        <w:t>9</w:t>
      </w:r>
      <w:r>
        <w:rPr>
          <w:rFonts w:hint="eastAsia"/>
          <w:highlight w:val="none"/>
        </w:rPr>
        <w:t>:00</w:t>
      </w:r>
    </w:p>
    <w:p w14:paraId="163B2D95">
      <w:pPr>
        <w:rPr>
          <w:rFonts w:hint="eastAsia"/>
          <w:highlight w:val="none"/>
        </w:rPr>
      </w:pPr>
      <w:r>
        <w:rPr>
          <w:rFonts w:hint="eastAsia"/>
          <w:highlight w:val="none"/>
        </w:rPr>
        <w:t>2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eastAsia"/>
          <w:highlight w:val="none"/>
        </w:rPr>
        <w:t>确定采购结果时间：评审结束后</w:t>
      </w:r>
    </w:p>
    <w:p w14:paraId="4E7ABB6C">
      <w:pPr>
        <w:rPr>
          <w:rFonts w:hint="eastAsia"/>
          <w:highlight w:val="none"/>
        </w:rPr>
      </w:pPr>
      <w:r>
        <w:rPr>
          <w:rFonts w:hint="eastAsia"/>
          <w:highlight w:val="none"/>
        </w:rPr>
        <w:t>3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eastAsia"/>
          <w:highlight w:val="none"/>
        </w:rPr>
        <w:t>地点：宜兴市公用环保集团有限公司二楼开标室</w:t>
      </w:r>
    </w:p>
    <w:p w14:paraId="6C9E5AA1">
      <w:pPr>
        <w:rPr>
          <w:rFonts w:hint="eastAsia"/>
          <w:highlight w:val="none"/>
        </w:rPr>
      </w:pPr>
      <w:r>
        <w:rPr>
          <w:rFonts w:hint="eastAsia"/>
          <w:highlight w:val="none"/>
        </w:rPr>
        <w:t>4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eastAsia"/>
          <w:highlight w:val="none"/>
        </w:rPr>
        <w:t>其他有关事项：截止期后的投标文件或未按招标文件规定密封的投标文件，恕不接受。</w:t>
      </w:r>
    </w:p>
    <w:p w14:paraId="60BB0482">
      <w:pPr>
        <w:rPr>
          <w:rFonts w:hint="eastAsia"/>
          <w:highlight w:val="none"/>
        </w:rPr>
      </w:pPr>
    </w:p>
    <w:p w14:paraId="392D2916">
      <w:pPr>
        <w:rPr>
          <w:rFonts w:hint="eastAsia"/>
          <w:highlight w:val="none"/>
        </w:rPr>
      </w:pPr>
      <w:r>
        <w:rPr>
          <w:rFonts w:hint="eastAsia"/>
          <w:b/>
          <w:bCs/>
          <w:highlight w:val="none"/>
        </w:rPr>
        <w:t>四、公告期限：2025年</w:t>
      </w:r>
      <w:r>
        <w:rPr>
          <w:rFonts w:hint="eastAsia"/>
          <w:b/>
          <w:bCs/>
          <w:highlight w:val="none"/>
          <w:lang w:val="en-US" w:eastAsia="zh-CN"/>
        </w:rPr>
        <w:t>8</w:t>
      </w:r>
      <w:r>
        <w:rPr>
          <w:rFonts w:hint="eastAsia"/>
          <w:b/>
          <w:bCs/>
          <w:highlight w:val="none"/>
        </w:rPr>
        <w:t>月</w:t>
      </w:r>
      <w:r>
        <w:rPr>
          <w:rFonts w:hint="eastAsia"/>
          <w:b/>
          <w:bCs/>
          <w:highlight w:val="none"/>
          <w:lang w:val="en-US" w:eastAsia="zh-CN"/>
        </w:rPr>
        <w:t>27</w:t>
      </w:r>
      <w:r>
        <w:rPr>
          <w:rFonts w:hint="eastAsia"/>
          <w:b/>
          <w:bCs/>
          <w:highlight w:val="none"/>
        </w:rPr>
        <w:t>日到2025年</w:t>
      </w:r>
      <w:r>
        <w:rPr>
          <w:rFonts w:hint="eastAsia"/>
          <w:b/>
          <w:bCs/>
          <w:highlight w:val="none"/>
          <w:lang w:val="en-US" w:eastAsia="zh-CN"/>
        </w:rPr>
        <w:t>9</w:t>
      </w:r>
      <w:r>
        <w:rPr>
          <w:rFonts w:hint="eastAsia"/>
          <w:b/>
          <w:bCs/>
          <w:highlight w:val="none"/>
        </w:rPr>
        <w:t>月</w:t>
      </w:r>
      <w:r>
        <w:rPr>
          <w:rFonts w:hint="eastAsia"/>
          <w:b/>
          <w:bCs/>
          <w:highlight w:val="none"/>
          <w:lang w:val="en-US" w:eastAsia="zh-CN"/>
        </w:rPr>
        <w:t>3</w:t>
      </w:r>
      <w:r>
        <w:rPr>
          <w:rFonts w:hint="eastAsia"/>
          <w:b/>
          <w:bCs/>
          <w:highlight w:val="none"/>
        </w:rPr>
        <w:t>日</w:t>
      </w:r>
    </w:p>
    <w:p w14:paraId="549F40E2">
      <w:pPr>
        <w:rPr>
          <w:rFonts w:hint="eastAsia"/>
          <w:highlight w:val="none"/>
        </w:rPr>
      </w:pPr>
    </w:p>
    <w:p w14:paraId="5447AC85">
      <w:pPr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五、本次招标联系事项：</w:t>
      </w:r>
    </w:p>
    <w:p w14:paraId="5D208193">
      <w:pPr>
        <w:rPr>
          <w:rFonts w:hint="eastAsia" w:eastAsiaTheme="minorEastAsia"/>
          <w:highlight w:val="none"/>
          <w:lang w:eastAsia="zh-CN"/>
        </w:rPr>
      </w:pPr>
      <w:r>
        <w:rPr>
          <w:rFonts w:hint="eastAsia"/>
          <w:highlight w:val="none"/>
        </w:rPr>
        <w:t>采购人：</w:t>
      </w:r>
      <w:r>
        <w:rPr>
          <w:rFonts w:hint="eastAsia"/>
          <w:highlight w:val="none"/>
          <w:lang w:eastAsia="zh-CN"/>
        </w:rPr>
        <w:t>宜兴市排水有限公司</w:t>
      </w:r>
    </w:p>
    <w:p w14:paraId="74C3BADD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联系人：</w:t>
      </w:r>
      <w:r>
        <w:rPr>
          <w:rFonts w:hint="eastAsia"/>
          <w:highlight w:val="none"/>
          <w:lang w:val="en-US" w:eastAsia="zh-CN"/>
        </w:rPr>
        <w:t>应</w:t>
      </w:r>
      <w:r>
        <w:rPr>
          <w:rFonts w:hint="eastAsia"/>
          <w:highlight w:val="none"/>
        </w:rPr>
        <w:t>先生</w:t>
      </w:r>
    </w:p>
    <w:p w14:paraId="33AA12A8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联系电话：</w:t>
      </w:r>
      <w:r>
        <w:rPr>
          <w:rFonts w:hint="eastAsia"/>
          <w:highlight w:val="none"/>
          <w:lang w:val="en-US" w:eastAsia="zh-CN"/>
        </w:rPr>
        <w:t>0510-87117379</w:t>
      </w:r>
    </w:p>
    <w:p w14:paraId="36E2AA83">
      <w:pPr>
        <w:rPr>
          <w:rFonts w:hint="eastAsia"/>
          <w:highlight w:val="none"/>
        </w:rPr>
      </w:pPr>
    </w:p>
    <w:p w14:paraId="2256A158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联系地址：中国宜兴环保科技工业园科技孵化园（无锡市）</w:t>
      </w:r>
    </w:p>
    <w:p w14:paraId="04780AC7">
      <w:pPr>
        <w:rPr>
          <w:rFonts w:hint="eastAsia"/>
          <w:highlight w:val="none"/>
        </w:rPr>
      </w:pPr>
      <w:r>
        <w:rPr>
          <w:rFonts w:hint="eastAsia"/>
          <w:highlight w:val="none"/>
        </w:rPr>
        <w:t>邮政编码：214200</w:t>
      </w:r>
    </w:p>
    <w:p w14:paraId="04E0E775">
      <w:pPr>
        <w:rPr>
          <w:rFonts w:hint="eastAsia" w:eastAsiaTheme="minorEastAsia"/>
          <w:highlight w:val="none"/>
          <w:lang w:eastAsia="zh-CN"/>
        </w:rPr>
      </w:pPr>
      <w:r>
        <w:rPr>
          <w:rFonts w:hint="eastAsia"/>
          <w:highlight w:val="none"/>
        </w:rPr>
        <w:t>采购代理机构：</w:t>
      </w:r>
      <w:r>
        <w:rPr>
          <w:rFonts w:hint="eastAsia"/>
          <w:highlight w:val="none"/>
          <w:lang w:val="en-US" w:eastAsia="zh-CN"/>
        </w:rPr>
        <w:t>江苏鸿成工程项目管理有限公司</w:t>
      </w:r>
    </w:p>
    <w:p w14:paraId="6F47B9EB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联系人：</w:t>
      </w:r>
      <w:r>
        <w:rPr>
          <w:rFonts w:hint="eastAsia"/>
          <w:highlight w:val="none"/>
          <w:lang w:val="en-US" w:eastAsia="zh-CN"/>
        </w:rPr>
        <w:t>韦</w:t>
      </w:r>
      <w:r>
        <w:rPr>
          <w:rFonts w:hint="eastAsia"/>
          <w:highlight w:val="none"/>
        </w:rPr>
        <w:t>女士</w:t>
      </w:r>
    </w:p>
    <w:p w14:paraId="2B1D8A1E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联系方式：</w:t>
      </w:r>
      <w:r>
        <w:rPr>
          <w:rFonts w:hint="eastAsia"/>
          <w:highlight w:val="none"/>
          <w:lang w:val="en-US" w:eastAsia="zh-CN"/>
        </w:rPr>
        <w:t>13961510109</w:t>
      </w:r>
    </w:p>
    <w:p w14:paraId="7A30CF00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联系地址：宜兴市杏园路108号科创商务中心5号楼</w:t>
      </w:r>
    </w:p>
    <w:p w14:paraId="34C512B0">
      <w:pPr>
        <w:rPr>
          <w:rFonts w:hint="eastAsia"/>
          <w:highlight w:val="none"/>
        </w:rPr>
      </w:pPr>
      <w:r>
        <w:rPr>
          <w:rFonts w:hint="eastAsia"/>
          <w:highlight w:val="none"/>
        </w:rPr>
        <w:t>邮政编码：214200</w:t>
      </w:r>
    </w:p>
    <w:p w14:paraId="698E41DD">
      <w:pPr>
        <w:ind w:firstLine="420" w:firstLineChars="200"/>
        <w:rPr>
          <w:highlight w:val="none"/>
        </w:rPr>
      </w:pPr>
      <w:r>
        <w:rPr>
          <w:rFonts w:hint="eastAsia"/>
          <w:highlight w:val="none"/>
        </w:rPr>
        <w:t>有关本次招投标活动方面的问题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</w:rPr>
        <w:t>可来人、来函（传真）或电话联系。</w:t>
      </w:r>
    </w:p>
    <w:p w14:paraId="4BCB32D6">
      <w:pPr>
        <w:rPr>
          <w:rFonts w:hint="eastAsia"/>
          <w:highlight w:val="none"/>
        </w:rPr>
      </w:pPr>
    </w:p>
    <w:p w14:paraId="0766E527">
      <w:pPr>
        <w:jc w:val="right"/>
        <w:rPr>
          <w:rFonts w:hint="eastAsia" w:eastAsiaTheme="minor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宜兴市排水有限公司</w:t>
      </w:r>
    </w:p>
    <w:p w14:paraId="3E917C14">
      <w:pPr>
        <w:jc w:val="right"/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2025年8月27日</w:t>
      </w:r>
    </w:p>
    <w:p w14:paraId="46070B3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32EF6"/>
    <w:rsid w:val="2BB10DEC"/>
    <w:rsid w:val="3EF60021"/>
    <w:rsid w:val="4D4A51FE"/>
    <w:rsid w:val="54A14C10"/>
    <w:rsid w:val="5718546C"/>
    <w:rsid w:val="7F62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文字"/>
    <w:basedOn w:val="1"/>
    <w:next w:val="1"/>
    <w:qFormat/>
    <w:uiPriority w:val="0"/>
    <w:rPr>
      <w:rFonts w:ascii="宋体"/>
      <w:kern w:val="0"/>
      <w:sz w:val="24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699</Words>
  <Characters>817</Characters>
  <Lines>0</Lines>
  <Paragraphs>0</Paragraphs>
  <TotalTime>35</TotalTime>
  <ScaleCrop>false</ScaleCrop>
  <LinksUpToDate>false</LinksUpToDate>
  <CharactersWithSpaces>818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2025-06-12T11:59:00Z</dcterms:created>
  <dc:creator>沈凌烨</dc:creator>
  <cp:lastModifiedBy>代理</cp:lastModifiedBy>
  <dcterms:modified xsi:type="dcterms:W3CDTF">2025-08-27T08:51:49Z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eyJoZGlkIjoiNDhhMmFjZmZiMzdhNWZkNDcwZmYwYzM0YzhhOWMzMzkiLCJ1c2VySWQiOiI4MzAxNzg5ODgifQ==</vt:lpwstr>
  </property>
  <property fmtid="{D5CDD505-2E9C-101B-9397-08002B2CF9AE}" pid="4" name="ICV">
    <vt:lpwstr>1D58D7899F714F43A8740870A24993FF_12</vt:lpwstr>
  </property>
</Properties>
</file>