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D9" w:rsidRDefault="005528D9">
      <w:pPr>
        <w:jc w:val="center"/>
        <w:rPr>
          <w:rFonts w:ascii="宋体" w:hAnsi="宋体"/>
          <w:b/>
          <w:bCs/>
          <w:sz w:val="36"/>
          <w:szCs w:val="36"/>
        </w:rPr>
      </w:pPr>
    </w:p>
    <w:p w:rsidR="005528D9" w:rsidRDefault="00545099">
      <w:pPr>
        <w:jc w:val="center"/>
        <w:rPr>
          <w:rFonts w:ascii="宋体" w:hAnsi="宋体"/>
          <w:b/>
          <w:bCs/>
          <w:sz w:val="44"/>
          <w:szCs w:val="44"/>
        </w:rPr>
      </w:pPr>
      <w:r>
        <w:rPr>
          <w:rFonts w:ascii="宋体" w:hAnsi="宋体" w:hint="eastAsia"/>
          <w:b/>
          <w:bCs/>
          <w:sz w:val="44"/>
          <w:szCs w:val="44"/>
        </w:rPr>
        <w:t>宜兴市公用市政工程有限公司</w:t>
      </w:r>
    </w:p>
    <w:p w:rsidR="005528D9" w:rsidRDefault="00545099">
      <w:pPr>
        <w:jc w:val="center"/>
        <w:rPr>
          <w:rFonts w:ascii="宋体" w:hAnsi="宋体"/>
          <w:b/>
          <w:bCs/>
          <w:sz w:val="44"/>
          <w:szCs w:val="44"/>
        </w:rPr>
      </w:pPr>
      <w:r>
        <w:rPr>
          <w:rFonts w:ascii="宋体" w:hAnsi="宋体" w:hint="eastAsia"/>
          <w:b/>
          <w:bCs/>
          <w:sz w:val="44"/>
          <w:szCs w:val="44"/>
        </w:rPr>
        <w:t>COD</w:t>
      </w:r>
      <w:r>
        <w:rPr>
          <w:rFonts w:ascii="宋体" w:hAnsi="宋体" w:hint="eastAsia"/>
          <w:b/>
          <w:bCs/>
          <w:sz w:val="44"/>
          <w:szCs w:val="44"/>
        </w:rPr>
        <w:t>分析仪及雨量计采购</w:t>
      </w:r>
    </w:p>
    <w:p w:rsidR="005528D9" w:rsidRDefault="005528D9">
      <w:pPr>
        <w:jc w:val="center"/>
        <w:rPr>
          <w:rFonts w:ascii="宋体" w:hAnsi="宋体"/>
          <w:b/>
          <w:bCs/>
          <w:sz w:val="44"/>
          <w:szCs w:val="44"/>
        </w:rPr>
      </w:pPr>
    </w:p>
    <w:p w:rsidR="005528D9" w:rsidRDefault="005528D9">
      <w:pPr>
        <w:jc w:val="center"/>
        <w:rPr>
          <w:rFonts w:ascii="宋体"/>
          <w:b/>
          <w:bCs/>
          <w:sz w:val="52"/>
        </w:rPr>
      </w:pPr>
    </w:p>
    <w:p w:rsidR="005528D9" w:rsidRDefault="005528D9">
      <w:pPr>
        <w:jc w:val="center"/>
        <w:rPr>
          <w:rFonts w:ascii="宋体"/>
          <w:b/>
          <w:bCs/>
          <w:sz w:val="52"/>
        </w:rPr>
      </w:pPr>
    </w:p>
    <w:p w:rsidR="005528D9" w:rsidRDefault="00545099">
      <w:pPr>
        <w:jc w:val="center"/>
        <w:rPr>
          <w:rFonts w:ascii="黑体" w:eastAsia="黑体" w:hAnsi="黑体"/>
          <w:b/>
          <w:bCs/>
          <w:sz w:val="96"/>
          <w:szCs w:val="96"/>
        </w:rPr>
      </w:pPr>
      <w:r>
        <w:rPr>
          <w:rFonts w:ascii="黑体" w:eastAsia="黑体" w:hAnsi="黑体" w:hint="eastAsia"/>
          <w:b/>
          <w:bCs/>
          <w:sz w:val="96"/>
          <w:szCs w:val="96"/>
        </w:rPr>
        <w:t>招</w:t>
      </w:r>
    </w:p>
    <w:p w:rsidR="005528D9" w:rsidRDefault="00545099">
      <w:pPr>
        <w:jc w:val="center"/>
        <w:rPr>
          <w:rFonts w:ascii="黑体" w:eastAsia="黑体" w:hAnsi="黑体"/>
          <w:b/>
          <w:bCs/>
          <w:sz w:val="96"/>
          <w:szCs w:val="96"/>
        </w:rPr>
      </w:pPr>
      <w:r>
        <w:rPr>
          <w:rFonts w:ascii="黑体" w:eastAsia="黑体" w:hAnsi="黑体" w:hint="eastAsia"/>
          <w:b/>
          <w:bCs/>
          <w:sz w:val="96"/>
          <w:szCs w:val="96"/>
        </w:rPr>
        <w:t>标</w:t>
      </w:r>
    </w:p>
    <w:p w:rsidR="005528D9" w:rsidRDefault="00545099">
      <w:pPr>
        <w:jc w:val="center"/>
        <w:rPr>
          <w:rFonts w:ascii="黑体" w:eastAsia="黑体" w:hAnsi="黑体"/>
          <w:b/>
          <w:bCs/>
          <w:sz w:val="96"/>
          <w:szCs w:val="96"/>
        </w:rPr>
      </w:pPr>
      <w:r>
        <w:rPr>
          <w:rFonts w:ascii="黑体" w:eastAsia="黑体" w:hAnsi="黑体" w:hint="eastAsia"/>
          <w:b/>
          <w:bCs/>
          <w:sz w:val="96"/>
          <w:szCs w:val="96"/>
        </w:rPr>
        <w:t>文</w:t>
      </w:r>
    </w:p>
    <w:p w:rsidR="005528D9" w:rsidRDefault="00545099">
      <w:pPr>
        <w:jc w:val="center"/>
        <w:rPr>
          <w:rFonts w:ascii="黑体" w:eastAsia="黑体" w:hAnsi="黑体"/>
          <w:b/>
          <w:bCs/>
          <w:sz w:val="96"/>
          <w:szCs w:val="96"/>
        </w:rPr>
      </w:pPr>
      <w:r>
        <w:rPr>
          <w:rFonts w:ascii="黑体" w:eastAsia="黑体" w:hAnsi="黑体" w:hint="eastAsia"/>
          <w:b/>
          <w:bCs/>
          <w:sz w:val="96"/>
          <w:szCs w:val="96"/>
        </w:rPr>
        <w:t>件</w:t>
      </w:r>
    </w:p>
    <w:p w:rsidR="005528D9" w:rsidRDefault="005528D9">
      <w:pPr>
        <w:jc w:val="center"/>
        <w:rPr>
          <w:rFonts w:ascii="宋体"/>
          <w:b/>
          <w:bCs/>
          <w:sz w:val="72"/>
          <w:szCs w:val="72"/>
        </w:rPr>
      </w:pPr>
    </w:p>
    <w:p w:rsidR="005528D9" w:rsidRDefault="005528D9">
      <w:pPr>
        <w:jc w:val="center"/>
        <w:rPr>
          <w:rFonts w:ascii="宋体" w:hAnsi="宋体"/>
          <w:sz w:val="32"/>
        </w:rPr>
      </w:pPr>
    </w:p>
    <w:p w:rsidR="005528D9" w:rsidRDefault="005528D9">
      <w:pPr>
        <w:pStyle w:val="afff5"/>
        <w:ind w:firstLine="210"/>
      </w:pPr>
    </w:p>
    <w:p w:rsidR="005528D9" w:rsidRDefault="00545099">
      <w:pPr>
        <w:jc w:val="center"/>
        <w:rPr>
          <w:rFonts w:ascii="宋体" w:hAnsi="宋体"/>
          <w:sz w:val="32"/>
        </w:rPr>
      </w:pPr>
      <w:r>
        <w:rPr>
          <w:rFonts w:ascii="宋体" w:hAnsi="宋体" w:hint="eastAsia"/>
          <w:sz w:val="32"/>
        </w:rPr>
        <w:t>项目编号</w:t>
      </w:r>
      <w:r>
        <w:rPr>
          <w:rFonts w:ascii="宋体" w:hAnsi="宋体" w:hint="eastAsia"/>
          <w:sz w:val="32"/>
        </w:rPr>
        <w:t xml:space="preserve">: </w:t>
      </w:r>
      <w:r>
        <w:rPr>
          <w:rFonts w:ascii="宋体" w:hAnsi="宋体" w:hint="eastAsia"/>
          <w:sz w:val="32"/>
        </w:rPr>
        <w:t>YXGYJT202508020</w:t>
      </w:r>
    </w:p>
    <w:p w:rsidR="005528D9" w:rsidRDefault="00545099">
      <w:pPr>
        <w:jc w:val="center"/>
        <w:rPr>
          <w:rFonts w:ascii="宋体"/>
          <w:sz w:val="32"/>
        </w:rPr>
      </w:pPr>
      <w:r>
        <w:rPr>
          <w:rFonts w:ascii="宋体" w:hAnsi="宋体" w:hint="eastAsia"/>
          <w:sz w:val="32"/>
        </w:rPr>
        <w:t>采购人：</w:t>
      </w:r>
      <w:r>
        <w:rPr>
          <w:rFonts w:hAnsi="宋体" w:hint="eastAsia"/>
          <w:sz w:val="32"/>
        </w:rPr>
        <w:t>宜兴市公用市政工程有限公司</w:t>
      </w:r>
    </w:p>
    <w:p w:rsidR="005528D9" w:rsidRDefault="00545099">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Pr>
          <w:rFonts w:ascii="宋体" w:hAnsi="宋体" w:hint="eastAsia"/>
          <w:sz w:val="32"/>
        </w:rPr>
        <w:t>八</w:t>
      </w:r>
      <w:r>
        <w:rPr>
          <w:rFonts w:ascii="宋体" w:hAnsi="宋体" w:hint="eastAsia"/>
          <w:sz w:val="32"/>
        </w:rPr>
        <w:t>月</w:t>
      </w:r>
      <w:r w:rsidR="00EA4461">
        <w:rPr>
          <w:rFonts w:ascii="宋体" w:hAnsi="宋体" w:hint="eastAsia"/>
          <w:sz w:val="32"/>
        </w:rPr>
        <w:t>二十七</w:t>
      </w:r>
      <w:r>
        <w:rPr>
          <w:rFonts w:ascii="宋体" w:hAnsi="宋体" w:hint="eastAsia"/>
          <w:sz w:val="32"/>
        </w:rPr>
        <w:t>日</w:t>
      </w:r>
    </w:p>
    <w:p w:rsidR="005528D9" w:rsidRDefault="005528D9">
      <w:pPr>
        <w:rPr>
          <w:rFonts w:ascii="宋体"/>
          <w:sz w:val="32"/>
        </w:rPr>
      </w:pPr>
    </w:p>
    <w:p w:rsidR="005528D9" w:rsidRDefault="00545099">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5528D9" w:rsidRDefault="005528D9">
      <w:pPr>
        <w:jc w:val="center"/>
        <w:outlineLvl w:val="0"/>
        <w:rPr>
          <w:rFonts w:ascii="黑体" w:eastAsia="黑体" w:hAnsi="黑体"/>
          <w:szCs w:val="21"/>
        </w:rPr>
      </w:pPr>
    </w:p>
    <w:p w:rsidR="005528D9" w:rsidRDefault="00545099">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w:t>
      </w:r>
      <w:r>
        <w:rPr>
          <w:rFonts w:ascii="宋体" w:hAnsi="宋体" w:hint="eastAsia"/>
          <w:color w:val="000000"/>
          <w:sz w:val="24"/>
          <w:szCs w:val="24"/>
        </w:rPr>
        <w:t>COD</w:t>
      </w:r>
      <w:r>
        <w:rPr>
          <w:rFonts w:ascii="宋体" w:hAnsi="宋体" w:hint="eastAsia"/>
          <w:color w:val="000000"/>
          <w:sz w:val="24"/>
          <w:szCs w:val="24"/>
        </w:rPr>
        <w:t>分析仪及雨量计采购</w:t>
      </w:r>
      <w:r>
        <w:rPr>
          <w:rFonts w:ascii="宋体" w:hAnsi="宋体" w:hint="eastAsia"/>
          <w:color w:val="000000"/>
          <w:sz w:val="24"/>
          <w:szCs w:val="24"/>
        </w:rPr>
        <w:t>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5528D9">
        <w:trPr>
          <w:trHeight w:val="521"/>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5528D9" w:rsidRDefault="00545099">
            <w:pPr>
              <w:spacing w:line="480" w:lineRule="exact"/>
              <w:jc w:val="center"/>
              <w:rPr>
                <w:rFonts w:ascii="宋体" w:hAnsi="宋体"/>
                <w:bCs/>
                <w:sz w:val="18"/>
                <w:szCs w:val="18"/>
              </w:rPr>
            </w:pPr>
            <w:r>
              <w:rPr>
                <w:rFonts w:ascii="宋体" w:hAnsi="宋体" w:hint="eastAsia"/>
                <w:bCs/>
                <w:sz w:val="24"/>
                <w:szCs w:val="24"/>
              </w:rPr>
              <w:t>内容</w:t>
            </w:r>
          </w:p>
        </w:tc>
      </w:tr>
      <w:tr w:rsidR="005528D9">
        <w:trPr>
          <w:trHeight w:val="1616"/>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5528D9" w:rsidRDefault="00545099">
            <w:pPr>
              <w:pStyle w:val="afffffff9"/>
              <w:spacing w:line="276" w:lineRule="auto"/>
            </w:pPr>
            <w:bookmarkStart w:id="2" w:name="OLE_LINK192"/>
            <w:r>
              <w:rPr>
                <w:rFonts w:hint="eastAsia"/>
              </w:rPr>
              <w:t>采购人：宜兴市公用市政工程有限公司</w:t>
            </w:r>
          </w:p>
          <w:p w:rsidR="005528D9" w:rsidRDefault="00545099">
            <w:pPr>
              <w:pStyle w:val="afffffff9"/>
              <w:spacing w:line="276" w:lineRule="auto"/>
            </w:pPr>
            <w:r>
              <w:rPr>
                <w:rFonts w:hint="eastAsia"/>
              </w:rPr>
              <w:t>项目名称：</w:t>
            </w:r>
            <w:r>
              <w:rPr>
                <w:rFonts w:hint="eastAsia"/>
              </w:rPr>
              <w:t>COD</w:t>
            </w:r>
            <w:r>
              <w:rPr>
                <w:rFonts w:hint="eastAsia"/>
              </w:rPr>
              <w:t>分析仪及雨量计采购</w:t>
            </w:r>
          </w:p>
          <w:p w:rsidR="005528D9" w:rsidRDefault="00545099">
            <w:pPr>
              <w:pStyle w:val="afffffff9"/>
              <w:spacing w:line="276" w:lineRule="auto"/>
            </w:pPr>
            <w:r>
              <w:rPr>
                <w:rFonts w:hint="eastAsia"/>
              </w:rPr>
              <w:t>项目编号</w:t>
            </w:r>
            <w:r>
              <w:t xml:space="preserve">: </w:t>
            </w:r>
            <w:r>
              <w:rPr>
                <w:rFonts w:hint="eastAsia"/>
              </w:rPr>
              <w:t>YXGYJT202508020</w:t>
            </w:r>
          </w:p>
          <w:p w:rsidR="005528D9" w:rsidRDefault="00545099">
            <w:pPr>
              <w:pStyle w:val="afffffff9"/>
              <w:spacing w:line="276" w:lineRule="auto"/>
            </w:pPr>
            <w:r>
              <w:rPr>
                <w:rFonts w:hint="eastAsia"/>
              </w:rPr>
              <w:t>评标方法：最低价中标法（集团网站公开招标）</w:t>
            </w:r>
          </w:p>
          <w:p w:rsidR="005528D9" w:rsidRDefault="00545099">
            <w:pPr>
              <w:pStyle w:val="afffffff9"/>
              <w:spacing w:line="276" w:lineRule="auto"/>
            </w:pPr>
            <w:r>
              <w:rPr>
                <w:rFonts w:hint="eastAsia"/>
              </w:rPr>
              <w:t>本项目最高限价为：</w:t>
            </w:r>
            <w:bookmarkEnd w:id="2"/>
            <w:r>
              <w:rPr>
                <w:rFonts w:hint="eastAsia"/>
              </w:rPr>
              <w:t>73</w:t>
            </w:r>
            <w:r>
              <w:rPr>
                <w:rFonts w:hint="eastAsia"/>
              </w:rPr>
              <w:t>万元</w:t>
            </w:r>
          </w:p>
        </w:tc>
      </w:tr>
      <w:tr w:rsidR="005528D9">
        <w:trPr>
          <w:trHeight w:val="1555"/>
          <w:jc w:val="center"/>
        </w:trPr>
        <w:tc>
          <w:tcPr>
            <w:tcW w:w="959" w:type="dxa"/>
            <w:vMerge w:val="restart"/>
            <w:noWrap/>
            <w:vAlign w:val="center"/>
          </w:tcPr>
          <w:p w:rsidR="005528D9" w:rsidRDefault="00545099">
            <w:pPr>
              <w:pStyle w:val="afffffff9"/>
              <w:spacing w:line="276" w:lineRule="auto"/>
            </w:pPr>
            <w:bookmarkStart w:id="3" w:name="OLE_LINK61" w:colFirst="1" w:colLast="1"/>
            <w:r>
              <w:rPr>
                <w:rFonts w:hint="eastAsia"/>
              </w:rPr>
              <w:t>2</w:t>
            </w:r>
          </w:p>
        </w:tc>
        <w:tc>
          <w:tcPr>
            <w:tcW w:w="8674" w:type="dxa"/>
            <w:noWrap/>
          </w:tcPr>
          <w:p w:rsidR="005528D9" w:rsidRDefault="00545099">
            <w:pPr>
              <w:pStyle w:val="afffffff9"/>
              <w:spacing w:line="276" w:lineRule="auto"/>
            </w:pPr>
            <w:r>
              <w:rPr>
                <w:rFonts w:hint="eastAsia"/>
              </w:rPr>
              <w:t>2.1</w:t>
            </w:r>
            <w:r>
              <w:rPr>
                <w:rFonts w:hint="eastAsia"/>
              </w:rPr>
              <w:t>投标人参加本次投标活动应具备下列资格条件：</w:t>
            </w:r>
          </w:p>
          <w:p w:rsidR="005528D9" w:rsidRDefault="00545099">
            <w:pPr>
              <w:pStyle w:val="afffffff9"/>
              <w:numPr>
                <w:ilvl w:val="0"/>
                <w:numId w:val="15"/>
              </w:numPr>
              <w:spacing w:line="276" w:lineRule="auto"/>
            </w:pPr>
            <w:r>
              <w:rPr>
                <w:rFonts w:hint="eastAsia"/>
              </w:rPr>
              <w:t>具有独立承担民事责任的能力；</w:t>
            </w:r>
          </w:p>
          <w:p w:rsidR="005528D9" w:rsidRDefault="00545099">
            <w:pPr>
              <w:pStyle w:val="afffffff9"/>
              <w:numPr>
                <w:ilvl w:val="0"/>
                <w:numId w:val="15"/>
              </w:numPr>
              <w:spacing w:line="276" w:lineRule="auto"/>
            </w:pPr>
            <w:r>
              <w:rPr>
                <w:rFonts w:hint="eastAsia"/>
              </w:rPr>
              <w:t>有依法缴纳税收和社会保障资金的良好记录；</w:t>
            </w:r>
          </w:p>
          <w:p w:rsidR="005528D9" w:rsidRDefault="00545099">
            <w:pPr>
              <w:pStyle w:val="afffffff9"/>
              <w:numPr>
                <w:ilvl w:val="0"/>
                <w:numId w:val="15"/>
              </w:numPr>
              <w:spacing w:line="276" w:lineRule="auto"/>
            </w:pPr>
            <w:r>
              <w:rPr>
                <w:rFonts w:hint="eastAsia"/>
              </w:rPr>
              <w:t>具有履行合同所必需的设备和专业技术能力；</w:t>
            </w:r>
          </w:p>
          <w:p w:rsidR="005528D9" w:rsidRDefault="00545099">
            <w:pPr>
              <w:pStyle w:val="afffffff9"/>
              <w:numPr>
                <w:ilvl w:val="0"/>
                <w:numId w:val="15"/>
              </w:numPr>
              <w:spacing w:line="276" w:lineRule="auto"/>
            </w:pPr>
            <w:r>
              <w:rPr>
                <w:rFonts w:hint="eastAsia"/>
              </w:rPr>
              <w:t>不接受联合体，不接受成交后分包；</w:t>
            </w:r>
          </w:p>
          <w:p w:rsidR="005528D9" w:rsidRDefault="00545099">
            <w:pPr>
              <w:pStyle w:val="afffffff9"/>
              <w:numPr>
                <w:ilvl w:val="0"/>
                <w:numId w:val="15"/>
              </w:numPr>
              <w:spacing w:line="276" w:lineRule="auto"/>
            </w:pPr>
            <w:r>
              <w:rPr>
                <w:rFonts w:hint="eastAsia"/>
              </w:rPr>
              <w:t>无不良信用记录</w:t>
            </w:r>
            <w:r>
              <w:rPr>
                <w:rFonts w:hint="eastAsia"/>
              </w:rPr>
              <w:t>:</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列入政府采购严违法失信行为记录名单</w:t>
            </w:r>
            <w:r>
              <w:rPr>
                <w:rFonts w:hint="eastAsia"/>
              </w:rPr>
              <w:t>；</w:t>
            </w:r>
          </w:p>
        </w:tc>
      </w:tr>
      <w:tr w:rsidR="005528D9">
        <w:trPr>
          <w:trHeight w:val="1271"/>
          <w:jc w:val="center"/>
        </w:trPr>
        <w:tc>
          <w:tcPr>
            <w:tcW w:w="959" w:type="dxa"/>
            <w:vMerge/>
            <w:noWrap/>
            <w:vAlign w:val="center"/>
          </w:tcPr>
          <w:p w:rsidR="005528D9" w:rsidRDefault="005528D9">
            <w:pPr>
              <w:spacing w:line="480" w:lineRule="exact"/>
              <w:rPr>
                <w:rFonts w:ascii="宋体" w:hAnsi="宋体"/>
                <w:sz w:val="18"/>
                <w:szCs w:val="18"/>
              </w:rPr>
            </w:pPr>
          </w:p>
        </w:tc>
        <w:tc>
          <w:tcPr>
            <w:tcW w:w="8674" w:type="dxa"/>
            <w:noWrap/>
          </w:tcPr>
          <w:p w:rsidR="005528D9" w:rsidRDefault="00545099">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5528D9" w:rsidRDefault="00545099">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5528D9" w:rsidRDefault="00545099">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5528D9">
        <w:trPr>
          <w:trHeight w:val="457"/>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5528D9" w:rsidRDefault="00545099">
            <w:pPr>
              <w:pStyle w:val="afffffff9"/>
              <w:spacing w:line="276" w:lineRule="auto"/>
              <w:rPr>
                <w:rFonts w:hAnsi="宋体"/>
                <w:bCs/>
                <w:szCs w:val="24"/>
                <w:lang w:val="zh-CN"/>
              </w:rPr>
            </w:pPr>
            <w:r>
              <w:rPr>
                <w:rFonts w:hAnsi="宋体" w:hint="eastAsia"/>
                <w:bCs/>
                <w:szCs w:val="24"/>
                <w:lang w:val="zh-CN"/>
              </w:rPr>
              <w:t>集中考察或答疑：无。</w:t>
            </w:r>
          </w:p>
        </w:tc>
      </w:tr>
      <w:tr w:rsidR="005528D9">
        <w:trPr>
          <w:trHeight w:val="703"/>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5528D9" w:rsidRDefault="00545099">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5528D9" w:rsidRDefault="00545099">
            <w:pPr>
              <w:spacing w:line="276" w:lineRule="auto"/>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5528D9">
        <w:trPr>
          <w:trHeight w:val="385"/>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5528D9" w:rsidRDefault="00545099">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5528D9">
        <w:trPr>
          <w:trHeight w:val="982"/>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5528D9" w:rsidRDefault="00545099">
            <w:pPr>
              <w:spacing w:line="276" w:lineRule="auto"/>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sidR="00EA4461">
              <w:rPr>
                <w:rFonts w:ascii="宋体" w:hAnsi="宋体" w:hint="eastAsia"/>
                <w:bCs/>
                <w:sz w:val="24"/>
                <w:szCs w:val="21"/>
              </w:rPr>
              <w:t>9</w:t>
            </w:r>
            <w:r>
              <w:rPr>
                <w:rFonts w:ascii="宋体" w:hAnsi="宋体" w:hint="eastAsia"/>
                <w:bCs/>
                <w:sz w:val="24"/>
                <w:szCs w:val="21"/>
              </w:rPr>
              <w:t>月</w:t>
            </w:r>
            <w:r w:rsidR="00EA4461">
              <w:rPr>
                <w:rFonts w:ascii="宋体" w:hAnsi="宋体" w:hint="eastAsia"/>
                <w:bCs/>
                <w:sz w:val="24"/>
                <w:szCs w:val="21"/>
              </w:rPr>
              <w:t>2</w:t>
            </w:r>
            <w:r>
              <w:rPr>
                <w:rFonts w:ascii="宋体" w:hAnsi="宋体" w:hint="eastAsia"/>
                <w:bCs/>
                <w:sz w:val="24"/>
                <w:szCs w:val="21"/>
              </w:rPr>
              <w:t>日</w:t>
            </w:r>
            <w:r w:rsidR="00EA4461">
              <w:rPr>
                <w:rFonts w:ascii="宋体" w:hAnsi="宋体" w:hint="eastAsia"/>
                <w:bCs/>
                <w:sz w:val="24"/>
                <w:szCs w:val="21"/>
              </w:rPr>
              <w:t>15</w:t>
            </w:r>
            <w:r>
              <w:rPr>
                <w:rFonts w:ascii="宋体" w:hAnsi="宋体" w:hint="eastAsia"/>
                <w:bCs/>
                <w:sz w:val="24"/>
                <w:szCs w:val="21"/>
              </w:rPr>
              <w:t>:</w:t>
            </w:r>
            <w:r w:rsidR="00EA4461">
              <w:rPr>
                <w:rFonts w:ascii="宋体" w:hAnsi="宋体" w:hint="eastAsia"/>
                <w:bCs/>
                <w:sz w:val="24"/>
                <w:szCs w:val="21"/>
              </w:rPr>
              <w:t>3</w:t>
            </w:r>
            <w:r>
              <w:rPr>
                <w:rFonts w:ascii="宋体" w:hAnsi="宋体" w:hint="eastAsia"/>
                <w:bCs/>
                <w:sz w:val="24"/>
                <w:szCs w:val="21"/>
              </w:rPr>
              <w:t>0</w:t>
            </w:r>
          </w:p>
          <w:p w:rsidR="005528D9" w:rsidRDefault="00545099">
            <w:pPr>
              <w:spacing w:line="276" w:lineRule="auto"/>
              <w:rPr>
                <w:rFonts w:ascii="宋体" w:hAnsi="宋体"/>
                <w:bCs/>
                <w:sz w:val="24"/>
                <w:szCs w:val="21"/>
              </w:rPr>
            </w:pPr>
            <w:r>
              <w:rPr>
                <w:rFonts w:ascii="宋体" w:hAnsi="宋体" w:hint="eastAsia"/>
                <w:bCs/>
                <w:sz w:val="24"/>
                <w:szCs w:val="21"/>
              </w:rPr>
              <w:t>定标时间：评标结束后</w:t>
            </w:r>
          </w:p>
          <w:p w:rsidR="005528D9" w:rsidRDefault="00545099">
            <w:pPr>
              <w:spacing w:line="276" w:lineRule="auto"/>
              <w:jc w:val="left"/>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5528D9">
        <w:trPr>
          <w:trHeight w:val="557"/>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5528D9" w:rsidRDefault="00545099">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5528D9" w:rsidRDefault="00545099">
            <w:pPr>
              <w:spacing w:line="276" w:lineRule="auto"/>
              <w:rPr>
                <w:rFonts w:ascii="宋体" w:hAnsi="宋体"/>
                <w:bCs/>
                <w:sz w:val="24"/>
                <w:szCs w:val="21"/>
              </w:rPr>
            </w:pPr>
            <w:r>
              <w:rPr>
                <w:rFonts w:ascii="宋体" w:hAnsi="宋体" w:hint="eastAsia"/>
                <w:bCs/>
                <w:sz w:val="24"/>
                <w:szCs w:val="21"/>
              </w:rPr>
              <w:t>联系人：吴先生、应先生</w:t>
            </w:r>
          </w:p>
          <w:p w:rsidR="005528D9" w:rsidRDefault="00545099">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5528D9" w:rsidRDefault="00545099">
            <w:pPr>
              <w:spacing w:line="276" w:lineRule="auto"/>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5528D9" w:rsidRDefault="00545099">
            <w:pPr>
              <w:spacing w:line="276" w:lineRule="auto"/>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5528D9">
        <w:trPr>
          <w:trHeight w:val="557"/>
          <w:jc w:val="center"/>
        </w:trPr>
        <w:tc>
          <w:tcPr>
            <w:tcW w:w="959" w:type="dxa"/>
            <w:noWrap/>
            <w:vAlign w:val="center"/>
          </w:tcPr>
          <w:p w:rsidR="005528D9" w:rsidRDefault="00545099">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5528D9" w:rsidRDefault="00545099">
            <w:pPr>
              <w:pStyle w:val="afffffff9"/>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采购人根据项目的实际情况，要求投标人交纳投标保证金</w:t>
            </w:r>
            <w:r>
              <w:rPr>
                <w:rFonts w:hint="eastAsia"/>
                <w:b/>
                <w:bCs/>
              </w:rPr>
              <w:t>：</w:t>
            </w:r>
            <w:r>
              <w:rPr>
                <w:rFonts w:hint="eastAsia"/>
                <w:b/>
                <w:bCs/>
              </w:rPr>
              <w:t>壹万肆仟</w:t>
            </w:r>
            <w:r>
              <w:rPr>
                <w:rFonts w:hint="eastAsia"/>
                <w:b/>
                <w:bCs/>
              </w:rPr>
              <w:t>元人民币</w:t>
            </w:r>
            <w:r>
              <w:rPr>
                <w:rFonts w:hint="eastAsia"/>
              </w:rPr>
              <w:t>。</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528D9">
              <w:trPr>
                <w:trHeight w:val="679"/>
                <w:jc w:val="center"/>
              </w:trPr>
              <w:tc>
                <w:tcPr>
                  <w:tcW w:w="1704" w:type="dxa"/>
                  <w:noWrap/>
                  <w:vAlign w:val="center"/>
                </w:tcPr>
                <w:p w:rsidR="005528D9" w:rsidRDefault="00545099">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5528D9" w:rsidRDefault="00545099">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5528D9" w:rsidRDefault="00545099">
                  <w:pPr>
                    <w:jc w:val="center"/>
                    <w:rPr>
                      <w:rFonts w:hAnsi="宋体"/>
                      <w:bCs/>
                      <w:szCs w:val="21"/>
                      <w:lang w:val="zh-CN"/>
                    </w:rPr>
                  </w:pPr>
                  <w:r>
                    <w:rPr>
                      <w:rFonts w:hAnsi="宋体" w:hint="eastAsia"/>
                      <w:bCs/>
                      <w:szCs w:val="21"/>
                      <w:lang w:val="zh-CN"/>
                    </w:rPr>
                    <w:t>交纳</w:t>
                  </w:r>
                </w:p>
                <w:p w:rsidR="005528D9" w:rsidRDefault="00545099">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5528D9" w:rsidRDefault="00545099">
                  <w:pPr>
                    <w:jc w:val="center"/>
                    <w:rPr>
                      <w:rFonts w:hAnsi="宋体"/>
                      <w:bCs/>
                      <w:szCs w:val="21"/>
                      <w:lang w:val="zh-CN"/>
                    </w:rPr>
                  </w:pPr>
                  <w:r>
                    <w:rPr>
                      <w:rFonts w:hint="eastAsia"/>
                      <w:b/>
                      <w:szCs w:val="21"/>
                    </w:rPr>
                    <w:t>投标保证金的交纳形式限于银行转账（不接受其他形式的投标保证金）</w:t>
                  </w:r>
                </w:p>
              </w:tc>
            </w:tr>
            <w:tr w:rsidR="005528D9">
              <w:trPr>
                <w:trHeight w:val="283"/>
                <w:jc w:val="center"/>
              </w:trPr>
              <w:tc>
                <w:tcPr>
                  <w:tcW w:w="1704" w:type="dxa"/>
                  <w:noWrap/>
                  <w:vAlign w:val="center"/>
                </w:tcPr>
                <w:p w:rsidR="005528D9" w:rsidRDefault="00545099">
                  <w:pPr>
                    <w:jc w:val="center"/>
                    <w:rPr>
                      <w:szCs w:val="21"/>
                    </w:rPr>
                  </w:pPr>
                  <w:r>
                    <w:rPr>
                      <w:rFonts w:hAnsi="宋体" w:hint="eastAsia"/>
                      <w:bCs/>
                      <w:szCs w:val="21"/>
                      <w:lang w:val="zh-CN"/>
                    </w:rPr>
                    <w:t>开户银行</w:t>
                  </w:r>
                </w:p>
              </w:tc>
              <w:tc>
                <w:tcPr>
                  <w:tcW w:w="3349" w:type="dxa"/>
                  <w:noWrap/>
                  <w:vAlign w:val="center"/>
                </w:tcPr>
                <w:p w:rsidR="005528D9" w:rsidRDefault="00545099">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5528D9" w:rsidRDefault="005528D9">
                  <w:pPr>
                    <w:jc w:val="center"/>
                    <w:rPr>
                      <w:rFonts w:hAnsi="宋体"/>
                      <w:bCs/>
                      <w:szCs w:val="21"/>
                      <w:lang w:val="zh-CN"/>
                    </w:rPr>
                  </w:pPr>
                </w:p>
              </w:tc>
              <w:tc>
                <w:tcPr>
                  <w:tcW w:w="2663" w:type="dxa"/>
                  <w:vMerge/>
                  <w:noWrap/>
                  <w:vAlign w:val="center"/>
                </w:tcPr>
                <w:p w:rsidR="005528D9" w:rsidRDefault="005528D9">
                  <w:pPr>
                    <w:jc w:val="center"/>
                    <w:rPr>
                      <w:szCs w:val="21"/>
                    </w:rPr>
                  </w:pPr>
                </w:p>
              </w:tc>
            </w:tr>
            <w:tr w:rsidR="005528D9">
              <w:trPr>
                <w:trHeight w:val="283"/>
                <w:jc w:val="center"/>
              </w:trPr>
              <w:tc>
                <w:tcPr>
                  <w:tcW w:w="1704" w:type="dxa"/>
                  <w:noWrap/>
                  <w:vAlign w:val="center"/>
                </w:tcPr>
                <w:p w:rsidR="005528D9" w:rsidRDefault="00545099">
                  <w:pPr>
                    <w:jc w:val="center"/>
                    <w:rPr>
                      <w:szCs w:val="21"/>
                    </w:rPr>
                  </w:pPr>
                  <w:r>
                    <w:rPr>
                      <w:rFonts w:hAnsi="宋体" w:hint="eastAsia"/>
                      <w:bCs/>
                      <w:szCs w:val="21"/>
                      <w:lang w:val="zh-CN"/>
                    </w:rPr>
                    <w:t>账号</w:t>
                  </w:r>
                </w:p>
              </w:tc>
              <w:tc>
                <w:tcPr>
                  <w:tcW w:w="3349" w:type="dxa"/>
                  <w:noWrap/>
                  <w:vAlign w:val="center"/>
                </w:tcPr>
                <w:p w:rsidR="005528D9" w:rsidRDefault="00EA4461">
                  <w:pPr>
                    <w:jc w:val="center"/>
                    <w:rPr>
                      <w:rFonts w:ascii="宋体" w:hAnsi="宋体"/>
                      <w:bCs/>
                      <w:sz w:val="24"/>
                      <w:szCs w:val="21"/>
                    </w:rPr>
                  </w:pPr>
                  <w:r w:rsidRPr="00EA4461">
                    <w:rPr>
                      <w:rFonts w:ascii="宋体" w:hAnsi="宋体"/>
                      <w:bCs/>
                      <w:sz w:val="24"/>
                      <w:szCs w:val="21"/>
                    </w:rPr>
                    <w:t>51610188000307838</w:t>
                  </w:r>
                </w:p>
              </w:tc>
              <w:tc>
                <w:tcPr>
                  <w:tcW w:w="1084" w:type="dxa"/>
                  <w:vMerge/>
                  <w:noWrap/>
                  <w:vAlign w:val="center"/>
                </w:tcPr>
                <w:p w:rsidR="005528D9" w:rsidRDefault="005528D9">
                  <w:pPr>
                    <w:jc w:val="center"/>
                    <w:rPr>
                      <w:rFonts w:hAnsi="宋体"/>
                      <w:bCs/>
                      <w:szCs w:val="21"/>
                      <w:lang w:val="zh-CN"/>
                    </w:rPr>
                  </w:pPr>
                </w:p>
              </w:tc>
              <w:tc>
                <w:tcPr>
                  <w:tcW w:w="2663" w:type="dxa"/>
                  <w:vMerge/>
                  <w:noWrap/>
                  <w:vAlign w:val="center"/>
                </w:tcPr>
                <w:p w:rsidR="005528D9" w:rsidRDefault="005528D9">
                  <w:pPr>
                    <w:jc w:val="center"/>
                    <w:rPr>
                      <w:szCs w:val="21"/>
                    </w:rPr>
                  </w:pPr>
                </w:p>
              </w:tc>
            </w:tr>
          </w:tbl>
          <w:p w:rsidR="005528D9" w:rsidRDefault="00545099">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缴纳投标保证金账户为涉密账户，账号随机，请投标单位仔细核对账号后缴纳投标保证金，投标人必须在开标前将保证金汇入以上账户，否则作废标处理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5528D9">
        <w:trPr>
          <w:trHeight w:val="2326"/>
          <w:jc w:val="center"/>
        </w:trPr>
        <w:tc>
          <w:tcPr>
            <w:tcW w:w="959" w:type="dxa"/>
            <w:noWrap/>
            <w:vAlign w:val="center"/>
          </w:tcPr>
          <w:p w:rsidR="005528D9" w:rsidRDefault="00545099">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lastRenderedPageBreak/>
              <w:t>9</w:t>
            </w:r>
          </w:p>
        </w:tc>
        <w:tc>
          <w:tcPr>
            <w:tcW w:w="8674" w:type="dxa"/>
            <w:noWrap/>
          </w:tcPr>
          <w:p w:rsidR="005528D9" w:rsidRDefault="00545099">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szCs w:val="24"/>
                <w:lang w:val="zh-CN"/>
              </w:rPr>
              <w:t>签订合同前，中标单位须按下表要求交纳</w:t>
            </w:r>
            <w:r>
              <w:rPr>
                <w:rFonts w:ascii="宋体" w:hAnsi="宋体" w:hint="eastAsia"/>
                <w:bCs/>
                <w:sz w:val="24"/>
                <w:lang w:val="zh-CN"/>
              </w:rPr>
              <w:t>缴纳中标合同总金额的</w:t>
            </w:r>
            <w:r>
              <w:rPr>
                <w:rFonts w:ascii="宋体" w:hAnsi="宋体" w:hint="eastAsia"/>
                <w:bCs/>
                <w:sz w:val="24"/>
              </w:rPr>
              <w:t>10%</w:t>
            </w:r>
            <w:r>
              <w:rPr>
                <w:rFonts w:ascii="宋体" w:hAnsi="宋体" w:hint="eastAsia"/>
                <w:bCs/>
                <w:sz w:val="24"/>
              </w:rPr>
              <w:t>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5528D9">
              <w:trPr>
                <w:trHeight w:val="376"/>
                <w:jc w:val="center"/>
              </w:trPr>
              <w:tc>
                <w:tcPr>
                  <w:tcW w:w="1704" w:type="dxa"/>
                  <w:noWrap/>
                  <w:vAlign w:val="center"/>
                </w:tcPr>
                <w:p w:rsidR="005528D9" w:rsidRDefault="00545099">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rsidR="005528D9" w:rsidRDefault="00545099">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5528D9" w:rsidRDefault="00545099">
                  <w:pPr>
                    <w:spacing w:line="276" w:lineRule="auto"/>
                    <w:jc w:val="center"/>
                    <w:rPr>
                      <w:rFonts w:ascii="宋体" w:hAnsi="宋体"/>
                      <w:bCs/>
                      <w:szCs w:val="21"/>
                      <w:lang w:val="zh-CN"/>
                    </w:rPr>
                  </w:pPr>
                  <w:r>
                    <w:rPr>
                      <w:rFonts w:ascii="宋体" w:hAnsi="宋体" w:hint="eastAsia"/>
                      <w:bCs/>
                      <w:szCs w:val="21"/>
                      <w:lang w:val="zh-CN"/>
                    </w:rPr>
                    <w:t>交纳</w:t>
                  </w:r>
                </w:p>
                <w:p w:rsidR="005528D9" w:rsidRDefault="00545099">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5528D9" w:rsidRDefault="00545099">
                  <w:pPr>
                    <w:spacing w:line="276" w:lineRule="auto"/>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5528D9">
              <w:trPr>
                <w:trHeight w:val="366"/>
                <w:jc w:val="center"/>
              </w:trPr>
              <w:tc>
                <w:tcPr>
                  <w:tcW w:w="1704" w:type="dxa"/>
                  <w:noWrap/>
                  <w:vAlign w:val="center"/>
                </w:tcPr>
                <w:p w:rsidR="005528D9" w:rsidRDefault="00545099">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5528D9" w:rsidRDefault="00545099">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5528D9" w:rsidRDefault="005528D9">
                  <w:pPr>
                    <w:spacing w:line="276" w:lineRule="auto"/>
                    <w:jc w:val="center"/>
                    <w:rPr>
                      <w:rFonts w:hAnsi="宋体"/>
                      <w:bCs/>
                      <w:szCs w:val="21"/>
                      <w:lang w:val="zh-CN"/>
                    </w:rPr>
                  </w:pPr>
                </w:p>
              </w:tc>
              <w:tc>
                <w:tcPr>
                  <w:tcW w:w="2844" w:type="dxa"/>
                  <w:vMerge/>
                  <w:noWrap/>
                  <w:vAlign w:val="center"/>
                </w:tcPr>
                <w:p w:rsidR="005528D9" w:rsidRDefault="005528D9">
                  <w:pPr>
                    <w:spacing w:line="276" w:lineRule="auto"/>
                    <w:jc w:val="center"/>
                    <w:rPr>
                      <w:rFonts w:hAnsi="宋体"/>
                      <w:bCs/>
                      <w:szCs w:val="21"/>
                      <w:lang w:val="zh-CN"/>
                    </w:rPr>
                  </w:pPr>
                </w:p>
              </w:tc>
            </w:tr>
            <w:tr w:rsidR="005528D9">
              <w:trPr>
                <w:trHeight w:val="90"/>
                <w:jc w:val="center"/>
              </w:trPr>
              <w:tc>
                <w:tcPr>
                  <w:tcW w:w="1704" w:type="dxa"/>
                  <w:noWrap/>
                  <w:vAlign w:val="center"/>
                </w:tcPr>
                <w:p w:rsidR="005528D9" w:rsidRDefault="00545099">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5528D9" w:rsidRDefault="00545099">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5528D9" w:rsidRDefault="005528D9">
                  <w:pPr>
                    <w:spacing w:line="276" w:lineRule="auto"/>
                    <w:jc w:val="center"/>
                    <w:rPr>
                      <w:rFonts w:hAnsi="宋体"/>
                      <w:bCs/>
                      <w:szCs w:val="21"/>
                      <w:lang w:val="zh-CN"/>
                    </w:rPr>
                  </w:pPr>
                </w:p>
              </w:tc>
              <w:tc>
                <w:tcPr>
                  <w:tcW w:w="2844" w:type="dxa"/>
                  <w:vMerge/>
                  <w:noWrap/>
                  <w:vAlign w:val="center"/>
                </w:tcPr>
                <w:p w:rsidR="005528D9" w:rsidRDefault="005528D9">
                  <w:pPr>
                    <w:spacing w:line="276" w:lineRule="auto"/>
                    <w:jc w:val="center"/>
                    <w:rPr>
                      <w:rFonts w:hAnsi="宋体"/>
                      <w:bCs/>
                      <w:szCs w:val="21"/>
                      <w:lang w:val="zh-CN"/>
                    </w:rPr>
                  </w:pPr>
                </w:p>
              </w:tc>
            </w:tr>
          </w:tbl>
          <w:p w:rsidR="005528D9" w:rsidRDefault="005528D9">
            <w:pPr>
              <w:jc w:val="left"/>
              <w:rPr>
                <w:rFonts w:ascii="宋体" w:hAnsi="宋体"/>
                <w:bCs/>
                <w:sz w:val="24"/>
                <w:szCs w:val="24"/>
              </w:rPr>
            </w:pPr>
          </w:p>
        </w:tc>
      </w:tr>
      <w:bookmarkEnd w:id="6"/>
    </w:tbl>
    <w:p w:rsidR="005528D9" w:rsidRDefault="005528D9">
      <w:pPr>
        <w:jc w:val="center"/>
        <w:outlineLvl w:val="0"/>
        <w:rPr>
          <w:rFonts w:ascii="黑体" w:eastAsia="黑体" w:hAnsi="黑体"/>
          <w:sz w:val="32"/>
          <w:szCs w:val="32"/>
        </w:rPr>
      </w:pPr>
    </w:p>
    <w:p w:rsidR="005528D9" w:rsidRDefault="005528D9">
      <w:pPr>
        <w:jc w:val="center"/>
        <w:outlineLvl w:val="0"/>
        <w:rPr>
          <w:rFonts w:ascii="黑体" w:eastAsia="黑体" w:hAnsi="黑体"/>
          <w:sz w:val="32"/>
          <w:szCs w:val="32"/>
        </w:rPr>
      </w:pPr>
    </w:p>
    <w:p w:rsidR="005528D9" w:rsidRDefault="005528D9">
      <w:pPr>
        <w:jc w:val="center"/>
        <w:outlineLvl w:val="0"/>
        <w:rPr>
          <w:rFonts w:ascii="黑体" w:eastAsia="黑体" w:hAnsi="黑体"/>
          <w:sz w:val="32"/>
          <w:szCs w:val="32"/>
        </w:rPr>
      </w:pPr>
    </w:p>
    <w:p w:rsidR="005528D9" w:rsidRDefault="005528D9">
      <w:pPr>
        <w:jc w:val="center"/>
        <w:outlineLvl w:val="0"/>
        <w:rPr>
          <w:rFonts w:ascii="黑体" w:eastAsia="黑体" w:hAnsi="黑体"/>
          <w:sz w:val="32"/>
          <w:szCs w:val="32"/>
        </w:rPr>
      </w:pPr>
    </w:p>
    <w:p w:rsidR="005528D9" w:rsidRDefault="005528D9">
      <w:pPr>
        <w:jc w:val="center"/>
        <w:outlineLvl w:val="0"/>
        <w:rPr>
          <w:rFonts w:ascii="黑体" w:eastAsia="黑体" w:hAnsi="黑体"/>
          <w:sz w:val="32"/>
          <w:szCs w:val="32"/>
        </w:rPr>
      </w:pPr>
    </w:p>
    <w:p w:rsidR="005528D9" w:rsidRDefault="005528D9">
      <w:pPr>
        <w:jc w:val="center"/>
        <w:outlineLvl w:val="0"/>
        <w:rPr>
          <w:rFonts w:ascii="黑体" w:eastAsia="黑体" w:hAnsi="黑体"/>
          <w:sz w:val="32"/>
          <w:szCs w:val="32"/>
        </w:rPr>
      </w:pPr>
    </w:p>
    <w:p w:rsidR="005528D9" w:rsidRDefault="00545099">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5528D9" w:rsidRDefault="005528D9">
      <w:pPr>
        <w:widowControl/>
        <w:jc w:val="center"/>
        <w:rPr>
          <w:rFonts w:ascii="黑体" w:eastAsia="黑体" w:hAnsi="黑体"/>
          <w:sz w:val="32"/>
          <w:szCs w:val="32"/>
        </w:rPr>
      </w:pPr>
    </w:p>
    <w:p w:rsidR="005528D9" w:rsidRDefault="00545099">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5528D9" w:rsidRDefault="00545099">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5528D9" w:rsidRDefault="00545099">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5528D9" w:rsidRDefault="00545099">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5528D9" w:rsidRDefault="00545099">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5528D9" w:rsidRDefault="00545099">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5528D9" w:rsidRDefault="00545099">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5528D9" w:rsidRDefault="00545099">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w:t>
      </w:r>
      <w:r>
        <w:rPr>
          <w:rFonts w:ascii="宋体" w:hAnsi="宋体" w:hint="eastAsia"/>
          <w:bCs/>
          <w:sz w:val="24"/>
        </w:rPr>
        <w:t>。投标人须按招标文件要求提交全部资料并对招标文件各项内容作出实质性响应，否则投标无效。</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5528D9" w:rsidRDefault="00545099">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5528D9" w:rsidRDefault="00545099">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3"/>
      <w:bookmarkStart w:id="9" w:name="OLE_LINK109"/>
      <w:r>
        <w:rPr>
          <w:rFonts w:ascii="宋体" w:hAnsi="宋体" w:hint="eastAsia"/>
          <w:bCs/>
          <w:sz w:val="24"/>
        </w:rPr>
        <w:t>宜兴市公用市政工程有限公司负责解释</w:t>
      </w:r>
      <w:bookmarkEnd w:id="8"/>
      <w:r>
        <w:rPr>
          <w:rFonts w:ascii="宋体" w:hAnsi="宋体" w:hint="eastAsia"/>
          <w:bCs/>
          <w:sz w:val="24"/>
        </w:rPr>
        <w:t>。</w:t>
      </w:r>
      <w:bookmarkEnd w:id="9"/>
    </w:p>
    <w:bookmarkEnd w:id="7"/>
    <w:p w:rsidR="005528D9" w:rsidRDefault="00545099">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5528D9" w:rsidRDefault="00545099">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w:t>
      </w:r>
      <w:bookmarkStart w:id="14" w:name="_GoBack"/>
      <w:bookmarkEnd w:id="14"/>
      <w:r>
        <w:rPr>
          <w:rFonts w:ascii="宋体" w:hint="eastAsia"/>
          <w:sz w:val="24"/>
          <w:szCs w:val="21"/>
          <w:lang w:val="zh-CN"/>
        </w:rPr>
        <w:t>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5528D9" w:rsidRDefault="00545099">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5528D9" w:rsidRDefault="00545099">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5528D9" w:rsidRDefault="00545099">
      <w:pPr>
        <w:spacing w:line="360" w:lineRule="auto"/>
        <w:ind w:firstLineChars="200" w:firstLine="482"/>
        <w:rPr>
          <w:rFonts w:ascii="宋体" w:hAnsi="宋体"/>
          <w:b/>
          <w:sz w:val="24"/>
        </w:rPr>
      </w:pPr>
      <w:r>
        <w:rPr>
          <w:rFonts w:ascii="宋体" w:hAnsi="宋体" w:hint="eastAsia"/>
          <w:b/>
          <w:sz w:val="24"/>
        </w:rPr>
        <w:t>三、投标文件</w:t>
      </w:r>
    </w:p>
    <w:p w:rsidR="005528D9" w:rsidRDefault="00545099">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5528D9" w:rsidRDefault="00545099">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5528D9" w:rsidRDefault="0054509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5528D9" w:rsidRDefault="00545099">
      <w:pPr>
        <w:numPr>
          <w:ilvl w:val="0"/>
          <w:numId w:val="16"/>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5528D9" w:rsidRDefault="00545099">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5528D9" w:rsidRDefault="0054509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5528D9" w:rsidRDefault="00545099">
      <w:pPr>
        <w:numPr>
          <w:ilvl w:val="0"/>
          <w:numId w:val="17"/>
        </w:numPr>
        <w:tabs>
          <w:tab w:val="left" w:pos="0"/>
          <w:tab w:val="left" w:pos="255"/>
        </w:tabs>
        <w:spacing w:line="360" w:lineRule="auto"/>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5528D9" w:rsidRDefault="00545099">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5528D9" w:rsidRDefault="00545099">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528D9" w:rsidRDefault="00545099">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5528D9" w:rsidRDefault="00545099">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bookmarkEnd w:id="21"/>
    <w:p w:rsidR="005528D9" w:rsidRDefault="00545099">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528D9" w:rsidRDefault="00545099">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5528D9" w:rsidRDefault="00545099">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5528D9" w:rsidRDefault="00545099">
      <w:pPr>
        <w:tabs>
          <w:tab w:val="left" w:pos="0"/>
          <w:tab w:val="left" w:pos="255"/>
        </w:tabs>
        <w:spacing w:line="360" w:lineRule="auto"/>
        <w:ind w:left="284"/>
        <w:rPr>
          <w:rFonts w:ascii="宋体" w:hAnsi="宋体"/>
          <w:sz w:val="24"/>
        </w:rPr>
      </w:pPr>
      <w:bookmarkStart w:id="23" w:name="OLE_LINK115"/>
      <w:r>
        <w:rPr>
          <w:rFonts w:ascii="宋体" w:hAnsi="宋体" w:hint="eastAsia"/>
          <w:sz w:val="24"/>
        </w:rPr>
        <w:t>（</w:t>
      </w:r>
      <w:r>
        <w:rPr>
          <w:rFonts w:ascii="宋体" w:hAnsi="宋体" w:hint="eastAsia"/>
          <w:sz w:val="24"/>
        </w:rPr>
        <w:t>4</w:t>
      </w:r>
      <w:r>
        <w:rPr>
          <w:rFonts w:ascii="宋体" w:hAnsi="宋体" w:hint="eastAsia"/>
          <w:sz w:val="24"/>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5528D9" w:rsidRDefault="00545099">
      <w:pPr>
        <w:tabs>
          <w:tab w:val="left" w:pos="0"/>
          <w:tab w:val="left" w:pos="255"/>
        </w:tabs>
        <w:spacing w:line="360" w:lineRule="auto"/>
        <w:ind w:left="284"/>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w:t>
      </w:r>
      <w:bookmarkEnd w:id="23"/>
    </w:p>
    <w:p w:rsidR="005528D9" w:rsidRDefault="00545099">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5528D9" w:rsidRDefault="00545099">
      <w:pPr>
        <w:tabs>
          <w:tab w:val="left" w:pos="0"/>
          <w:tab w:val="left" w:pos="255"/>
        </w:tabs>
        <w:spacing w:line="360" w:lineRule="auto"/>
        <w:ind w:left="284"/>
        <w:rPr>
          <w:rFonts w:ascii="宋体" w:hAnsi="宋体"/>
          <w:bCs/>
          <w:sz w:val="24"/>
          <w:lang w:val="zh-CN"/>
        </w:rPr>
      </w:pPr>
      <w:bookmarkStart w:id="24"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5528D9" w:rsidRDefault="00545099">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8" w:name="OLE_LINK19"/>
      <w:r>
        <w:rPr>
          <w:rFonts w:ascii="宋体" w:hAnsi="宋体" w:hint="eastAsia"/>
          <w:bCs/>
          <w:sz w:val="24"/>
          <w:szCs w:val="24"/>
        </w:rPr>
        <w:t>不需要缴纳社会保障资金</w:t>
      </w:r>
      <w:bookmarkEnd w:id="28"/>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5528D9" w:rsidRDefault="00545099">
      <w:pPr>
        <w:spacing w:line="360" w:lineRule="auto"/>
        <w:ind w:firstLineChars="200" w:firstLine="482"/>
        <w:rPr>
          <w:rFonts w:ascii="宋体" w:hAnsi="宋体"/>
          <w:b/>
          <w:sz w:val="24"/>
        </w:rPr>
      </w:pPr>
      <w:bookmarkStart w:id="29" w:name="OLE_LINK93"/>
      <w:bookmarkStart w:id="30" w:name="OLE_LINK163"/>
      <w:r>
        <w:rPr>
          <w:rFonts w:ascii="宋体" w:hAnsi="宋体" w:hint="eastAsia"/>
          <w:b/>
          <w:sz w:val="24"/>
        </w:rPr>
        <w:t>8</w:t>
      </w:r>
      <w:r>
        <w:rPr>
          <w:rFonts w:ascii="宋体" w:hAnsi="宋体" w:hint="eastAsia"/>
          <w:b/>
          <w:sz w:val="24"/>
        </w:rPr>
        <w:t>、投标文件的制作及密封</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w:t>
      </w:r>
      <w:r>
        <w:rPr>
          <w:rFonts w:ascii="宋体" w:hAnsi="宋体" w:hint="eastAsia"/>
          <w:bCs/>
          <w:sz w:val="24"/>
          <w:lang w:val="zh-CN"/>
        </w:rPr>
        <w:t>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5528D9" w:rsidRDefault="00545099">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5528D9" w:rsidRDefault="00545099">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9"/>
      <w:bookmarkEnd w:id="35"/>
    </w:p>
    <w:p w:rsidR="005528D9" w:rsidRDefault="00545099">
      <w:pPr>
        <w:spacing w:line="360" w:lineRule="auto"/>
        <w:ind w:firstLineChars="200" w:firstLine="482"/>
        <w:rPr>
          <w:rFonts w:ascii="宋体" w:hAnsi="宋体"/>
          <w:b/>
          <w:sz w:val="24"/>
        </w:rPr>
      </w:pPr>
      <w:bookmarkStart w:id="36" w:name="OLE_LINK94"/>
      <w:r>
        <w:rPr>
          <w:rFonts w:ascii="宋体" w:hAnsi="宋体" w:hint="eastAsia"/>
          <w:b/>
          <w:sz w:val="24"/>
        </w:rPr>
        <w:t>9</w:t>
      </w:r>
      <w:r>
        <w:rPr>
          <w:rFonts w:ascii="宋体" w:hAnsi="宋体" w:hint="eastAsia"/>
          <w:b/>
          <w:sz w:val="24"/>
        </w:rPr>
        <w:t>、投标文件的真实性</w:t>
      </w:r>
    </w:p>
    <w:p w:rsidR="005528D9" w:rsidRDefault="00545099">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5528D9" w:rsidRDefault="00545099">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5528D9" w:rsidRDefault="00545099">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截止时间之前到宜兴市公用市政工程有限公司提交投标文件，逾期不予受理。</w:t>
      </w:r>
    </w:p>
    <w:p w:rsidR="005528D9" w:rsidRDefault="00545099">
      <w:pPr>
        <w:spacing w:line="360" w:lineRule="auto"/>
        <w:ind w:firstLineChars="196" w:firstLine="472"/>
        <w:rPr>
          <w:rFonts w:ascii="宋体" w:hAnsi="宋体"/>
          <w:b/>
          <w:sz w:val="24"/>
        </w:rPr>
      </w:pPr>
      <w:bookmarkStart w:id="39" w:name="OLE_LINK124"/>
      <w:r>
        <w:rPr>
          <w:rFonts w:ascii="宋体" w:hAnsi="宋体" w:hint="eastAsia"/>
          <w:b/>
          <w:sz w:val="24"/>
        </w:rPr>
        <w:t>11</w:t>
      </w:r>
      <w:r>
        <w:rPr>
          <w:rFonts w:ascii="宋体" w:hAnsi="宋体" w:hint="eastAsia"/>
          <w:b/>
          <w:sz w:val="24"/>
        </w:rPr>
        <w:t>、有下列情形之一的投标文件将拒收</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11.1 </w:t>
      </w:r>
      <w:r>
        <w:rPr>
          <w:rFonts w:ascii="宋体" w:hAnsi="宋体" w:hint="eastAsia"/>
          <w:bCs/>
          <w:sz w:val="24"/>
        </w:rPr>
        <w:t>在招标文件要求提交投标文件的截止时间之后送达的；</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5528D9" w:rsidRDefault="00545099">
      <w:pPr>
        <w:spacing w:line="360" w:lineRule="auto"/>
        <w:ind w:firstLineChars="200" w:firstLine="482"/>
        <w:rPr>
          <w:rFonts w:ascii="宋体" w:hAnsi="宋体"/>
          <w:b/>
          <w:sz w:val="24"/>
        </w:rPr>
      </w:pPr>
      <w:bookmarkStart w:id="40" w:name="OLE_LINK95"/>
      <w:bookmarkEnd w:id="39"/>
      <w:r>
        <w:rPr>
          <w:rFonts w:ascii="宋体" w:hAnsi="宋体" w:hint="eastAsia"/>
          <w:b/>
          <w:sz w:val="24"/>
        </w:rPr>
        <w:t>12</w:t>
      </w:r>
      <w:r>
        <w:rPr>
          <w:rFonts w:ascii="宋体" w:hAnsi="宋体" w:hint="eastAsia"/>
          <w:b/>
          <w:sz w:val="24"/>
        </w:rPr>
        <w:t>、投标文件的有效期</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5528D9" w:rsidRDefault="00545099">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5528D9" w:rsidRDefault="00545099">
      <w:pPr>
        <w:spacing w:line="360" w:lineRule="auto"/>
        <w:ind w:firstLineChars="200" w:firstLine="482"/>
        <w:rPr>
          <w:rFonts w:ascii="宋体" w:hAnsi="宋体"/>
          <w:b/>
          <w:sz w:val="24"/>
        </w:rPr>
      </w:pPr>
      <w:bookmarkStart w:id="41" w:name="OLE_LINK125"/>
      <w:r>
        <w:rPr>
          <w:rFonts w:ascii="宋体" w:hAnsi="宋体" w:hint="eastAsia"/>
          <w:b/>
          <w:sz w:val="24"/>
        </w:rPr>
        <w:t>14</w:t>
      </w:r>
      <w:r>
        <w:rPr>
          <w:rFonts w:ascii="宋体" w:hAnsi="宋体" w:hint="eastAsia"/>
          <w:b/>
          <w:sz w:val="24"/>
        </w:rPr>
        <w:t>、投标文件的修改和撤回</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2" w:name="OLE_LINK164"/>
      <w:bookmarkEnd w:id="30"/>
      <w:bookmarkEnd w:id="41"/>
    </w:p>
    <w:p w:rsidR="005528D9" w:rsidRDefault="00545099">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5528D9" w:rsidRDefault="00545099">
      <w:pPr>
        <w:numPr>
          <w:ilvl w:val="0"/>
          <w:numId w:val="18"/>
        </w:numPr>
        <w:tabs>
          <w:tab w:val="left" w:pos="425"/>
        </w:tabs>
        <w:spacing w:line="360" w:lineRule="auto"/>
        <w:rPr>
          <w:rFonts w:ascii="宋体" w:hAnsi="宋体"/>
          <w:bCs/>
          <w:sz w:val="24"/>
          <w:lang w:val="zh-CN"/>
        </w:rPr>
      </w:pPr>
      <w:bookmarkStart w:id="43"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5528D9" w:rsidRDefault="00545099">
      <w:pPr>
        <w:numPr>
          <w:ilvl w:val="0"/>
          <w:numId w:val="18"/>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5528D9" w:rsidRDefault="00545099">
      <w:pPr>
        <w:numPr>
          <w:ilvl w:val="0"/>
          <w:numId w:val="18"/>
        </w:numPr>
        <w:tabs>
          <w:tab w:val="left" w:pos="425"/>
        </w:tabs>
        <w:spacing w:line="360" w:lineRule="auto"/>
        <w:rPr>
          <w:rFonts w:ascii="宋体" w:hAnsi="宋体"/>
          <w:bCs/>
          <w:sz w:val="24"/>
          <w:lang w:val="zh-CN"/>
        </w:rPr>
      </w:pPr>
      <w:bookmarkStart w:id="44"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4"/>
      <w:r>
        <w:rPr>
          <w:rFonts w:ascii="宋体" w:hAnsi="宋体" w:hint="eastAsia"/>
          <w:bCs/>
          <w:sz w:val="24"/>
          <w:lang w:val="zh-CN"/>
        </w:rPr>
        <w:t>；</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5528D9" w:rsidRDefault="00545099">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5528D9" w:rsidRDefault="00545099">
      <w:pPr>
        <w:numPr>
          <w:ilvl w:val="0"/>
          <w:numId w:val="18"/>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0"/>
      <w:bookmarkEnd w:id="42"/>
      <w:bookmarkEnd w:id="43"/>
    </w:p>
    <w:p w:rsidR="005528D9" w:rsidRDefault="00545099">
      <w:pPr>
        <w:numPr>
          <w:ilvl w:val="0"/>
          <w:numId w:val="20"/>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5528D9" w:rsidRDefault="00545099">
      <w:pPr>
        <w:spacing w:line="360" w:lineRule="auto"/>
        <w:ind w:firstLineChars="200" w:firstLine="480"/>
        <w:rPr>
          <w:rFonts w:ascii="宋体" w:hAnsi="宋体"/>
          <w:bCs/>
          <w:sz w:val="24"/>
        </w:rPr>
      </w:pPr>
      <w:bookmarkStart w:id="45" w:name="OLE_LINK96"/>
      <w:r>
        <w:rPr>
          <w:rFonts w:ascii="宋体" w:hAnsi="宋体" w:hint="eastAsia"/>
          <w:bCs/>
          <w:sz w:val="24"/>
        </w:rPr>
        <w:t>16.1</w:t>
      </w:r>
      <w:r>
        <w:rPr>
          <w:rFonts w:ascii="宋体" w:hAnsi="宋体" w:hint="eastAsia"/>
          <w:bCs/>
          <w:sz w:val="24"/>
        </w:rPr>
        <w:t>、本项目不接受联合体、中标后分包。</w:t>
      </w:r>
    </w:p>
    <w:p w:rsidR="005528D9" w:rsidRDefault="00545099">
      <w:pPr>
        <w:numPr>
          <w:ilvl w:val="0"/>
          <w:numId w:val="20"/>
        </w:numPr>
        <w:spacing w:line="360" w:lineRule="auto"/>
        <w:ind w:firstLineChars="200" w:firstLine="482"/>
        <w:rPr>
          <w:rFonts w:ascii="宋体" w:hAnsi="宋体"/>
          <w:b/>
          <w:sz w:val="24"/>
          <w:lang w:val="zh-CN"/>
        </w:rPr>
      </w:pPr>
      <w:bookmarkStart w:id="46" w:name="OLE_LINK167"/>
      <w:bookmarkStart w:id="47" w:name="OLE_LINK97"/>
      <w:bookmarkEnd w:id="45"/>
      <w:r>
        <w:rPr>
          <w:rFonts w:ascii="宋体" w:hAnsi="宋体" w:hint="eastAsia"/>
          <w:b/>
          <w:sz w:val="24"/>
          <w:lang w:val="zh-CN"/>
        </w:rPr>
        <w:t>开标、评标、定标、废标</w:t>
      </w:r>
      <w:bookmarkEnd w:id="46"/>
    </w:p>
    <w:p w:rsidR="005528D9" w:rsidRDefault="00545099">
      <w:pPr>
        <w:spacing w:line="360" w:lineRule="auto"/>
        <w:ind w:firstLineChars="200" w:firstLine="482"/>
        <w:rPr>
          <w:rFonts w:ascii="宋体" w:hAnsi="宋体"/>
          <w:b/>
          <w:sz w:val="24"/>
        </w:rPr>
      </w:pPr>
      <w:bookmarkStart w:id="48" w:name="OLE_LINK168"/>
      <w:r>
        <w:rPr>
          <w:rFonts w:ascii="宋体" w:hAnsi="宋体" w:hint="eastAsia"/>
          <w:b/>
          <w:sz w:val="24"/>
        </w:rPr>
        <w:t>17</w:t>
      </w:r>
      <w:r>
        <w:rPr>
          <w:rFonts w:ascii="宋体" w:hAnsi="宋体" w:hint="eastAsia"/>
          <w:b/>
          <w:sz w:val="24"/>
        </w:rPr>
        <w:t>、开标</w:t>
      </w:r>
    </w:p>
    <w:p w:rsidR="005528D9" w:rsidRDefault="00545099">
      <w:pPr>
        <w:spacing w:line="360" w:lineRule="auto"/>
        <w:ind w:firstLineChars="200" w:firstLine="480"/>
        <w:rPr>
          <w:rFonts w:ascii="宋体" w:hAnsi="宋体"/>
          <w:b/>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 xml:space="preserve">.2  </w:t>
      </w:r>
      <w:r>
        <w:rPr>
          <w:rFonts w:ascii="宋体" w:hAnsi="宋体" w:hint="eastAsia"/>
          <w:bCs/>
          <w:sz w:val="24"/>
          <w:lang w:val="zh-CN"/>
        </w:rPr>
        <w:t>开标</w:t>
      </w:r>
      <w:bookmarkStart w:id="49"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9"/>
      <w:r>
        <w:rPr>
          <w:rFonts w:ascii="宋体" w:hAnsi="宋体" w:hint="eastAsia"/>
          <w:bCs/>
          <w:sz w:val="24"/>
          <w:lang w:val="zh-CN"/>
        </w:rPr>
        <w:t>投标人未参加开标的，视同认可开标结果。</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17.3 </w:t>
      </w:r>
      <w:bookmarkStart w:id="50" w:name="OLE_LINK131"/>
      <w:bookmarkStart w:id="51" w:name="OLE_LINK179"/>
      <w:r>
        <w:rPr>
          <w:rFonts w:ascii="宋体" w:hAnsi="宋体" w:hint="eastAsia"/>
          <w:bCs/>
          <w:sz w:val="24"/>
        </w:rPr>
        <w:t>投标人对开标过程和开标记录有疑义，以及认为招标人、招标代理机构相关工作人员有需要回避的</w:t>
      </w:r>
      <w:r>
        <w:rPr>
          <w:rFonts w:ascii="宋体" w:hAnsi="宋体" w:hint="eastAsia"/>
          <w:bCs/>
          <w:sz w:val="24"/>
        </w:rPr>
        <w:t>情形的，应当场提出询问或者回避申请。</w:t>
      </w:r>
      <w:bookmarkStart w:id="52" w:name="OLE_LINK176"/>
      <w:bookmarkEnd w:id="50"/>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2"/>
      <w:r>
        <w:rPr>
          <w:rFonts w:ascii="宋体" w:hAnsi="宋体" w:hint="eastAsia"/>
          <w:bCs/>
          <w:sz w:val="24"/>
          <w:lang w:val="zh-CN"/>
        </w:rPr>
        <w:t>；若未进入评审环节，不需要做出认定</w:t>
      </w:r>
      <w:bookmarkEnd w:id="51"/>
      <w:r>
        <w:rPr>
          <w:rFonts w:ascii="宋体" w:hAnsi="宋体" w:hint="eastAsia"/>
          <w:bCs/>
          <w:sz w:val="24"/>
          <w:lang w:val="zh-CN"/>
        </w:rPr>
        <w:t>。</w:t>
      </w:r>
    </w:p>
    <w:p w:rsidR="005528D9" w:rsidRDefault="00545099">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5528D9" w:rsidRDefault="00545099">
      <w:pPr>
        <w:spacing w:line="360" w:lineRule="auto"/>
        <w:ind w:firstLineChars="200" w:firstLine="480"/>
        <w:rPr>
          <w:rFonts w:ascii="宋体" w:hAnsi="宋体" w:cs="宋体"/>
          <w:sz w:val="24"/>
        </w:rPr>
      </w:pPr>
      <w:r>
        <w:rPr>
          <w:rFonts w:ascii="宋体" w:hAnsi="宋体" w:hint="eastAsia"/>
          <w:bCs/>
          <w:sz w:val="24"/>
        </w:rPr>
        <w:t>18.2</w:t>
      </w:r>
      <w:bookmarkStart w:id="53"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3"/>
    </w:p>
    <w:p w:rsidR="005528D9" w:rsidRDefault="00545099">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5528D9" w:rsidRDefault="00545099">
      <w:pPr>
        <w:spacing w:line="360" w:lineRule="auto"/>
        <w:ind w:firstLineChars="200" w:firstLine="480"/>
        <w:rPr>
          <w:rFonts w:ascii="宋体" w:hAnsi="宋体"/>
          <w:bCs/>
          <w:sz w:val="24"/>
        </w:rPr>
      </w:pPr>
      <w:r>
        <w:rPr>
          <w:rFonts w:ascii="宋体" w:hAnsi="宋体" w:hint="eastAsia"/>
          <w:bCs/>
          <w:sz w:val="24"/>
        </w:rPr>
        <w:t>18.</w:t>
      </w:r>
      <w:bookmarkStart w:id="54"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4"/>
      <w:r>
        <w:rPr>
          <w:rFonts w:ascii="宋体" w:hAnsi="宋体" w:cs="宋体" w:hint="eastAsia"/>
          <w:sz w:val="24"/>
        </w:rPr>
        <w:t>对投标文件中含义不</w:t>
      </w:r>
      <w:r>
        <w:rPr>
          <w:rFonts w:ascii="宋体" w:hAnsi="宋体" w:cs="宋体" w:hint="eastAsia"/>
          <w:sz w:val="24"/>
        </w:rPr>
        <w:t>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5" w:name="OLE_LINK26"/>
      <w:r>
        <w:rPr>
          <w:rFonts w:ascii="宋体" w:hAnsi="宋体" w:cs="宋体" w:hint="eastAsia"/>
          <w:sz w:val="24"/>
        </w:rPr>
        <w:t>投标人的澄清、说明或者补正应当采用书面形式，并加盖公章，或者由法定代表人或其授权的代表签字</w:t>
      </w:r>
      <w:bookmarkEnd w:id="55"/>
      <w:r>
        <w:rPr>
          <w:rFonts w:ascii="宋体" w:hAnsi="宋体" w:cs="宋体" w:hint="eastAsia"/>
          <w:sz w:val="24"/>
        </w:rPr>
        <w:t>。投标人的澄清、说明或者补正不得超出投标文件的范围或者改变投标文件的实质性内容。</w:t>
      </w:r>
      <w:bookmarkStart w:id="56"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6"/>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5528D9" w:rsidRDefault="00545099">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7" w:name="OLE_LINK133"/>
      <w:r>
        <w:rPr>
          <w:rFonts w:ascii="宋体" w:hAnsi="宋体" w:hint="eastAsia"/>
          <w:b/>
          <w:sz w:val="24"/>
        </w:rPr>
        <w:t>评标方法和标准</w:t>
      </w:r>
      <w:r>
        <w:rPr>
          <w:rFonts w:ascii="宋体" w:hAnsi="宋体" w:hint="eastAsia"/>
          <w:bCs/>
          <w:sz w:val="24"/>
        </w:rPr>
        <w:t>。</w:t>
      </w:r>
      <w:bookmarkEnd w:id="57"/>
      <w:r>
        <w:rPr>
          <w:rFonts w:ascii="宋体" w:hAnsi="宋体" w:hint="eastAsia"/>
          <w:bCs/>
          <w:sz w:val="24"/>
        </w:rPr>
        <w:t>本次招标采用最低评标价法。</w:t>
      </w:r>
    </w:p>
    <w:p w:rsidR="005528D9" w:rsidRDefault="00545099">
      <w:pPr>
        <w:numPr>
          <w:ilvl w:val="0"/>
          <w:numId w:val="21"/>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8" w:name="OLE_LINK134"/>
      <w:r>
        <w:rPr>
          <w:rFonts w:ascii="宋体" w:hAnsi="宋体" w:hint="eastAsia"/>
          <w:bCs/>
          <w:sz w:val="24"/>
        </w:rPr>
        <w:t>若投标报价相同的，则抽签大小决定顺序排列。</w:t>
      </w:r>
    </w:p>
    <w:p w:rsidR="005528D9" w:rsidRDefault="00545099">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5528D9" w:rsidRDefault="00545099">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528D9" w:rsidRDefault="00545099">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528D9" w:rsidRDefault="00545099">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w:t>
      </w:r>
      <w:r>
        <w:rPr>
          <w:rFonts w:ascii="宋体" w:hAnsi="宋体" w:hint="eastAsia"/>
          <w:bCs/>
          <w:sz w:val="24"/>
        </w:rPr>
        <w:t>并修改单价；</w:t>
      </w:r>
    </w:p>
    <w:p w:rsidR="005528D9" w:rsidRDefault="00545099">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528D9" w:rsidRDefault="00545099">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8"/>
    </w:p>
    <w:bookmarkEnd w:id="48"/>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5528D9" w:rsidRDefault="00545099">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5528D9" w:rsidRDefault="00545099">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5528D9" w:rsidRDefault="00545099">
      <w:pPr>
        <w:spacing w:line="360" w:lineRule="auto"/>
        <w:ind w:firstLineChars="200" w:firstLine="482"/>
        <w:rPr>
          <w:rFonts w:ascii="宋体" w:hAnsi="宋体"/>
          <w:b/>
          <w:sz w:val="24"/>
        </w:rPr>
      </w:pPr>
      <w:bookmarkStart w:id="60" w:name="OLE_LINK169"/>
      <w:r>
        <w:rPr>
          <w:rFonts w:ascii="宋体" w:hAnsi="宋体" w:hint="eastAsia"/>
          <w:b/>
          <w:sz w:val="24"/>
        </w:rPr>
        <w:lastRenderedPageBreak/>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5528D9" w:rsidRDefault="00545099">
      <w:pPr>
        <w:numPr>
          <w:ilvl w:val="0"/>
          <w:numId w:val="23"/>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5528D9" w:rsidRDefault="00545099">
      <w:pPr>
        <w:numPr>
          <w:ilvl w:val="0"/>
          <w:numId w:val="23"/>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5528D9" w:rsidRDefault="00545099">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5528D9" w:rsidRDefault="00545099">
      <w:pPr>
        <w:numPr>
          <w:ilvl w:val="0"/>
          <w:numId w:val="24"/>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5528D9" w:rsidRDefault="00545099">
      <w:pPr>
        <w:numPr>
          <w:ilvl w:val="0"/>
          <w:numId w:val="24"/>
        </w:numPr>
        <w:spacing w:line="360" w:lineRule="auto"/>
        <w:rPr>
          <w:rFonts w:ascii="宋体" w:hAnsi="宋体"/>
          <w:bCs/>
          <w:sz w:val="24"/>
          <w:lang w:val="zh-CN"/>
        </w:rPr>
      </w:pPr>
      <w:r>
        <w:rPr>
          <w:rFonts w:ascii="宋体" w:hAnsi="宋体" w:hint="eastAsia"/>
          <w:bCs/>
          <w:sz w:val="24"/>
          <w:lang w:val="zh-CN"/>
        </w:rPr>
        <w:t>出现影响采购公正的违法、违规行为；</w:t>
      </w:r>
    </w:p>
    <w:p w:rsidR="005528D9" w:rsidRDefault="00545099">
      <w:pPr>
        <w:numPr>
          <w:ilvl w:val="0"/>
          <w:numId w:val="24"/>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5528D9" w:rsidRDefault="00545099">
      <w:pPr>
        <w:numPr>
          <w:ilvl w:val="0"/>
          <w:numId w:val="24"/>
        </w:numPr>
        <w:spacing w:line="360" w:lineRule="auto"/>
        <w:rPr>
          <w:rFonts w:ascii="宋体" w:hAnsi="宋体"/>
          <w:bCs/>
          <w:sz w:val="24"/>
          <w:lang w:val="zh-CN"/>
        </w:rPr>
      </w:pPr>
      <w:r>
        <w:rPr>
          <w:rFonts w:ascii="宋体" w:hAnsi="宋体" w:hint="eastAsia"/>
          <w:bCs/>
          <w:sz w:val="24"/>
          <w:lang w:val="zh-CN"/>
        </w:rPr>
        <w:t>因重大变故，采购任务取消。</w:t>
      </w:r>
      <w:bookmarkEnd w:id="60"/>
    </w:p>
    <w:p w:rsidR="005528D9" w:rsidRDefault="00545099">
      <w:pPr>
        <w:numPr>
          <w:ilvl w:val="0"/>
          <w:numId w:val="20"/>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5528D9" w:rsidRDefault="00545099">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招标活动结束后，中标供应商的投标保证金在合同签订后的三十个工作日内无息退还；中标通知书发出后</w:t>
      </w:r>
      <w:r>
        <w:rPr>
          <w:rFonts w:ascii="宋体" w:hAnsi="宋体" w:hint="eastAsia"/>
          <w:bCs/>
          <w:sz w:val="24"/>
        </w:rPr>
        <w:t>30</w:t>
      </w:r>
      <w:r>
        <w:rPr>
          <w:rFonts w:ascii="宋体" w:hAnsi="宋体" w:hint="eastAsia"/>
          <w:bCs/>
          <w:sz w:val="24"/>
        </w:rPr>
        <w:t>个工作日内退还未中标供应商的投标保证金，不计利息。</w:t>
      </w:r>
    </w:p>
    <w:p w:rsidR="005528D9" w:rsidRDefault="00545099">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5528D9" w:rsidRDefault="00545099">
      <w:pPr>
        <w:numPr>
          <w:ilvl w:val="0"/>
          <w:numId w:val="25"/>
        </w:numPr>
        <w:spacing w:line="360" w:lineRule="auto"/>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5528D9" w:rsidRDefault="00545099">
      <w:pPr>
        <w:numPr>
          <w:ilvl w:val="0"/>
          <w:numId w:val="25"/>
        </w:numPr>
        <w:spacing w:line="360" w:lineRule="auto"/>
        <w:rPr>
          <w:rFonts w:ascii="宋体" w:hAnsi="宋体"/>
          <w:bCs/>
          <w:sz w:val="24"/>
          <w:lang w:val="zh-CN"/>
        </w:rPr>
      </w:pPr>
      <w:r>
        <w:rPr>
          <w:rFonts w:ascii="宋体" w:hAnsi="宋体" w:hint="eastAsia"/>
          <w:bCs/>
          <w:sz w:val="24"/>
          <w:lang w:val="zh-CN"/>
        </w:rPr>
        <w:t>在投标文件中提供虚假材料的；</w:t>
      </w:r>
    </w:p>
    <w:p w:rsidR="005528D9" w:rsidRDefault="00545099">
      <w:pPr>
        <w:numPr>
          <w:ilvl w:val="0"/>
          <w:numId w:val="25"/>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5528D9" w:rsidRDefault="00545099">
      <w:pPr>
        <w:numPr>
          <w:ilvl w:val="0"/>
          <w:numId w:val="25"/>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5528D9" w:rsidRDefault="00545099">
      <w:pPr>
        <w:numPr>
          <w:ilvl w:val="0"/>
          <w:numId w:val="25"/>
        </w:numPr>
        <w:spacing w:line="360" w:lineRule="auto"/>
        <w:rPr>
          <w:rFonts w:ascii="宋体" w:hAnsi="宋体"/>
          <w:bCs/>
          <w:sz w:val="24"/>
          <w:lang w:val="zh-CN"/>
        </w:rPr>
      </w:pPr>
      <w:r>
        <w:rPr>
          <w:rFonts w:ascii="宋体" w:hAnsi="宋体" w:hint="eastAsia"/>
          <w:bCs/>
          <w:sz w:val="24"/>
          <w:lang w:val="zh-CN"/>
        </w:rPr>
        <w:t>招标文件规定的其他情形。</w:t>
      </w:r>
      <w:bookmarkEnd w:id="61"/>
    </w:p>
    <w:bookmarkEnd w:id="47"/>
    <w:p w:rsidR="005528D9" w:rsidRDefault="00545099">
      <w:pPr>
        <w:numPr>
          <w:ilvl w:val="0"/>
          <w:numId w:val="20"/>
        </w:numPr>
        <w:spacing w:line="360" w:lineRule="auto"/>
        <w:ind w:firstLineChars="200" w:firstLine="482"/>
        <w:rPr>
          <w:rFonts w:ascii="宋体" w:hAnsi="宋体"/>
          <w:b/>
          <w:sz w:val="24"/>
        </w:rPr>
      </w:pPr>
      <w:r>
        <w:rPr>
          <w:rFonts w:ascii="宋体" w:hAnsi="宋体" w:hint="eastAsia"/>
          <w:b/>
          <w:sz w:val="24"/>
        </w:rPr>
        <w:t>签订合同</w:t>
      </w:r>
    </w:p>
    <w:p w:rsidR="005528D9" w:rsidRDefault="00545099">
      <w:pPr>
        <w:spacing w:line="360" w:lineRule="auto"/>
        <w:ind w:firstLineChars="200" w:firstLine="480"/>
        <w:rPr>
          <w:rFonts w:ascii="宋体" w:hAnsi="宋体"/>
          <w:bCs/>
          <w:sz w:val="24"/>
        </w:rPr>
      </w:pPr>
      <w:bookmarkStart w:id="62" w:name="OLE_LINK98"/>
      <w:r>
        <w:rPr>
          <w:rFonts w:ascii="宋体" w:hAnsi="宋体" w:hint="eastAsia"/>
          <w:bCs/>
          <w:sz w:val="24"/>
        </w:rPr>
        <w:lastRenderedPageBreak/>
        <w:t>23</w:t>
      </w:r>
      <w:r>
        <w:rPr>
          <w:rFonts w:ascii="宋体" w:hAnsi="宋体" w:hint="eastAsia"/>
          <w:bCs/>
          <w:sz w:val="24"/>
        </w:rPr>
        <w:t>、签订合同</w:t>
      </w:r>
    </w:p>
    <w:p w:rsidR="005528D9" w:rsidRDefault="00545099">
      <w:pPr>
        <w:spacing w:line="360" w:lineRule="auto"/>
        <w:ind w:firstLineChars="200" w:firstLine="480"/>
        <w:rPr>
          <w:rFonts w:ascii="宋体" w:hAnsi="宋体"/>
          <w:bCs/>
          <w:sz w:val="24"/>
        </w:rPr>
      </w:pPr>
      <w:r>
        <w:rPr>
          <w:rFonts w:ascii="宋体" w:hAnsi="宋体" w:hint="eastAsia"/>
          <w:bCs/>
          <w:sz w:val="24"/>
        </w:rPr>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w:t>
      </w:r>
      <w:r>
        <w:rPr>
          <w:rFonts w:ascii="宋体" w:hAnsi="宋体" w:hint="eastAsia"/>
          <w:bCs/>
          <w:sz w:val="24"/>
          <w:lang w:val="zh-CN"/>
        </w:rPr>
        <w:t>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5528D9" w:rsidRDefault="00545099">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w:t>
      </w:r>
      <w:r>
        <w:rPr>
          <w:rFonts w:ascii="宋体" w:hAnsi="宋体" w:hint="eastAsia"/>
          <w:bCs/>
          <w:sz w:val="24"/>
          <w:lang w:val="zh-CN"/>
        </w:rPr>
        <w:t>合同其他条款的前提下，可以与中标供应商协商签订补充合同，但所有补充合同的金额不得超过原合同金额的百分之十。</w:t>
      </w:r>
      <w:bookmarkStart w:id="67" w:name="OLE_LINK182"/>
    </w:p>
    <w:bookmarkEnd w:id="62"/>
    <w:bookmarkEnd w:id="67"/>
    <w:p w:rsidR="005528D9" w:rsidRDefault="00545099">
      <w:pPr>
        <w:numPr>
          <w:ilvl w:val="0"/>
          <w:numId w:val="20"/>
        </w:numPr>
        <w:spacing w:line="360" w:lineRule="auto"/>
        <w:ind w:firstLineChars="200" w:firstLine="482"/>
        <w:rPr>
          <w:rFonts w:ascii="宋体" w:hAnsi="宋体"/>
          <w:b/>
          <w:sz w:val="24"/>
        </w:rPr>
      </w:pPr>
      <w:r>
        <w:rPr>
          <w:rFonts w:ascii="宋体" w:hAnsi="宋体" w:hint="eastAsia"/>
          <w:b/>
          <w:sz w:val="24"/>
        </w:rPr>
        <w:t>投标行为及投标产品：</w:t>
      </w:r>
    </w:p>
    <w:p w:rsidR="005528D9" w:rsidRDefault="00545099">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5528D9" w:rsidRDefault="00545099">
      <w:pPr>
        <w:numPr>
          <w:ilvl w:val="0"/>
          <w:numId w:val="26"/>
        </w:numPr>
        <w:spacing w:line="360" w:lineRule="auto"/>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5528D9" w:rsidRDefault="00545099">
      <w:pPr>
        <w:numPr>
          <w:ilvl w:val="0"/>
          <w:numId w:val="26"/>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5528D9" w:rsidRDefault="00545099">
      <w:pPr>
        <w:numPr>
          <w:ilvl w:val="0"/>
          <w:numId w:val="26"/>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5528D9" w:rsidRDefault="00545099">
      <w:pPr>
        <w:numPr>
          <w:ilvl w:val="0"/>
          <w:numId w:val="26"/>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投标人中标后，在供货期内如遇产品平滑（自然）升级，中标供应商应提供平滑升级商品不补差价（招标文件中有特殊要求的除外）。</w:t>
      </w:r>
      <w:bookmarkEnd w:id="69"/>
    </w:p>
    <w:p w:rsidR="005528D9" w:rsidRDefault="00545099">
      <w:pPr>
        <w:numPr>
          <w:ilvl w:val="0"/>
          <w:numId w:val="26"/>
        </w:numPr>
        <w:spacing w:line="360" w:lineRule="auto"/>
        <w:rPr>
          <w:rFonts w:ascii="宋体" w:hAnsi="宋体"/>
          <w:bCs/>
          <w:sz w:val="24"/>
          <w:lang w:val="zh-CN"/>
        </w:rPr>
      </w:pPr>
      <w:r>
        <w:rPr>
          <w:rFonts w:ascii="宋体" w:hAnsi="宋体" w:hint="eastAsia"/>
          <w:bCs/>
          <w:sz w:val="24"/>
          <w:lang w:val="zh-CN"/>
        </w:rPr>
        <w:lastRenderedPageBreak/>
        <w:t>招标文件中要求投标人出具的证书等相关材料，均应在有效期限内，即有效期限应覆盖投标文件评审当日。</w:t>
      </w:r>
    </w:p>
    <w:bookmarkEnd w:id="68"/>
    <w:p w:rsidR="005528D9" w:rsidRDefault="00545099">
      <w:pPr>
        <w:numPr>
          <w:ilvl w:val="0"/>
          <w:numId w:val="20"/>
        </w:numPr>
        <w:spacing w:line="360" w:lineRule="auto"/>
        <w:ind w:firstLineChars="200" w:firstLine="482"/>
        <w:rPr>
          <w:rFonts w:ascii="宋体" w:hAnsi="宋体"/>
          <w:b/>
          <w:sz w:val="24"/>
        </w:rPr>
      </w:pPr>
      <w:r>
        <w:rPr>
          <w:rFonts w:ascii="宋体" w:hAnsi="宋体" w:hint="eastAsia"/>
          <w:b/>
          <w:sz w:val="24"/>
        </w:rPr>
        <w:t>质疑处理：</w:t>
      </w:r>
    </w:p>
    <w:p w:rsidR="005528D9" w:rsidRDefault="00545099">
      <w:pPr>
        <w:spacing w:line="360" w:lineRule="auto"/>
        <w:rPr>
          <w:rFonts w:ascii="宋体" w:hAnsi="宋体"/>
          <w:bCs/>
          <w:sz w:val="24"/>
        </w:rPr>
      </w:pPr>
      <w:bookmarkStart w:id="70" w:name="OLE_LINK100"/>
      <w:r>
        <w:rPr>
          <w:rFonts w:ascii="宋体" w:hAnsi="宋体" w:hint="eastAsia"/>
          <w:bCs/>
          <w:sz w:val="24"/>
        </w:rPr>
        <w:t xml:space="preserve">    25</w:t>
      </w:r>
      <w:r>
        <w:rPr>
          <w:rFonts w:ascii="宋体" w:hAnsi="宋体" w:hint="eastAsia"/>
          <w:bCs/>
          <w:sz w:val="24"/>
        </w:rPr>
        <w:t>、询问</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w:t>
      </w:r>
      <w:r>
        <w:rPr>
          <w:rFonts w:ascii="宋体" w:hAnsi="宋体" w:hint="eastAsia"/>
          <w:bCs/>
          <w:sz w:val="24"/>
          <w:lang w:val="zh-CN"/>
        </w:rPr>
        <w:t>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5528D9" w:rsidRDefault="00545099">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28D9" w:rsidRDefault="00545099">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5528D9" w:rsidRDefault="00545099">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w:t>
      </w:r>
      <w:r>
        <w:rPr>
          <w:rFonts w:ascii="宋体" w:hAnsi="宋体" w:hint="eastAsia"/>
          <w:bCs/>
          <w:sz w:val="24"/>
          <w:lang w:val="zh-CN"/>
        </w:rPr>
        <w:t>被质疑人有权依据有关规定，报请招标监管部门对该质疑人进行相应的处罚。</w:t>
      </w:r>
    </w:p>
    <w:p w:rsidR="005528D9" w:rsidRDefault="00545099">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5528D9" w:rsidRDefault="00545099">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spacing w:line="360" w:lineRule="auto"/>
        <w:ind w:firstLineChars="200" w:firstLine="420"/>
      </w:pPr>
    </w:p>
    <w:p w:rsidR="005528D9" w:rsidRDefault="005528D9">
      <w:pPr>
        <w:outlineLvl w:val="0"/>
        <w:rPr>
          <w:rFonts w:ascii="黑体" w:eastAsia="黑体" w:hAnsi="黑体"/>
          <w:sz w:val="32"/>
          <w:szCs w:val="32"/>
        </w:rPr>
      </w:pPr>
    </w:p>
    <w:p w:rsidR="005528D9" w:rsidRDefault="00545099">
      <w:pPr>
        <w:spacing w:line="360" w:lineRule="auto"/>
        <w:jc w:val="center"/>
        <w:rPr>
          <w:rFonts w:ascii="黑体" w:eastAsia="黑体" w:hAnsi="黑体"/>
          <w:sz w:val="28"/>
        </w:rPr>
      </w:pPr>
      <w:bookmarkStart w:id="71" w:name="_Toc24341"/>
      <w:bookmarkStart w:id="72" w:name="_Toc376165139"/>
      <w:bookmarkStart w:id="73" w:name="_Toc26921"/>
      <w:bookmarkStart w:id="74" w:name="_Toc15017"/>
      <w:bookmarkStart w:id="75" w:name="_Toc374078452"/>
      <w:bookmarkStart w:id="76" w:name="_Toc372018550"/>
      <w:bookmarkStart w:id="77" w:name="_Toc372018970"/>
      <w:r>
        <w:rPr>
          <w:rFonts w:ascii="黑体" w:eastAsia="黑体" w:hAnsi="黑体" w:hint="eastAsia"/>
          <w:sz w:val="28"/>
        </w:rPr>
        <w:lastRenderedPageBreak/>
        <w:t>第三章</w:t>
      </w:r>
      <w:r>
        <w:rPr>
          <w:rFonts w:ascii="黑体" w:eastAsia="黑体" w:hAnsi="黑体" w:hint="eastAsia"/>
          <w:sz w:val="28"/>
        </w:rPr>
        <w:t xml:space="preserve"> </w:t>
      </w:r>
      <w:r>
        <w:rPr>
          <w:rFonts w:ascii="黑体" w:eastAsia="黑体" w:hAnsi="黑体" w:hint="eastAsia"/>
          <w:sz w:val="28"/>
        </w:rPr>
        <w:t>项目技术要求和有关说明</w:t>
      </w:r>
    </w:p>
    <w:p w:rsidR="005528D9" w:rsidRDefault="00545099">
      <w:pPr>
        <w:numPr>
          <w:ilvl w:val="0"/>
          <w:numId w:val="27"/>
        </w:numPr>
        <w:spacing w:line="360" w:lineRule="auto"/>
        <w:rPr>
          <w:rFonts w:ascii="宋体" w:hAnsi="宋体"/>
          <w:b/>
          <w:sz w:val="24"/>
          <w:szCs w:val="24"/>
          <w:lang w:val="zh-CN"/>
        </w:rPr>
      </w:pPr>
      <w:r>
        <w:rPr>
          <w:rFonts w:ascii="宋体" w:hAnsi="宋体" w:hint="eastAsia"/>
          <w:b/>
          <w:sz w:val="24"/>
          <w:szCs w:val="24"/>
        </w:rPr>
        <w:t>项目概述</w:t>
      </w:r>
      <w:r>
        <w:rPr>
          <w:rFonts w:ascii="宋体" w:hAnsi="宋体" w:hint="eastAsia"/>
          <w:b/>
          <w:sz w:val="24"/>
          <w:szCs w:val="24"/>
          <w:lang w:val="zh-CN"/>
        </w:rPr>
        <w:t>：</w:t>
      </w:r>
    </w:p>
    <w:p w:rsidR="005528D9" w:rsidRDefault="00545099">
      <w:pPr>
        <w:spacing w:line="360" w:lineRule="auto"/>
        <w:ind w:firstLine="481"/>
        <w:rPr>
          <w:rFonts w:ascii="宋体" w:hAnsi="宋体"/>
          <w:sz w:val="24"/>
          <w:szCs w:val="24"/>
        </w:rPr>
      </w:pPr>
      <w:r>
        <w:rPr>
          <w:rFonts w:ascii="宋体" w:hAnsi="宋体" w:hint="eastAsia"/>
          <w:sz w:val="24"/>
          <w:szCs w:val="24"/>
        </w:rPr>
        <w:t>本项目为宜兴市公用市政工程有限公司</w:t>
      </w:r>
      <w:r>
        <w:rPr>
          <w:rFonts w:ascii="宋体" w:hAnsi="宋体" w:hint="eastAsia"/>
          <w:sz w:val="24"/>
          <w:szCs w:val="24"/>
        </w:rPr>
        <w:t>COD</w:t>
      </w:r>
      <w:r>
        <w:rPr>
          <w:rFonts w:ascii="宋体" w:hAnsi="宋体" w:hint="eastAsia"/>
          <w:sz w:val="24"/>
          <w:szCs w:val="24"/>
        </w:rPr>
        <w:t>分析仪及雨量计采购</w:t>
      </w:r>
      <w:r>
        <w:rPr>
          <w:rFonts w:ascii="宋体" w:hAnsi="宋体" w:hint="eastAsia"/>
          <w:sz w:val="24"/>
          <w:szCs w:val="24"/>
        </w:rPr>
        <w:t>，具体要求如下，投标人须提供满足以下要求的设备：</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895"/>
        <w:gridCol w:w="3271"/>
        <w:gridCol w:w="1035"/>
        <w:gridCol w:w="945"/>
        <w:gridCol w:w="929"/>
      </w:tblGrid>
      <w:tr w:rsidR="005528D9">
        <w:trPr>
          <w:trHeight w:val="468"/>
          <w:jc w:val="center"/>
        </w:trPr>
        <w:tc>
          <w:tcPr>
            <w:tcW w:w="894"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rPr>
              <w:t>序号</w:t>
            </w:r>
          </w:p>
        </w:tc>
        <w:tc>
          <w:tcPr>
            <w:tcW w:w="1895"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rPr>
              <w:t>名称</w:t>
            </w:r>
          </w:p>
        </w:tc>
        <w:tc>
          <w:tcPr>
            <w:tcW w:w="3271"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规格型号</w:t>
            </w:r>
          </w:p>
        </w:tc>
        <w:tc>
          <w:tcPr>
            <w:tcW w:w="1035"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单位</w:t>
            </w:r>
          </w:p>
        </w:tc>
        <w:tc>
          <w:tcPr>
            <w:tcW w:w="945"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数量</w:t>
            </w:r>
          </w:p>
        </w:tc>
        <w:tc>
          <w:tcPr>
            <w:tcW w:w="929"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备注</w:t>
            </w:r>
          </w:p>
        </w:tc>
      </w:tr>
      <w:tr w:rsidR="005528D9">
        <w:trPr>
          <w:trHeight w:val="335"/>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分析仪</w:t>
            </w:r>
          </w:p>
        </w:tc>
        <w:tc>
          <w:tcPr>
            <w:tcW w:w="3271"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hint="eastAsia"/>
                <w:color w:val="000000"/>
                <w:kern w:val="0"/>
                <w:sz w:val="24"/>
                <w:szCs w:val="24"/>
                <w:lang/>
              </w:rPr>
              <w:t>0-500mg/l</w:t>
            </w:r>
          </w:p>
        </w:tc>
        <w:tc>
          <w:tcPr>
            <w:tcW w:w="1035"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349"/>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bookmarkStart w:id="78" w:name="_Toc4371"/>
            <w:r>
              <w:rPr>
                <w:rFonts w:ascii="宋体" w:hAnsi="宋体" w:cs="宋体" w:hint="eastAsia"/>
                <w:color w:val="000000"/>
                <w:kern w:val="0"/>
                <w:sz w:val="22"/>
                <w:szCs w:val="22"/>
                <w:lang/>
              </w:rPr>
              <w:t>2</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分析仪控制器</w:t>
            </w:r>
          </w:p>
        </w:tc>
        <w:tc>
          <w:tcPr>
            <w:tcW w:w="3271" w:type="dxa"/>
            <w:shd w:val="clear" w:color="auto" w:fill="auto"/>
            <w:noWrap/>
            <w:vAlign w:val="center"/>
          </w:tcPr>
          <w:p w:rsidR="005528D9" w:rsidRDefault="005528D9">
            <w:pPr>
              <w:widowControl/>
              <w:jc w:val="center"/>
              <w:textAlignment w:val="center"/>
              <w:rPr>
                <w:rFonts w:ascii="宋体" w:hAnsi="宋体" w:cs="宋体"/>
                <w:color w:val="000000"/>
                <w:kern w:val="0"/>
                <w:sz w:val="24"/>
                <w:szCs w:val="24"/>
                <w:lang/>
              </w:rPr>
            </w:pP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349"/>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仪表箱</w:t>
            </w:r>
          </w:p>
        </w:tc>
        <w:tc>
          <w:tcPr>
            <w:tcW w:w="3271" w:type="dxa"/>
            <w:shd w:val="clear" w:color="auto" w:fill="auto"/>
            <w:noWrap/>
            <w:vAlign w:val="center"/>
          </w:tcPr>
          <w:p w:rsidR="005528D9" w:rsidRDefault="00545099">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2"/>
                <w:szCs w:val="22"/>
                <w:lang/>
              </w:rPr>
              <w:t>立柱安装，底距地</w:t>
            </w:r>
            <w:r>
              <w:rPr>
                <w:rFonts w:ascii="宋体" w:hAnsi="宋体" w:cs="宋体" w:hint="eastAsia"/>
                <w:color w:val="000000"/>
                <w:kern w:val="0"/>
                <w:sz w:val="22"/>
                <w:szCs w:val="22"/>
                <w:lang/>
              </w:rPr>
              <w:t>1.3</w:t>
            </w:r>
            <w:r>
              <w:rPr>
                <w:rFonts w:ascii="宋体" w:hAnsi="宋体" w:cs="宋体" w:hint="eastAsia"/>
                <w:color w:val="000000"/>
                <w:kern w:val="0"/>
                <w:sz w:val="22"/>
                <w:szCs w:val="22"/>
                <w:lang/>
              </w:rPr>
              <w:t>米，尺寸</w:t>
            </w:r>
            <w:r>
              <w:rPr>
                <w:rFonts w:ascii="宋体" w:hAnsi="宋体" w:cs="宋体" w:hint="eastAsia"/>
                <w:color w:val="000000"/>
                <w:kern w:val="0"/>
                <w:sz w:val="22"/>
                <w:szCs w:val="22"/>
                <w:lang/>
              </w:rPr>
              <w:t>500*400*300mm</w:t>
            </w:r>
            <w:r>
              <w:rPr>
                <w:rFonts w:ascii="宋体" w:hAnsi="宋体" w:cs="宋体" w:hint="eastAsia"/>
                <w:color w:val="000000"/>
                <w:kern w:val="0"/>
                <w:sz w:val="22"/>
                <w:szCs w:val="22"/>
                <w:lang/>
              </w:rPr>
              <w:t>，门上设观察窗，箱体为户外防雨型，材质</w:t>
            </w:r>
            <w:r>
              <w:rPr>
                <w:rFonts w:ascii="宋体" w:hAnsi="宋体" w:cs="宋体" w:hint="eastAsia"/>
                <w:color w:val="000000"/>
                <w:kern w:val="0"/>
                <w:sz w:val="22"/>
                <w:szCs w:val="22"/>
                <w:lang/>
              </w:rPr>
              <w:t>304</w:t>
            </w:r>
            <w:r>
              <w:rPr>
                <w:rFonts w:ascii="宋体" w:hAnsi="宋体" w:cs="宋体" w:hint="eastAsia"/>
                <w:color w:val="000000"/>
                <w:kern w:val="0"/>
                <w:sz w:val="22"/>
                <w:szCs w:val="22"/>
                <w:lang/>
              </w:rPr>
              <w:t>不锈钢。</w:t>
            </w: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349"/>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4</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雨量计</w:t>
            </w:r>
          </w:p>
        </w:tc>
        <w:tc>
          <w:tcPr>
            <w:tcW w:w="3271"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hint="eastAsia"/>
                <w:color w:val="000000"/>
                <w:kern w:val="0"/>
                <w:sz w:val="24"/>
                <w:szCs w:val="24"/>
                <w:lang/>
              </w:rPr>
              <w:t>0mm</w:t>
            </w:r>
            <w:r>
              <w:rPr>
                <w:rFonts w:ascii="宋体" w:hAnsi="宋体" w:cs="宋体" w:hint="eastAsia"/>
                <w:color w:val="000000"/>
                <w:kern w:val="0"/>
                <w:sz w:val="24"/>
                <w:szCs w:val="24"/>
                <w:lang/>
              </w:rPr>
              <w:t>～</w:t>
            </w:r>
            <w:r>
              <w:rPr>
                <w:rFonts w:ascii="宋体" w:hAnsi="宋体" w:cs="宋体" w:hint="eastAsia"/>
                <w:color w:val="000000"/>
                <w:kern w:val="0"/>
                <w:sz w:val="24"/>
                <w:szCs w:val="24"/>
                <w:lang/>
              </w:rPr>
              <w:t>4mm/min</w:t>
            </w: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349"/>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5</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雨量计控制器</w:t>
            </w:r>
          </w:p>
        </w:tc>
        <w:tc>
          <w:tcPr>
            <w:tcW w:w="3271" w:type="dxa"/>
            <w:shd w:val="clear" w:color="auto" w:fill="auto"/>
            <w:noWrap/>
            <w:vAlign w:val="center"/>
          </w:tcPr>
          <w:p w:rsidR="005528D9" w:rsidRDefault="005528D9">
            <w:pPr>
              <w:widowControl/>
              <w:jc w:val="center"/>
              <w:textAlignment w:val="center"/>
              <w:rPr>
                <w:rFonts w:ascii="宋体" w:hAnsi="宋体" w:cs="宋体"/>
                <w:color w:val="000000"/>
                <w:kern w:val="0"/>
                <w:sz w:val="24"/>
                <w:szCs w:val="24"/>
                <w:lang/>
              </w:rPr>
            </w:pP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294"/>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6</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电缆</w:t>
            </w:r>
          </w:p>
        </w:tc>
        <w:tc>
          <w:tcPr>
            <w:tcW w:w="3271"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sz w:val="22"/>
                <w:szCs w:val="22"/>
              </w:rPr>
              <w:t>DJYPV-1*2*1.5</w:t>
            </w: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米</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500</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r w:rsidR="005528D9">
        <w:trPr>
          <w:trHeight w:val="450"/>
          <w:jc w:val="center"/>
        </w:trPr>
        <w:tc>
          <w:tcPr>
            <w:tcW w:w="89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7</w:t>
            </w:r>
          </w:p>
        </w:tc>
        <w:tc>
          <w:tcPr>
            <w:tcW w:w="189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立柱</w:t>
            </w:r>
          </w:p>
        </w:tc>
        <w:tc>
          <w:tcPr>
            <w:tcW w:w="3271" w:type="dxa"/>
            <w:shd w:val="clear" w:color="auto" w:fill="auto"/>
            <w:noWrap/>
            <w:vAlign w:val="center"/>
          </w:tcPr>
          <w:p w:rsidR="005528D9" w:rsidRDefault="00545099">
            <w:pPr>
              <w:widowControl/>
              <w:jc w:val="left"/>
              <w:textAlignment w:val="center"/>
              <w:rPr>
                <w:rFonts w:ascii="宋体" w:hAnsi="宋体" w:cs="宋体"/>
                <w:sz w:val="22"/>
                <w:szCs w:val="22"/>
              </w:rPr>
            </w:pPr>
            <w:r>
              <w:rPr>
                <w:rFonts w:ascii="宋体" w:hAnsi="宋体" w:cs="宋体" w:hint="eastAsia"/>
                <w:sz w:val="22"/>
                <w:szCs w:val="22"/>
              </w:rPr>
              <w:t>碳钢镀锌喷塑，高度</w:t>
            </w:r>
            <w:r>
              <w:rPr>
                <w:rFonts w:ascii="宋体" w:hAnsi="宋体" w:cs="宋体" w:hint="eastAsia"/>
                <w:sz w:val="22"/>
                <w:szCs w:val="22"/>
              </w:rPr>
              <w:t>3</w:t>
            </w:r>
            <w:r>
              <w:rPr>
                <w:rFonts w:ascii="宋体" w:hAnsi="宋体" w:cs="宋体" w:hint="eastAsia"/>
                <w:sz w:val="22"/>
                <w:szCs w:val="22"/>
              </w:rPr>
              <w:t>米，含仪表箱、雨量计支架、基础地笼等</w:t>
            </w:r>
          </w:p>
        </w:tc>
        <w:tc>
          <w:tcPr>
            <w:tcW w:w="103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根</w:t>
            </w:r>
          </w:p>
        </w:tc>
        <w:tc>
          <w:tcPr>
            <w:tcW w:w="94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929" w:type="dxa"/>
            <w:shd w:val="clear" w:color="auto" w:fill="auto"/>
            <w:noWrap/>
            <w:vAlign w:val="center"/>
          </w:tcPr>
          <w:p w:rsidR="005528D9" w:rsidRDefault="005528D9">
            <w:pPr>
              <w:widowControl/>
              <w:jc w:val="center"/>
              <w:textAlignment w:val="center"/>
              <w:rPr>
                <w:rFonts w:ascii="宋体" w:hAnsi="宋体" w:cs="宋体"/>
                <w:color w:val="000000"/>
                <w:kern w:val="0"/>
                <w:sz w:val="22"/>
                <w:szCs w:val="22"/>
                <w:lang/>
              </w:rPr>
            </w:pPr>
          </w:p>
        </w:tc>
      </w:tr>
    </w:tbl>
    <w:p w:rsidR="005528D9" w:rsidRDefault="00545099">
      <w:pPr>
        <w:ind w:firstLineChars="200" w:firstLine="482"/>
        <w:rPr>
          <w:rFonts w:ascii="宋体" w:hAnsi="宋体"/>
          <w:sz w:val="24"/>
          <w:szCs w:val="24"/>
        </w:rPr>
      </w:pPr>
      <w:r>
        <w:rPr>
          <w:rFonts w:ascii="宋体" w:hAnsi="宋体" w:cs="楷体" w:hint="eastAsia"/>
          <w:b/>
          <w:bCs/>
          <w:sz w:val="24"/>
          <w:szCs w:val="24"/>
        </w:rPr>
        <w:t>注：</w:t>
      </w:r>
      <w:r>
        <w:rPr>
          <w:rFonts w:ascii="宋体" w:hAnsi="宋体" w:cs="楷体" w:hint="eastAsia"/>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bookmarkEnd w:id="78"/>
    </w:p>
    <w:p w:rsidR="005528D9" w:rsidRDefault="00545099">
      <w:pPr>
        <w:ind w:leftChars="228" w:left="479"/>
        <w:rPr>
          <w:rFonts w:ascii="宋体" w:hAnsi="宋体"/>
          <w:b/>
          <w:sz w:val="24"/>
          <w:szCs w:val="24"/>
        </w:rPr>
      </w:pPr>
      <w:r>
        <w:rPr>
          <w:rFonts w:ascii="宋体" w:hAnsi="宋体" w:hint="eastAsia"/>
          <w:bCs/>
          <w:sz w:val="24"/>
          <w:szCs w:val="24"/>
        </w:rPr>
        <w:t>二</w:t>
      </w:r>
      <w:r>
        <w:rPr>
          <w:rFonts w:ascii="宋体" w:hAnsi="宋体" w:hint="eastAsia"/>
          <w:bCs/>
          <w:sz w:val="24"/>
          <w:szCs w:val="24"/>
          <w:lang w:val="zh-CN"/>
        </w:rPr>
        <w:t>、</w:t>
      </w:r>
      <w:r>
        <w:rPr>
          <w:rFonts w:ascii="宋体" w:hAnsi="宋体" w:hint="eastAsia"/>
          <w:b/>
          <w:sz w:val="24"/>
          <w:szCs w:val="24"/>
        </w:rPr>
        <w:t>技术要求</w:t>
      </w:r>
      <w:r>
        <w:rPr>
          <w:rFonts w:ascii="宋体" w:hAnsi="宋体" w:hint="eastAsia"/>
          <w:b/>
          <w:sz w:val="24"/>
          <w:szCs w:val="24"/>
        </w:rPr>
        <w:t xml:space="preserve">: </w:t>
      </w:r>
    </w:p>
    <w:p w:rsidR="005528D9" w:rsidRDefault="00545099">
      <w:pPr>
        <w:ind w:firstLineChars="200" w:firstLine="480"/>
        <w:rPr>
          <w:rFonts w:ascii="宋体" w:hAnsi="宋体" w:cs="宋体"/>
          <w:sz w:val="24"/>
          <w:szCs w:val="24"/>
        </w:rPr>
      </w:pPr>
      <w:bookmarkStart w:id="79" w:name="_Toc91995622"/>
      <w:bookmarkStart w:id="80" w:name="_Toc91945437"/>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COD</w:t>
      </w:r>
      <w:r>
        <w:rPr>
          <w:rFonts w:ascii="宋体" w:hAnsi="宋体" w:cs="宋体" w:hint="eastAsia"/>
          <w:sz w:val="24"/>
          <w:szCs w:val="24"/>
        </w:rPr>
        <w:t>测量仪</w:t>
      </w:r>
      <w:bookmarkEnd w:id="79"/>
      <w:bookmarkEnd w:id="80"/>
      <w:r>
        <w:rPr>
          <w:rFonts w:ascii="宋体" w:hAnsi="宋体" w:cs="宋体" w:hint="eastAsia"/>
          <w:sz w:val="24"/>
          <w:szCs w:val="24"/>
        </w:rPr>
        <w:t>(UV</w:t>
      </w:r>
      <w:r>
        <w:rPr>
          <w:rFonts w:ascii="宋体" w:hAnsi="宋体" w:cs="宋体" w:hint="eastAsia"/>
          <w:sz w:val="24"/>
          <w:szCs w:val="24"/>
        </w:rPr>
        <w:t>法</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【检测原理】：</w:t>
      </w:r>
      <w:r>
        <w:rPr>
          <w:rFonts w:ascii="宋体" w:hAnsi="宋体" w:cs="宋体" w:hint="eastAsia"/>
          <w:sz w:val="24"/>
          <w:szCs w:val="24"/>
        </w:rPr>
        <w:t>COD</w:t>
      </w:r>
      <w:r>
        <w:rPr>
          <w:rFonts w:ascii="宋体" w:hAnsi="宋体" w:cs="宋体" w:hint="eastAsia"/>
          <w:sz w:val="24"/>
          <w:szCs w:val="24"/>
        </w:rPr>
        <w:t>采用双波长紫外吸收法，自动补偿浊度的影响</w:t>
      </w:r>
      <w:r>
        <w:rPr>
          <w:rFonts w:ascii="宋体" w:hAnsi="宋体" w:cs="宋体" w:hint="eastAsia"/>
          <w:sz w:val="24"/>
          <w:szCs w:val="24"/>
        </w:rPr>
        <w:t>，</w:t>
      </w:r>
      <w:r>
        <w:rPr>
          <w:rFonts w:ascii="宋体" w:hAnsi="宋体" w:cs="宋体" w:hint="eastAsia"/>
          <w:sz w:val="24"/>
          <w:szCs w:val="24"/>
        </w:rPr>
        <w:t>无需化学试剂；内部集成自清洁系统，有效防止生物附着；具有自动温度补偿功能；采用调制光信号，减少可见光干扰。</w:t>
      </w:r>
    </w:p>
    <w:p w:rsidR="005528D9" w:rsidRDefault="00545099">
      <w:pPr>
        <w:ind w:firstLineChars="200" w:firstLine="480"/>
        <w:rPr>
          <w:rFonts w:ascii="宋体" w:hAnsi="宋体" w:cs="宋体"/>
          <w:sz w:val="24"/>
          <w:szCs w:val="24"/>
        </w:rPr>
      </w:pPr>
      <w:r>
        <w:rPr>
          <w:rFonts w:ascii="宋体" w:hAnsi="宋体" w:cs="宋体" w:hint="eastAsia"/>
          <w:sz w:val="24"/>
          <w:szCs w:val="24"/>
        </w:rPr>
        <w:t>【通信接口】：</w:t>
      </w:r>
      <w:r>
        <w:rPr>
          <w:rFonts w:ascii="宋体" w:hAnsi="宋体" w:cs="宋体" w:hint="eastAsia"/>
          <w:sz w:val="24"/>
          <w:szCs w:val="24"/>
        </w:rPr>
        <w:t>RS485</w:t>
      </w:r>
      <w:r>
        <w:rPr>
          <w:rFonts w:ascii="宋体" w:hAnsi="宋体" w:cs="宋体" w:hint="eastAsia"/>
          <w:sz w:val="24"/>
          <w:szCs w:val="24"/>
        </w:rPr>
        <w:t>，</w:t>
      </w:r>
      <w:r>
        <w:rPr>
          <w:rFonts w:ascii="宋体" w:hAnsi="宋体" w:cs="宋体" w:hint="eastAsia"/>
          <w:sz w:val="24"/>
          <w:szCs w:val="24"/>
        </w:rPr>
        <w:t xml:space="preserve">MODBUS RTU </w:t>
      </w:r>
      <w:r>
        <w:rPr>
          <w:rFonts w:ascii="宋体" w:hAnsi="宋体" w:cs="宋体" w:hint="eastAsia"/>
          <w:sz w:val="24"/>
          <w:szCs w:val="24"/>
        </w:rPr>
        <w:t>通讯协议。</w:t>
      </w:r>
    </w:p>
    <w:p w:rsidR="005528D9" w:rsidRDefault="00545099">
      <w:pPr>
        <w:ind w:firstLineChars="200" w:firstLine="480"/>
        <w:rPr>
          <w:rFonts w:ascii="宋体" w:hAnsi="宋体" w:cs="宋体"/>
          <w:sz w:val="24"/>
          <w:szCs w:val="24"/>
        </w:rPr>
      </w:pPr>
      <w:r>
        <w:rPr>
          <w:rFonts w:ascii="宋体" w:hAnsi="宋体" w:cs="宋体" w:hint="eastAsia"/>
          <w:sz w:val="24"/>
          <w:szCs w:val="24"/>
        </w:rPr>
        <w:t>【供电方式】：</w:t>
      </w:r>
      <w:r>
        <w:rPr>
          <w:rFonts w:ascii="宋体" w:hAnsi="宋体" w:cs="宋体" w:hint="eastAsia"/>
          <w:sz w:val="24"/>
          <w:szCs w:val="24"/>
        </w:rPr>
        <w:t>12-30VDC</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【平均功耗】：≤</w:t>
      </w:r>
      <w:r>
        <w:rPr>
          <w:rFonts w:ascii="宋体" w:hAnsi="宋体" w:cs="宋体" w:hint="eastAsia"/>
          <w:sz w:val="24"/>
          <w:szCs w:val="24"/>
        </w:rPr>
        <w:t>0.6W</w:t>
      </w:r>
      <w:r>
        <w:rPr>
          <w:rFonts w:ascii="宋体" w:hAnsi="宋体" w:cs="宋体" w:hint="eastAsia"/>
          <w:sz w:val="24"/>
          <w:szCs w:val="24"/>
        </w:rPr>
        <w:t>（常态）；≤</w:t>
      </w:r>
      <w:r>
        <w:rPr>
          <w:rFonts w:ascii="宋体" w:hAnsi="宋体" w:cs="宋体" w:hint="eastAsia"/>
          <w:sz w:val="24"/>
          <w:szCs w:val="24"/>
        </w:rPr>
        <w:t>4.5w</w:t>
      </w:r>
      <w:r>
        <w:rPr>
          <w:rFonts w:ascii="宋体" w:hAnsi="宋体" w:cs="宋体" w:hint="eastAsia"/>
          <w:sz w:val="24"/>
          <w:szCs w:val="24"/>
        </w:rPr>
        <w:t>（自清洁系统工作时）。</w:t>
      </w:r>
    </w:p>
    <w:p w:rsidR="005528D9" w:rsidRDefault="00545099">
      <w:pPr>
        <w:ind w:firstLineChars="200" w:firstLine="480"/>
        <w:rPr>
          <w:rFonts w:ascii="宋体" w:hAnsi="宋体" w:cs="宋体"/>
          <w:sz w:val="24"/>
          <w:szCs w:val="24"/>
        </w:rPr>
      </w:pPr>
      <w:r>
        <w:rPr>
          <w:rFonts w:ascii="宋体" w:hAnsi="宋体" w:cs="宋体" w:hint="eastAsia"/>
          <w:sz w:val="24"/>
          <w:szCs w:val="24"/>
        </w:rPr>
        <w:t>【工作条件】：变送器元件耐温：</w:t>
      </w:r>
      <w:r>
        <w:rPr>
          <w:rFonts w:ascii="宋体" w:hAnsi="宋体" w:cs="宋体" w:hint="eastAsia"/>
          <w:sz w:val="24"/>
          <w:szCs w:val="24"/>
        </w:rPr>
        <w:t>0-40</w:t>
      </w:r>
      <w:r>
        <w:rPr>
          <w:rFonts w:ascii="宋体" w:hAnsi="宋体" w:cs="宋体" w:hint="eastAsia"/>
          <w:sz w:val="24"/>
          <w:szCs w:val="24"/>
        </w:rPr>
        <w:t>℃；流速：</w:t>
      </w:r>
      <w:r>
        <w:rPr>
          <w:rFonts w:ascii="宋体" w:hAnsi="宋体" w:cs="宋体" w:hint="eastAsia"/>
          <w:sz w:val="24"/>
          <w:szCs w:val="24"/>
        </w:rPr>
        <w:t>&lt;3m/s</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【防水等级】：</w:t>
      </w:r>
      <w:r>
        <w:rPr>
          <w:rFonts w:ascii="宋体" w:hAnsi="宋体" w:cs="宋体" w:hint="eastAsia"/>
          <w:sz w:val="24"/>
          <w:szCs w:val="24"/>
        </w:rPr>
        <w:t>IP68</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【设备耐压】：</w:t>
      </w:r>
      <w:r>
        <w:rPr>
          <w:rFonts w:ascii="宋体" w:hAnsi="宋体" w:cs="宋体" w:hint="eastAsia"/>
          <w:sz w:val="24"/>
          <w:szCs w:val="24"/>
        </w:rPr>
        <w:t>0.1MPa</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【响应时间】：≤</w:t>
      </w:r>
      <w:r>
        <w:rPr>
          <w:rFonts w:ascii="宋体" w:hAnsi="宋体" w:cs="宋体" w:hint="eastAsia"/>
          <w:sz w:val="24"/>
          <w:szCs w:val="24"/>
        </w:rPr>
        <w:t>20s</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【外壳材质】：</w:t>
      </w:r>
      <w:r>
        <w:rPr>
          <w:rFonts w:ascii="宋体" w:hAnsi="宋体" w:cs="宋体" w:hint="eastAsia"/>
          <w:sz w:val="24"/>
          <w:szCs w:val="24"/>
        </w:rPr>
        <w:t>316</w:t>
      </w:r>
      <w:r>
        <w:rPr>
          <w:rFonts w:ascii="宋体" w:hAnsi="宋体" w:cs="宋体" w:hint="eastAsia"/>
          <w:sz w:val="24"/>
          <w:szCs w:val="24"/>
        </w:rPr>
        <w:t>不锈钢。</w:t>
      </w:r>
    </w:p>
    <w:p w:rsidR="005528D9" w:rsidRDefault="00545099">
      <w:pPr>
        <w:ind w:firstLineChars="200" w:firstLine="480"/>
        <w:rPr>
          <w:rFonts w:ascii="宋体" w:hAnsi="宋体" w:cs="宋体"/>
          <w:sz w:val="24"/>
          <w:szCs w:val="24"/>
        </w:rPr>
      </w:pPr>
      <w:r>
        <w:rPr>
          <w:rFonts w:ascii="宋体" w:hAnsi="宋体" w:cs="宋体" w:hint="eastAsia"/>
          <w:sz w:val="24"/>
          <w:szCs w:val="24"/>
        </w:rPr>
        <w:t>【电缆线长】：</w:t>
      </w:r>
      <w:r>
        <w:rPr>
          <w:rFonts w:ascii="宋体" w:hAnsi="宋体" w:cs="宋体" w:hint="eastAsia"/>
          <w:sz w:val="24"/>
          <w:szCs w:val="24"/>
        </w:rPr>
        <w:t>10</w:t>
      </w:r>
      <w:r>
        <w:rPr>
          <w:rFonts w:ascii="宋体" w:hAnsi="宋体" w:cs="宋体" w:hint="eastAsia"/>
          <w:sz w:val="24"/>
          <w:szCs w:val="24"/>
        </w:rPr>
        <w:t>米；</w:t>
      </w:r>
    </w:p>
    <w:p w:rsidR="005528D9" w:rsidRDefault="00545099">
      <w:pPr>
        <w:ind w:firstLineChars="200" w:firstLine="480"/>
        <w:rPr>
          <w:rFonts w:ascii="宋体" w:hAnsi="宋体" w:cs="宋体"/>
          <w:sz w:val="24"/>
          <w:szCs w:val="24"/>
        </w:rPr>
      </w:pPr>
      <w:r>
        <w:rPr>
          <w:rFonts w:ascii="宋体" w:hAnsi="宋体" w:cs="宋体" w:hint="eastAsia"/>
          <w:sz w:val="24"/>
          <w:szCs w:val="24"/>
        </w:rPr>
        <w:t>【安装方式】：浸没式；</w:t>
      </w:r>
    </w:p>
    <w:p w:rsidR="005528D9" w:rsidRDefault="00545099">
      <w:pPr>
        <w:ind w:firstLineChars="200" w:firstLine="480"/>
        <w:rPr>
          <w:rFonts w:ascii="宋体" w:hAnsi="宋体" w:cs="宋体"/>
          <w:sz w:val="24"/>
          <w:szCs w:val="24"/>
        </w:rPr>
      </w:pPr>
      <w:r>
        <w:rPr>
          <w:rFonts w:ascii="宋体" w:hAnsi="宋体" w:cs="宋体" w:hint="eastAsia"/>
          <w:sz w:val="24"/>
          <w:szCs w:val="24"/>
        </w:rPr>
        <w:t>【测量要素】：</w:t>
      </w:r>
      <w:r>
        <w:rPr>
          <w:rFonts w:ascii="宋体" w:hAnsi="宋体" w:cs="宋体" w:hint="eastAsia"/>
          <w:sz w:val="24"/>
          <w:szCs w:val="24"/>
        </w:rPr>
        <w:t>COD</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COD</w:t>
      </w:r>
      <w:r>
        <w:rPr>
          <w:rFonts w:ascii="宋体" w:hAnsi="宋体" w:cs="宋体" w:hint="eastAsia"/>
          <w:sz w:val="24"/>
          <w:szCs w:val="24"/>
        </w:rPr>
        <w:t>参数说明】：</w:t>
      </w:r>
    </w:p>
    <w:p w:rsidR="005528D9" w:rsidRDefault="00545099">
      <w:pPr>
        <w:ind w:firstLineChars="200" w:firstLine="480"/>
        <w:rPr>
          <w:rFonts w:ascii="宋体" w:hAnsi="宋体" w:cs="宋体"/>
          <w:sz w:val="24"/>
          <w:szCs w:val="24"/>
        </w:rPr>
      </w:pPr>
      <w:r>
        <w:rPr>
          <w:rFonts w:ascii="宋体" w:hAnsi="宋体" w:cs="宋体" w:hint="eastAsia"/>
          <w:sz w:val="24"/>
          <w:szCs w:val="24"/>
        </w:rPr>
        <w:t>测量范围：</w:t>
      </w:r>
      <w:r>
        <w:rPr>
          <w:rFonts w:ascii="宋体" w:hAnsi="宋体" w:cs="宋体" w:hint="eastAsia"/>
          <w:sz w:val="24"/>
          <w:szCs w:val="24"/>
        </w:rPr>
        <w:t>0~500mg/L equiv.KHP</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典型精度：±</w:t>
      </w:r>
      <w:r>
        <w:rPr>
          <w:rFonts w:ascii="宋体" w:hAnsi="宋体" w:cs="宋体" w:hint="eastAsia"/>
          <w:sz w:val="24"/>
          <w:szCs w:val="24"/>
        </w:rPr>
        <w:t>5%FS equiv.KHP</w:t>
      </w:r>
      <w:r>
        <w:rPr>
          <w:rFonts w:ascii="宋体" w:hAnsi="宋体" w:cs="宋体" w:hint="eastAsia"/>
          <w:sz w:val="24"/>
          <w:szCs w:val="24"/>
        </w:rPr>
        <w:t>（</w:t>
      </w:r>
      <w:r>
        <w:rPr>
          <w:rFonts w:ascii="宋体" w:hAnsi="宋体" w:cs="宋体" w:hint="eastAsia"/>
          <w:sz w:val="24"/>
          <w:szCs w:val="24"/>
        </w:rPr>
        <w:t>25</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分辨率：</w:t>
      </w:r>
      <w:r>
        <w:rPr>
          <w:rFonts w:ascii="宋体" w:hAnsi="宋体" w:cs="宋体" w:hint="eastAsia"/>
          <w:sz w:val="24"/>
          <w:szCs w:val="24"/>
        </w:rPr>
        <w:t xml:space="preserve">0.1mg/L </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重复性误</w:t>
      </w:r>
      <w:r>
        <w:rPr>
          <w:rFonts w:ascii="宋体" w:hAnsi="宋体" w:cs="宋体" w:hint="eastAsia"/>
          <w:sz w:val="24"/>
          <w:szCs w:val="24"/>
        </w:rPr>
        <w:t>差：±</w:t>
      </w:r>
      <w:r>
        <w:rPr>
          <w:rFonts w:ascii="宋体" w:hAnsi="宋体" w:cs="宋体" w:hint="eastAsia"/>
          <w:sz w:val="24"/>
          <w:szCs w:val="24"/>
        </w:rPr>
        <w:t>1%FS equiv.KHP</w:t>
      </w:r>
      <w:r>
        <w:rPr>
          <w:rFonts w:ascii="宋体" w:hAnsi="宋体" w:cs="宋体" w:hint="eastAsia"/>
          <w:sz w:val="24"/>
          <w:szCs w:val="24"/>
        </w:rPr>
        <w:t>（</w:t>
      </w:r>
      <w:r>
        <w:rPr>
          <w:rFonts w:ascii="宋体" w:hAnsi="宋体" w:cs="宋体" w:hint="eastAsia"/>
          <w:sz w:val="24"/>
          <w:szCs w:val="24"/>
        </w:rPr>
        <w:t>25</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控制器技术参数：</w:t>
      </w:r>
    </w:p>
    <w:p w:rsidR="005528D9" w:rsidRDefault="00545099">
      <w:pPr>
        <w:ind w:firstLineChars="200" w:firstLine="480"/>
        <w:rPr>
          <w:rFonts w:ascii="宋体" w:hAnsi="宋体" w:cs="宋体"/>
          <w:sz w:val="24"/>
          <w:szCs w:val="24"/>
        </w:rPr>
      </w:pPr>
      <w:r>
        <w:rPr>
          <w:rFonts w:ascii="宋体" w:hAnsi="宋体" w:cs="宋体" w:hint="eastAsia"/>
          <w:sz w:val="24"/>
          <w:szCs w:val="24"/>
        </w:rPr>
        <w:t>【产品尺寸】：</w:t>
      </w:r>
      <w:r>
        <w:rPr>
          <w:rFonts w:ascii="宋体" w:hAnsi="宋体" w:cs="宋体" w:hint="eastAsia"/>
          <w:sz w:val="24"/>
          <w:szCs w:val="24"/>
        </w:rPr>
        <w:t>各厂家自定</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lastRenderedPageBreak/>
        <w:t>【功耗】：≤</w:t>
      </w:r>
      <w:r>
        <w:rPr>
          <w:rFonts w:ascii="宋体" w:hAnsi="宋体" w:cs="宋体" w:hint="eastAsia"/>
          <w:sz w:val="24"/>
          <w:szCs w:val="24"/>
        </w:rPr>
        <w:t>15W</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【防护等级】：</w:t>
      </w:r>
      <w:r>
        <w:rPr>
          <w:rFonts w:ascii="宋体" w:hAnsi="宋体" w:cs="宋体" w:hint="eastAsia"/>
          <w:sz w:val="24"/>
          <w:szCs w:val="24"/>
        </w:rPr>
        <w:t>IP54</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【工作条件】：环境温度：</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60</w:t>
      </w:r>
      <w:r>
        <w:rPr>
          <w:rFonts w:ascii="宋体" w:hAnsi="宋体" w:cs="宋体" w:hint="eastAsia"/>
          <w:sz w:val="24"/>
          <w:szCs w:val="24"/>
        </w:rPr>
        <w:t>℃；相对湿度：</w:t>
      </w:r>
      <w:r>
        <w:rPr>
          <w:rFonts w:ascii="宋体" w:hAnsi="宋体" w:cs="宋体" w:hint="eastAsia"/>
          <w:sz w:val="24"/>
          <w:szCs w:val="24"/>
        </w:rPr>
        <w:t>&lt;85%</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【显示内容】：当前日期、时间、测量数据、历史数据、配置参数等，多通道参数显示（按需选择）。</w:t>
      </w:r>
    </w:p>
    <w:p w:rsidR="005528D9" w:rsidRDefault="00545099">
      <w:pPr>
        <w:ind w:firstLineChars="200" w:firstLine="480"/>
        <w:rPr>
          <w:rFonts w:ascii="宋体" w:hAnsi="宋体" w:cs="宋体"/>
          <w:sz w:val="24"/>
          <w:szCs w:val="24"/>
        </w:rPr>
      </w:pPr>
      <w:r>
        <w:rPr>
          <w:rFonts w:ascii="宋体" w:hAnsi="宋体" w:cs="宋体" w:hint="eastAsia"/>
          <w:sz w:val="24"/>
          <w:szCs w:val="24"/>
        </w:rPr>
        <w:t>【时间显示】：控制器内置时钟芯片，可以显示当前时间。</w:t>
      </w:r>
    </w:p>
    <w:p w:rsidR="005528D9" w:rsidRDefault="00545099">
      <w:pPr>
        <w:ind w:firstLineChars="200" w:firstLine="480"/>
        <w:rPr>
          <w:rFonts w:ascii="宋体" w:hAnsi="宋体" w:cs="宋体"/>
          <w:sz w:val="24"/>
          <w:szCs w:val="24"/>
        </w:rPr>
      </w:pPr>
      <w:r>
        <w:rPr>
          <w:rFonts w:ascii="宋体" w:hAnsi="宋体" w:cs="宋体" w:hint="eastAsia"/>
          <w:sz w:val="24"/>
          <w:szCs w:val="24"/>
        </w:rPr>
        <w:t>【数据存储】：控制器内置的存储芯片，</w:t>
      </w:r>
      <w:r>
        <w:rPr>
          <w:rFonts w:ascii="宋体" w:hAnsi="宋体" w:cs="宋体" w:hint="eastAsia"/>
          <w:sz w:val="24"/>
          <w:szCs w:val="24"/>
        </w:rPr>
        <w:t>至少</w:t>
      </w:r>
      <w:r>
        <w:rPr>
          <w:rFonts w:ascii="宋体" w:hAnsi="宋体" w:cs="宋体" w:hint="eastAsia"/>
          <w:sz w:val="24"/>
          <w:szCs w:val="24"/>
        </w:rPr>
        <w:t>可以保存</w:t>
      </w:r>
      <w:r>
        <w:rPr>
          <w:rFonts w:ascii="宋体" w:hAnsi="宋体" w:cs="宋体" w:hint="eastAsia"/>
          <w:sz w:val="24"/>
          <w:szCs w:val="24"/>
        </w:rPr>
        <w:t>3</w:t>
      </w:r>
      <w:r>
        <w:rPr>
          <w:rFonts w:ascii="宋体" w:hAnsi="宋体" w:cs="宋体" w:hint="eastAsia"/>
          <w:sz w:val="24"/>
          <w:szCs w:val="24"/>
        </w:rPr>
        <w:t>个月的历史数据。</w:t>
      </w:r>
    </w:p>
    <w:p w:rsidR="005528D9" w:rsidRDefault="00545099">
      <w:pPr>
        <w:ind w:firstLineChars="200" w:firstLine="480"/>
        <w:rPr>
          <w:rFonts w:ascii="宋体" w:hAnsi="宋体" w:cs="宋体"/>
          <w:sz w:val="24"/>
          <w:szCs w:val="24"/>
        </w:rPr>
      </w:pPr>
      <w:r>
        <w:rPr>
          <w:rFonts w:ascii="宋体" w:hAnsi="宋体" w:cs="宋体" w:hint="eastAsia"/>
          <w:sz w:val="24"/>
          <w:szCs w:val="24"/>
        </w:rPr>
        <w:t>【传感器校准功能】：可在配置界面进入传感器校准流程，按照提示进行标液校准，实现现场快速校准，无需将探头带回实验室校准。</w:t>
      </w:r>
    </w:p>
    <w:p w:rsidR="005528D9" w:rsidRDefault="00545099">
      <w:pPr>
        <w:ind w:firstLineChars="200" w:firstLine="480"/>
        <w:rPr>
          <w:rFonts w:ascii="宋体" w:hAnsi="宋体" w:cs="宋体"/>
          <w:sz w:val="24"/>
          <w:szCs w:val="24"/>
        </w:rPr>
      </w:pPr>
      <w:r>
        <w:rPr>
          <w:rFonts w:ascii="宋体" w:hAnsi="宋体" w:cs="宋体" w:hint="eastAsia"/>
          <w:sz w:val="24"/>
          <w:szCs w:val="24"/>
        </w:rPr>
        <w:t>【通讯接口】：</w:t>
      </w:r>
      <w:r>
        <w:rPr>
          <w:rFonts w:ascii="宋体" w:hAnsi="宋体" w:cs="宋体" w:hint="eastAsia"/>
          <w:sz w:val="24"/>
          <w:szCs w:val="24"/>
        </w:rPr>
        <w:t>RS485</w:t>
      </w:r>
      <w:r>
        <w:rPr>
          <w:rFonts w:ascii="宋体" w:hAnsi="宋体" w:cs="宋体" w:hint="eastAsia"/>
          <w:sz w:val="24"/>
          <w:szCs w:val="24"/>
        </w:rPr>
        <w:t>信号输出。</w:t>
      </w:r>
    </w:p>
    <w:p w:rsidR="005528D9" w:rsidRDefault="00545099">
      <w:pPr>
        <w:ind w:firstLineChars="200" w:firstLine="480"/>
        <w:rPr>
          <w:rFonts w:ascii="宋体" w:hAnsi="宋体" w:cs="宋体"/>
          <w:sz w:val="24"/>
          <w:szCs w:val="24"/>
        </w:rPr>
      </w:pPr>
      <w:r>
        <w:rPr>
          <w:rFonts w:ascii="宋体" w:hAnsi="宋体" w:cs="宋体" w:hint="eastAsia"/>
          <w:sz w:val="24"/>
          <w:szCs w:val="24"/>
        </w:rPr>
        <w:t>【通讯协议】：</w:t>
      </w:r>
      <w:r>
        <w:rPr>
          <w:rFonts w:ascii="宋体" w:hAnsi="宋体" w:cs="宋体" w:hint="eastAsia"/>
          <w:sz w:val="24"/>
          <w:szCs w:val="24"/>
        </w:rPr>
        <w:t>Modbus</w:t>
      </w:r>
      <w:r>
        <w:rPr>
          <w:rFonts w:ascii="宋体" w:hAnsi="宋体" w:cs="宋体" w:hint="eastAsia"/>
          <w:sz w:val="24"/>
          <w:szCs w:val="24"/>
        </w:rPr>
        <w:t>协议</w:t>
      </w:r>
      <w:r>
        <w:rPr>
          <w:rFonts w:ascii="宋体" w:hAnsi="宋体" w:cs="宋体" w:hint="eastAsia"/>
          <w:sz w:val="24"/>
          <w:szCs w:val="24"/>
        </w:rPr>
        <w:t>、</w:t>
      </w:r>
      <w:r>
        <w:rPr>
          <w:rFonts w:ascii="宋体" w:hAnsi="宋体" w:cs="宋体" w:hint="eastAsia"/>
          <w:sz w:val="24"/>
          <w:szCs w:val="24"/>
        </w:rPr>
        <w:t>HJ212-2017</w:t>
      </w:r>
      <w:r>
        <w:rPr>
          <w:rFonts w:ascii="宋体" w:hAnsi="宋体" w:cs="宋体" w:hint="eastAsia"/>
          <w:sz w:val="24"/>
          <w:szCs w:val="24"/>
        </w:rPr>
        <w:t>协议</w:t>
      </w:r>
      <w:r>
        <w:rPr>
          <w:rFonts w:ascii="宋体" w:hAnsi="宋体" w:cs="宋体" w:hint="eastAsia"/>
          <w:sz w:val="24"/>
          <w:szCs w:val="24"/>
        </w:rPr>
        <w:t>等</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【密码保护】：控制器配有密码保护功能，防止非管理人员篡改参数。</w:t>
      </w:r>
    </w:p>
    <w:p w:rsidR="005528D9" w:rsidRDefault="00545099">
      <w:pPr>
        <w:ind w:firstLineChars="200" w:firstLine="480"/>
        <w:rPr>
          <w:rFonts w:ascii="宋体" w:hAnsi="宋体" w:cs="宋体"/>
          <w:sz w:val="24"/>
          <w:szCs w:val="24"/>
        </w:rPr>
      </w:pPr>
      <w:r>
        <w:rPr>
          <w:rFonts w:ascii="宋体" w:hAnsi="宋体" w:cs="宋体" w:hint="eastAsia"/>
          <w:sz w:val="24"/>
          <w:szCs w:val="24"/>
        </w:rPr>
        <w:t>【背光保护】：控制器在无人操作时，自动降低显示屏亮度，进入节电模式。</w:t>
      </w:r>
    </w:p>
    <w:p w:rsidR="005528D9" w:rsidRDefault="00545099">
      <w:pPr>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翻斗式</w:t>
      </w:r>
      <w:r>
        <w:rPr>
          <w:rFonts w:ascii="宋体" w:hAnsi="宋体" w:cs="宋体" w:hint="eastAsia"/>
          <w:sz w:val="24"/>
          <w:szCs w:val="24"/>
        </w:rPr>
        <w:t>雨量计</w:t>
      </w:r>
    </w:p>
    <w:p w:rsidR="005528D9" w:rsidRDefault="00545099">
      <w:pPr>
        <w:ind w:firstLineChars="200" w:firstLine="480"/>
        <w:rPr>
          <w:rFonts w:ascii="宋体" w:hAnsi="宋体" w:cs="宋体"/>
          <w:sz w:val="24"/>
          <w:szCs w:val="24"/>
        </w:rPr>
      </w:pPr>
      <w:r>
        <w:rPr>
          <w:rFonts w:ascii="宋体" w:hAnsi="宋体" w:cs="宋体" w:hint="eastAsia"/>
          <w:sz w:val="24"/>
          <w:szCs w:val="24"/>
        </w:rPr>
        <w:t>【检测原理】</w:t>
      </w:r>
      <w:r>
        <w:rPr>
          <w:rFonts w:ascii="宋体" w:hAnsi="宋体" w:cs="宋体" w:hint="eastAsia"/>
          <w:sz w:val="24"/>
          <w:szCs w:val="24"/>
        </w:rPr>
        <w:t>：</w:t>
      </w:r>
      <w:r>
        <w:rPr>
          <w:rFonts w:ascii="宋体" w:hAnsi="宋体" w:cs="宋体" w:hint="eastAsia"/>
          <w:sz w:val="24"/>
          <w:szCs w:val="24"/>
        </w:rPr>
        <w:t>翻斗式雨量计的工作原理基于机械结构与电磁感应技术的结合‌，通过雨水积累触发机械翻转动作，并将此转换为可记录的电信号。</w:t>
      </w:r>
    </w:p>
    <w:p w:rsidR="005528D9" w:rsidRDefault="00545099">
      <w:pPr>
        <w:ind w:firstLineChars="200" w:firstLine="480"/>
        <w:rPr>
          <w:rFonts w:ascii="宋体" w:hAnsi="宋体" w:cs="宋体"/>
          <w:sz w:val="24"/>
          <w:szCs w:val="24"/>
        </w:rPr>
      </w:pPr>
      <w:r>
        <w:rPr>
          <w:rFonts w:ascii="宋体" w:hAnsi="宋体" w:cs="宋体" w:hint="eastAsia"/>
          <w:sz w:val="24"/>
          <w:szCs w:val="24"/>
        </w:rPr>
        <w:t>【通信接口】：</w:t>
      </w:r>
      <w:r>
        <w:rPr>
          <w:rFonts w:ascii="宋体" w:hAnsi="宋体" w:cs="宋体" w:hint="eastAsia"/>
          <w:sz w:val="24"/>
          <w:szCs w:val="24"/>
        </w:rPr>
        <w:t>RS485</w:t>
      </w:r>
    </w:p>
    <w:p w:rsidR="005528D9" w:rsidRDefault="00545099">
      <w:pPr>
        <w:ind w:leftChars="228" w:left="479"/>
        <w:rPr>
          <w:rFonts w:ascii="宋体" w:hAnsi="宋体" w:cs="宋体"/>
          <w:sz w:val="24"/>
          <w:szCs w:val="24"/>
        </w:rPr>
      </w:pPr>
      <w:r>
        <w:rPr>
          <w:rFonts w:ascii="宋体" w:hAnsi="宋体" w:cs="宋体" w:hint="eastAsia"/>
          <w:sz w:val="24"/>
          <w:szCs w:val="24"/>
        </w:rPr>
        <w:t>【供电方式】：</w:t>
      </w:r>
      <w:r>
        <w:rPr>
          <w:rFonts w:ascii="宋体" w:hAnsi="宋体" w:cs="宋体" w:hint="eastAsia"/>
          <w:sz w:val="24"/>
          <w:szCs w:val="24"/>
        </w:rPr>
        <w:t>12VDC</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【平均功耗】：</w:t>
      </w:r>
      <w:r>
        <w:rPr>
          <w:rFonts w:ascii="宋体" w:hAnsi="宋体" w:cs="宋体" w:hint="eastAsia"/>
          <w:sz w:val="24"/>
          <w:szCs w:val="24"/>
        </w:rPr>
        <w:t>0.</w:t>
      </w:r>
      <w:r>
        <w:rPr>
          <w:rFonts w:ascii="宋体" w:hAnsi="宋体" w:cs="宋体" w:hint="eastAsia"/>
          <w:sz w:val="24"/>
          <w:szCs w:val="24"/>
        </w:rPr>
        <w:t>3</w:t>
      </w:r>
      <w:r>
        <w:rPr>
          <w:rFonts w:ascii="宋体" w:hAnsi="宋体" w:cs="宋体" w:hint="eastAsia"/>
          <w:sz w:val="24"/>
          <w:szCs w:val="24"/>
        </w:rPr>
        <w:t>W</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【工作条件】：耐温：</w:t>
      </w:r>
      <w:r>
        <w:rPr>
          <w:rFonts w:ascii="宋体" w:hAnsi="宋体" w:cs="宋体" w:hint="eastAsia"/>
          <w:sz w:val="24"/>
          <w:szCs w:val="24"/>
        </w:rPr>
        <w:t>0-</w:t>
      </w:r>
      <w:r>
        <w:rPr>
          <w:rFonts w:ascii="宋体" w:hAnsi="宋体" w:cs="宋体" w:hint="eastAsia"/>
          <w:sz w:val="24"/>
          <w:szCs w:val="24"/>
        </w:rPr>
        <w:t>7</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ab/>
      </w:r>
    </w:p>
    <w:p w:rsidR="005528D9" w:rsidRDefault="00545099">
      <w:pPr>
        <w:ind w:leftChars="228" w:left="479"/>
        <w:rPr>
          <w:rFonts w:ascii="宋体" w:hAnsi="宋体" w:cs="宋体"/>
          <w:sz w:val="24"/>
          <w:szCs w:val="24"/>
        </w:rPr>
      </w:pPr>
      <w:r>
        <w:rPr>
          <w:rFonts w:ascii="宋体" w:hAnsi="宋体" w:cs="宋体" w:hint="eastAsia"/>
          <w:sz w:val="24"/>
          <w:szCs w:val="24"/>
        </w:rPr>
        <w:t>【外壳材质】：不锈钢。</w:t>
      </w:r>
      <w:r>
        <w:rPr>
          <w:rFonts w:ascii="宋体" w:hAnsi="宋体" w:cs="宋体" w:hint="eastAsia"/>
          <w:sz w:val="24"/>
          <w:szCs w:val="24"/>
        </w:rPr>
        <w:br/>
      </w:r>
      <w:r>
        <w:rPr>
          <w:rFonts w:ascii="宋体" w:hAnsi="宋体" w:cs="宋体" w:hint="eastAsia"/>
          <w:sz w:val="24"/>
          <w:szCs w:val="24"/>
        </w:rPr>
        <w:t>【测量要素】：</w:t>
      </w:r>
      <w:r>
        <w:rPr>
          <w:rFonts w:ascii="宋体" w:hAnsi="宋体" w:cs="宋体" w:hint="eastAsia"/>
          <w:sz w:val="24"/>
          <w:szCs w:val="24"/>
        </w:rPr>
        <w:t>瞬时雨量，累积雨量</w:t>
      </w:r>
      <w:r>
        <w:rPr>
          <w:rFonts w:ascii="宋体" w:hAnsi="宋体" w:cs="宋体" w:hint="eastAsia"/>
          <w:sz w:val="24"/>
          <w:szCs w:val="24"/>
        </w:rPr>
        <w:t>。</w:t>
      </w:r>
    </w:p>
    <w:p w:rsidR="005528D9" w:rsidRDefault="00545099">
      <w:pPr>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结构要求</w:t>
      </w:r>
      <w:r>
        <w:rPr>
          <w:rFonts w:ascii="宋体" w:hAnsi="宋体" w:cs="宋体" w:hint="eastAsia"/>
          <w:sz w:val="24"/>
          <w:szCs w:val="24"/>
        </w:rPr>
        <w:t>】：双层过滤，雨水经过直径</w:t>
      </w:r>
      <w:r>
        <w:rPr>
          <w:rFonts w:ascii="宋体" w:hAnsi="宋体" w:cs="宋体" w:hint="eastAsia"/>
          <w:sz w:val="24"/>
          <w:szCs w:val="24"/>
        </w:rPr>
        <w:t>200mm</w:t>
      </w:r>
      <w:r>
        <w:rPr>
          <w:rFonts w:ascii="宋体" w:hAnsi="宋体" w:cs="宋体" w:hint="eastAsia"/>
          <w:sz w:val="24"/>
          <w:szCs w:val="24"/>
        </w:rPr>
        <w:t>承雨口，边缘锐角</w:t>
      </w:r>
      <w:r>
        <w:rPr>
          <w:rFonts w:ascii="宋体" w:hAnsi="宋体" w:cs="宋体" w:hint="eastAsia"/>
          <w:sz w:val="24"/>
          <w:szCs w:val="24"/>
        </w:rPr>
        <w:t>45</w:t>
      </w:r>
      <w:r>
        <w:rPr>
          <w:rFonts w:ascii="宋体" w:hAnsi="宋体" w:cs="宋体" w:hint="eastAsia"/>
          <w:sz w:val="24"/>
          <w:szCs w:val="24"/>
        </w:rPr>
        <w:t>度，经过一级过滤网，过滤树叶、虫兽等，经过锥形漏斗到达二级过滤网</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w:t>
      </w:r>
      <w:r>
        <w:rPr>
          <w:rFonts w:ascii="宋体" w:hAnsi="宋体" w:cs="宋体" w:hint="eastAsia"/>
          <w:sz w:val="24"/>
          <w:szCs w:val="24"/>
        </w:rPr>
        <w:t>雨量计</w:t>
      </w:r>
      <w:r>
        <w:rPr>
          <w:rFonts w:ascii="宋体" w:hAnsi="宋体" w:cs="宋体" w:hint="eastAsia"/>
          <w:sz w:val="24"/>
          <w:szCs w:val="24"/>
        </w:rPr>
        <w:t>参数说明】：</w:t>
      </w:r>
      <w:r>
        <w:rPr>
          <w:rFonts w:ascii="宋体" w:hAnsi="宋体" w:cs="宋体" w:hint="eastAsia"/>
          <w:sz w:val="24"/>
          <w:szCs w:val="24"/>
        </w:rPr>
        <w:br/>
      </w:r>
      <w:r>
        <w:rPr>
          <w:rFonts w:ascii="宋体" w:hAnsi="宋体" w:cs="宋体" w:hint="eastAsia"/>
          <w:sz w:val="24"/>
          <w:szCs w:val="24"/>
        </w:rPr>
        <w:t>测量范围：</w:t>
      </w:r>
      <w:r>
        <w:rPr>
          <w:rFonts w:ascii="宋体" w:hAnsi="宋体" w:cs="宋体" w:hint="eastAsia"/>
          <w:sz w:val="24"/>
          <w:szCs w:val="24"/>
        </w:rPr>
        <w:t>0mm</w:t>
      </w:r>
      <w:r>
        <w:rPr>
          <w:rFonts w:ascii="宋体" w:hAnsi="宋体" w:cs="宋体" w:hint="eastAsia"/>
          <w:sz w:val="24"/>
          <w:szCs w:val="24"/>
        </w:rPr>
        <w:t>～</w:t>
      </w:r>
      <w:r>
        <w:rPr>
          <w:rFonts w:ascii="宋体" w:hAnsi="宋体" w:cs="宋体" w:hint="eastAsia"/>
          <w:sz w:val="24"/>
          <w:szCs w:val="24"/>
        </w:rPr>
        <w:t>4mm/min</w:t>
      </w:r>
      <w:r>
        <w:rPr>
          <w:rFonts w:ascii="宋体" w:hAnsi="宋体" w:cs="宋体" w:hint="eastAsia"/>
          <w:sz w:val="24"/>
          <w:szCs w:val="24"/>
        </w:rPr>
        <w:t>。</w:t>
      </w:r>
    </w:p>
    <w:p w:rsidR="005528D9" w:rsidRDefault="00545099">
      <w:pPr>
        <w:ind w:leftChars="228" w:left="479"/>
        <w:rPr>
          <w:rFonts w:ascii="宋体" w:hAnsi="宋体" w:cs="宋体"/>
          <w:sz w:val="24"/>
          <w:szCs w:val="24"/>
        </w:rPr>
      </w:pPr>
      <w:r>
        <w:rPr>
          <w:rFonts w:ascii="宋体" w:hAnsi="宋体" w:cs="宋体" w:hint="eastAsia"/>
          <w:sz w:val="24"/>
          <w:szCs w:val="24"/>
        </w:rPr>
        <w:t>典型精度：≤±</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t>分辨率：≤</w:t>
      </w:r>
      <w:r>
        <w:rPr>
          <w:rFonts w:ascii="宋体" w:hAnsi="宋体" w:cs="宋体" w:hint="eastAsia"/>
          <w:sz w:val="24"/>
          <w:szCs w:val="24"/>
        </w:rPr>
        <w:t>1mm</w:t>
      </w:r>
    </w:p>
    <w:p w:rsidR="005528D9" w:rsidRDefault="00545099">
      <w:pPr>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、以上为仪表基本功能，投标产品不得低于以上配置。</w:t>
      </w:r>
    </w:p>
    <w:p w:rsidR="005528D9" w:rsidRDefault="00545099">
      <w:pPr>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、土建</w:t>
      </w:r>
      <w:r>
        <w:rPr>
          <w:rFonts w:ascii="宋体" w:hAnsi="宋体" w:cs="宋体" w:hint="eastAsia"/>
          <w:sz w:val="24"/>
          <w:szCs w:val="24"/>
        </w:rPr>
        <w:t>安装由采购人负责，供货商必须派专业技术人员</w:t>
      </w:r>
      <w:r>
        <w:rPr>
          <w:rFonts w:ascii="宋体" w:hAnsi="宋体" w:cs="宋体" w:hint="eastAsia"/>
          <w:sz w:val="24"/>
          <w:szCs w:val="24"/>
        </w:rPr>
        <w:t>进行全程现场指导，确保安装合格</w:t>
      </w:r>
      <w:r>
        <w:rPr>
          <w:rFonts w:ascii="宋体" w:hAnsi="宋体" w:cs="宋体" w:hint="eastAsia"/>
          <w:sz w:val="24"/>
          <w:szCs w:val="24"/>
        </w:rPr>
        <w:t>。</w:t>
      </w:r>
      <w:r>
        <w:rPr>
          <w:rFonts w:ascii="宋体" w:hAnsi="宋体" w:cs="宋体" w:hint="eastAsia"/>
          <w:sz w:val="24"/>
          <w:szCs w:val="24"/>
        </w:rPr>
        <w:t>供货商负责数据接入系统及调试</w:t>
      </w:r>
      <w:r>
        <w:rPr>
          <w:rFonts w:ascii="宋体" w:hAnsi="宋体" w:cs="宋体" w:hint="eastAsia"/>
          <w:sz w:val="24"/>
          <w:szCs w:val="24"/>
        </w:rPr>
        <w:t>，费用包含在投标总价中。</w:t>
      </w:r>
    </w:p>
    <w:p w:rsidR="005528D9" w:rsidRDefault="00545099">
      <w:pPr>
        <w:ind w:firstLineChars="200" w:firstLine="480"/>
        <w:rPr>
          <w:rFonts w:ascii="宋体" w:hAnsi="宋体" w:cs="宋体"/>
          <w:sz w:val="24"/>
          <w:szCs w:val="24"/>
          <w:highlight w:val="green"/>
        </w:rPr>
      </w:pPr>
      <w:r>
        <w:rPr>
          <w:rFonts w:ascii="宋体" w:hAnsi="宋体" w:cs="宋体" w:hint="eastAsia"/>
          <w:sz w:val="24"/>
          <w:szCs w:val="24"/>
          <w:highlight w:val="green"/>
        </w:rPr>
        <w:t>6</w:t>
      </w:r>
      <w:r>
        <w:rPr>
          <w:rFonts w:ascii="宋体" w:hAnsi="宋体" w:cs="宋体" w:hint="eastAsia"/>
          <w:sz w:val="24"/>
          <w:szCs w:val="24"/>
          <w:highlight w:val="green"/>
        </w:rPr>
        <w:t>、本项目涉及数据接入原</w:t>
      </w:r>
      <w:r>
        <w:rPr>
          <w:rFonts w:ascii="宋体" w:hAnsi="宋体" w:cs="宋体" w:hint="eastAsia"/>
          <w:sz w:val="24"/>
          <w:szCs w:val="24"/>
          <w:highlight w:val="green"/>
        </w:rPr>
        <w:t>PLC</w:t>
      </w:r>
      <w:r>
        <w:rPr>
          <w:rFonts w:ascii="宋体" w:hAnsi="宋体" w:cs="宋体" w:hint="eastAsia"/>
          <w:sz w:val="24"/>
          <w:szCs w:val="24"/>
          <w:highlight w:val="green"/>
        </w:rPr>
        <w:t>柜、防汛平台，需与原</w:t>
      </w:r>
      <w:r>
        <w:rPr>
          <w:rFonts w:ascii="宋体" w:hAnsi="宋体" w:cs="宋体" w:hint="eastAsia"/>
          <w:sz w:val="24"/>
          <w:szCs w:val="24"/>
          <w:highlight w:val="green"/>
        </w:rPr>
        <w:t>PLC</w:t>
      </w:r>
      <w:r>
        <w:rPr>
          <w:rFonts w:ascii="宋体" w:hAnsi="宋体" w:cs="宋体" w:hint="eastAsia"/>
          <w:sz w:val="24"/>
          <w:szCs w:val="24"/>
          <w:highlight w:val="green"/>
        </w:rPr>
        <w:t>柜及平台实施单位（</w:t>
      </w:r>
      <w:r>
        <w:rPr>
          <w:rFonts w:ascii="宋体" w:hAnsi="宋体" w:cs="宋体" w:hint="eastAsia"/>
          <w:sz w:val="24"/>
          <w:szCs w:val="24"/>
          <w:highlight w:val="green"/>
        </w:rPr>
        <w:t>2</w:t>
      </w:r>
      <w:r>
        <w:rPr>
          <w:rFonts w:ascii="宋体" w:hAnsi="宋体" w:cs="宋体" w:hint="eastAsia"/>
          <w:sz w:val="24"/>
          <w:szCs w:val="24"/>
          <w:highlight w:val="green"/>
        </w:rPr>
        <w:t>家不同单位）对接程序修改，数据需在</w:t>
      </w:r>
      <w:r>
        <w:rPr>
          <w:rFonts w:ascii="宋体" w:hAnsi="宋体" w:cs="宋体" w:hint="eastAsia"/>
          <w:sz w:val="24"/>
          <w:szCs w:val="24"/>
          <w:highlight w:val="green"/>
        </w:rPr>
        <w:t>PLC</w:t>
      </w:r>
      <w:r>
        <w:rPr>
          <w:rFonts w:ascii="宋体" w:hAnsi="宋体" w:cs="宋体" w:hint="eastAsia"/>
          <w:sz w:val="24"/>
          <w:szCs w:val="24"/>
          <w:highlight w:val="green"/>
        </w:rPr>
        <w:t>触摸屏及防汛平台上显示，包括实时数据及历史数据，费用包含在投标总价中，请各投标单位综合考虑，有问题请与甲方负责人联系，孙工</w:t>
      </w:r>
      <w:r>
        <w:rPr>
          <w:rFonts w:ascii="宋体" w:hAnsi="宋体" w:cs="宋体" w:hint="eastAsia"/>
          <w:sz w:val="24"/>
          <w:szCs w:val="24"/>
          <w:highlight w:val="green"/>
        </w:rPr>
        <w:t>13961538838</w:t>
      </w:r>
      <w:r>
        <w:rPr>
          <w:rFonts w:ascii="宋体" w:hAnsi="宋体" w:cs="宋体" w:hint="eastAsia"/>
          <w:sz w:val="24"/>
          <w:szCs w:val="24"/>
          <w:highlight w:val="green"/>
        </w:rPr>
        <w:t>。</w:t>
      </w:r>
    </w:p>
    <w:p w:rsidR="005528D9" w:rsidRDefault="00545099">
      <w:pPr>
        <w:pStyle w:val="afff5"/>
        <w:spacing w:after="0"/>
        <w:ind w:firstLineChars="200" w:firstLine="480"/>
        <w:rPr>
          <w:rFonts w:ascii="宋体" w:hAnsi="宋体"/>
          <w:bCs/>
          <w:sz w:val="24"/>
          <w:szCs w:val="24"/>
          <w:lang w:val="zh-CN"/>
        </w:rPr>
      </w:pPr>
      <w:r>
        <w:rPr>
          <w:rFonts w:ascii="宋体" w:hAnsi="宋体" w:cs="宋体" w:hint="eastAsia"/>
          <w:sz w:val="24"/>
          <w:szCs w:val="24"/>
        </w:rPr>
        <w:t>7</w:t>
      </w:r>
      <w:r>
        <w:rPr>
          <w:rFonts w:ascii="宋体" w:hAnsi="宋体" w:cs="宋体" w:hint="eastAsia"/>
          <w:sz w:val="24"/>
          <w:szCs w:val="24"/>
        </w:rPr>
        <w:t>、</w:t>
      </w:r>
      <w:r>
        <w:rPr>
          <w:rFonts w:ascii="宋体" w:hAnsi="宋体" w:hint="eastAsia"/>
          <w:bCs/>
          <w:sz w:val="24"/>
          <w:szCs w:val="24"/>
          <w:lang w:val="zh-CN"/>
        </w:rPr>
        <w:t>质量标准：对照有关规范，达到合格标准，满足国标或行业标准中较高者，</w:t>
      </w:r>
      <w:r>
        <w:rPr>
          <w:rFonts w:ascii="宋体" w:hAnsi="宋体" w:cs="宋体" w:hint="eastAsia"/>
          <w:bCs/>
          <w:sz w:val="24"/>
          <w:szCs w:val="24"/>
          <w:highlight w:val="yellow"/>
        </w:rPr>
        <w:t>符合设计图纸要求</w:t>
      </w:r>
      <w:r>
        <w:rPr>
          <w:rFonts w:ascii="宋体" w:hAnsi="宋体" w:hint="eastAsia"/>
          <w:bCs/>
          <w:sz w:val="24"/>
          <w:szCs w:val="24"/>
          <w:lang w:val="zh-CN"/>
        </w:rPr>
        <w:t>。</w:t>
      </w:r>
    </w:p>
    <w:p w:rsidR="005528D9" w:rsidRDefault="00545099">
      <w:pPr>
        <w:pStyle w:val="afff5"/>
        <w:spacing w:after="0"/>
        <w:ind w:firstLineChars="200" w:firstLine="480"/>
        <w:rPr>
          <w:rFonts w:ascii="宋体" w:hAnsi="宋体"/>
          <w:bCs/>
          <w:sz w:val="24"/>
          <w:szCs w:val="24"/>
        </w:rPr>
      </w:pPr>
      <w:r>
        <w:rPr>
          <w:rFonts w:ascii="宋体" w:hAnsi="宋体" w:hint="eastAsia"/>
          <w:bCs/>
          <w:sz w:val="24"/>
          <w:szCs w:val="24"/>
        </w:rPr>
        <w:t>8</w:t>
      </w:r>
      <w:r>
        <w:rPr>
          <w:rFonts w:ascii="宋体" w:hAnsi="宋体" w:hint="eastAsia"/>
          <w:bCs/>
          <w:sz w:val="24"/>
          <w:szCs w:val="24"/>
        </w:rPr>
        <w:t>、质保期：</w:t>
      </w:r>
      <w:r>
        <w:rPr>
          <w:rFonts w:ascii="宋体" w:hAnsi="宋体" w:hint="eastAsia"/>
          <w:bCs/>
          <w:sz w:val="24"/>
          <w:szCs w:val="24"/>
        </w:rPr>
        <w:t>2</w:t>
      </w:r>
      <w:r>
        <w:rPr>
          <w:rFonts w:ascii="宋体" w:hAnsi="宋体" w:hint="eastAsia"/>
          <w:bCs/>
          <w:sz w:val="24"/>
          <w:szCs w:val="24"/>
        </w:rPr>
        <w:t>年，</w:t>
      </w:r>
      <w:r>
        <w:rPr>
          <w:rFonts w:ascii="宋体" w:hAnsi="宋体" w:hint="eastAsia"/>
          <w:color w:val="000000"/>
          <w:sz w:val="24"/>
          <w:szCs w:val="24"/>
        </w:rPr>
        <w:t>自设备试运行调试完成验收合格之日起计算</w:t>
      </w:r>
      <w:r>
        <w:rPr>
          <w:rFonts w:ascii="宋体" w:hAnsi="宋体" w:hint="eastAsia"/>
          <w:color w:val="000000"/>
          <w:sz w:val="24"/>
          <w:szCs w:val="24"/>
        </w:rPr>
        <w:t>。</w:t>
      </w:r>
    </w:p>
    <w:p w:rsidR="005528D9" w:rsidRDefault="00545099">
      <w:pPr>
        <w:ind w:firstLineChars="200" w:firstLine="480"/>
        <w:rPr>
          <w:rFonts w:ascii="宋体" w:hAnsi="宋体"/>
          <w:bCs/>
          <w:sz w:val="24"/>
          <w:szCs w:val="24"/>
          <w:lang w:val="zh-CN"/>
        </w:rPr>
      </w:pPr>
      <w:r>
        <w:rPr>
          <w:rFonts w:ascii="宋体" w:hAnsi="宋体" w:hint="eastAsia"/>
          <w:bCs/>
          <w:sz w:val="24"/>
          <w:szCs w:val="24"/>
        </w:rPr>
        <w:t>三</w:t>
      </w:r>
      <w:r>
        <w:rPr>
          <w:rFonts w:ascii="宋体" w:hAnsi="宋体" w:hint="eastAsia"/>
          <w:bCs/>
          <w:sz w:val="24"/>
          <w:szCs w:val="24"/>
          <w:lang w:val="zh-CN"/>
        </w:rPr>
        <w:t>、交货期：</w:t>
      </w:r>
      <w:r>
        <w:rPr>
          <w:rFonts w:ascii="宋体" w:hAnsi="宋体" w:hint="eastAsia"/>
          <w:bCs/>
          <w:sz w:val="24"/>
          <w:szCs w:val="24"/>
        </w:rPr>
        <w:t>分批供货，</w:t>
      </w:r>
      <w:r>
        <w:rPr>
          <w:rFonts w:ascii="宋体" w:hAnsi="宋体" w:hint="eastAsia"/>
          <w:sz w:val="24"/>
          <w:szCs w:val="24"/>
        </w:rPr>
        <w:t>接到甲方通知后</w:t>
      </w:r>
      <w:r>
        <w:rPr>
          <w:rFonts w:ascii="宋体" w:hAnsi="宋体" w:cs="宋体" w:hint="eastAsia"/>
          <w:bCs/>
          <w:sz w:val="24"/>
          <w:szCs w:val="24"/>
        </w:rPr>
        <w:t>10</w:t>
      </w:r>
      <w:r>
        <w:rPr>
          <w:rFonts w:ascii="宋体" w:hAnsi="宋体" w:cs="宋体" w:hint="eastAsia"/>
          <w:sz w:val="24"/>
        </w:rPr>
        <w:t>天内送到</w:t>
      </w:r>
      <w:r>
        <w:rPr>
          <w:rFonts w:ascii="宋体" w:hAnsi="宋体" w:hint="eastAsia"/>
          <w:bCs/>
          <w:sz w:val="24"/>
          <w:szCs w:val="24"/>
          <w:lang w:val="zh-CN"/>
        </w:rPr>
        <w:t>。</w:t>
      </w:r>
    </w:p>
    <w:p w:rsidR="005528D9" w:rsidRDefault="00545099">
      <w:pPr>
        <w:pStyle w:val="affffffff3"/>
        <w:widowControl/>
        <w:snapToGrid w:val="0"/>
        <w:ind w:left="426" w:firstLineChars="0" w:firstLine="0"/>
        <w:rPr>
          <w:rFonts w:ascii="宋体" w:hAnsi="宋体"/>
          <w:bCs/>
          <w:sz w:val="24"/>
          <w:szCs w:val="24"/>
        </w:rPr>
      </w:pPr>
      <w:r>
        <w:rPr>
          <w:rFonts w:ascii="宋体" w:hAnsi="宋体" w:hint="eastAsia"/>
          <w:bCs/>
          <w:sz w:val="24"/>
          <w:szCs w:val="24"/>
        </w:rPr>
        <w:t>四</w:t>
      </w:r>
      <w:r>
        <w:rPr>
          <w:rFonts w:ascii="宋体" w:hAnsi="宋体" w:hint="eastAsia"/>
          <w:bCs/>
          <w:sz w:val="24"/>
          <w:szCs w:val="24"/>
          <w:lang w:val="zh-CN"/>
        </w:rPr>
        <w:t>、</w:t>
      </w:r>
      <w:r>
        <w:rPr>
          <w:rFonts w:ascii="宋体" w:hAnsi="宋体" w:hint="eastAsia"/>
          <w:bCs/>
          <w:sz w:val="24"/>
          <w:szCs w:val="24"/>
        </w:rPr>
        <w:t>货款支付</w:t>
      </w:r>
    </w:p>
    <w:p w:rsidR="005528D9" w:rsidRDefault="00545099">
      <w:pPr>
        <w:widowControl/>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、交货款：根据现场施工进度，在每批设备运抵现场交货验收后</w:t>
      </w:r>
      <w:r>
        <w:rPr>
          <w:rFonts w:ascii="宋体" w:hAnsi="宋体" w:hint="eastAsia"/>
          <w:color w:val="000000"/>
          <w:sz w:val="24"/>
          <w:szCs w:val="24"/>
        </w:rPr>
        <w:t>，</w:t>
      </w:r>
      <w:r>
        <w:rPr>
          <w:rFonts w:ascii="宋体" w:hAnsi="宋体" w:hint="eastAsia"/>
          <w:color w:val="000000"/>
          <w:sz w:val="24"/>
          <w:szCs w:val="24"/>
        </w:rPr>
        <w:t>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5528D9" w:rsidRDefault="00545099">
      <w:pPr>
        <w:widowControl/>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、投运款：设备试运行调试完成验收合格，无质量遗留问题，在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5528D9" w:rsidRDefault="00545099">
      <w:pPr>
        <w:widowControl/>
        <w:ind w:firstLineChars="200" w:firstLine="480"/>
        <w:jc w:val="left"/>
        <w:rPr>
          <w:rFonts w:ascii="宋体" w:hAnsi="宋体"/>
          <w:color w:val="000000"/>
          <w:sz w:val="24"/>
          <w:szCs w:val="24"/>
        </w:rPr>
      </w:pPr>
      <w:r>
        <w:rPr>
          <w:rFonts w:ascii="宋体" w:hAnsi="宋体" w:hint="eastAsia"/>
          <w:color w:val="000000"/>
          <w:sz w:val="24"/>
          <w:szCs w:val="24"/>
        </w:rPr>
        <w:lastRenderedPageBreak/>
        <w:t>3</w:t>
      </w: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。待设备质量保证期满</w:t>
      </w:r>
      <w:r>
        <w:rPr>
          <w:rFonts w:ascii="宋体" w:hAnsi="宋体" w:hint="eastAsia"/>
          <w:color w:val="000000"/>
          <w:sz w:val="24"/>
          <w:szCs w:val="24"/>
        </w:rPr>
        <w:t>二</w:t>
      </w:r>
      <w:r>
        <w:rPr>
          <w:rFonts w:ascii="宋体" w:hAnsi="宋体" w:hint="eastAsia"/>
          <w:color w:val="000000"/>
          <w:sz w:val="24"/>
          <w:szCs w:val="24"/>
        </w:rPr>
        <w:t>年后（自设备试运行调试完成验收合格之日起计算），在</w:t>
      </w:r>
      <w:r>
        <w:rPr>
          <w:rFonts w:ascii="宋体" w:hAnsi="宋体" w:hint="eastAsia"/>
          <w:color w:val="000000"/>
          <w:sz w:val="24"/>
          <w:szCs w:val="24"/>
        </w:rPr>
        <w:t>30</w:t>
      </w:r>
      <w:r>
        <w:rPr>
          <w:rFonts w:ascii="宋体" w:hAnsi="宋体" w:hint="eastAsia"/>
          <w:color w:val="000000"/>
          <w:sz w:val="24"/>
          <w:szCs w:val="24"/>
        </w:rPr>
        <w:t>个工作日内支付。</w:t>
      </w:r>
    </w:p>
    <w:p w:rsidR="005528D9" w:rsidRDefault="00545099">
      <w:pPr>
        <w:widowControl/>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color w:val="000000"/>
          <w:sz w:val="24"/>
          <w:szCs w:val="24"/>
        </w:rPr>
        <w:t>。</w:t>
      </w:r>
    </w:p>
    <w:p w:rsidR="005528D9" w:rsidRDefault="00545099">
      <w:pPr>
        <w:widowControl/>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、履约保证金的退还：于供货完毕设备安装调试完验收合格后的三十个工作日内无息退还。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528D9">
      <w:pPr>
        <w:widowControl/>
        <w:ind w:firstLineChars="200" w:firstLine="480"/>
        <w:jc w:val="left"/>
        <w:rPr>
          <w:rFonts w:ascii="宋体" w:hAnsi="宋体"/>
          <w:color w:val="000000"/>
          <w:sz w:val="24"/>
          <w:szCs w:val="24"/>
        </w:rPr>
      </w:pPr>
    </w:p>
    <w:p w:rsidR="005528D9" w:rsidRDefault="00545099">
      <w:pPr>
        <w:jc w:val="center"/>
        <w:rPr>
          <w:rFonts w:ascii="黑体" w:eastAsia="黑体" w:hAnsi="黑体"/>
          <w:sz w:val="28"/>
        </w:rPr>
      </w:pPr>
      <w:r>
        <w:rPr>
          <w:rFonts w:ascii="黑体" w:eastAsia="黑体" w:hAnsi="黑体" w:hint="eastAsia"/>
          <w:sz w:val="28"/>
        </w:rPr>
        <w:t>第四章</w:t>
      </w:r>
      <w:r>
        <w:rPr>
          <w:rFonts w:ascii="黑体" w:eastAsia="黑体" w:hAnsi="黑体" w:hint="eastAsia"/>
          <w:sz w:val="28"/>
        </w:rPr>
        <w:t xml:space="preserve"> </w:t>
      </w:r>
      <w:r>
        <w:rPr>
          <w:rFonts w:ascii="黑体" w:eastAsia="黑体" w:hAnsi="黑体" w:hint="eastAsia"/>
          <w:sz w:val="28"/>
        </w:rPr>
        <w:t>COD</w:t>
      </w:r>
      <w:r>
        <w:rPr>
          <w:rFonts w:ascii="黑体" w:eastAsia="黑体" w:hAnsi="黑体" w:hint="eastAsia"/>
          <w:sz w:val="28"/>
        </w:rPr>
        <w:t>分析仪及雨量计采购</w:t>
      </w:r>
      <w:r>
        <w:rPr>
          <w:rFonts w:ascii="黑体" w:eastAsia="黑体" w:hAnsi="黑体" w:hint="eastAsia"/>
          <w:sz w:val="28"/>
        </w:rPr>
        <w:t>合同</w:t>
      </w:r>
    </w:p>
    <w:p w:rsidR="005528D9" w:rsidRDefault="005528D9">
      <w:pPr>
        <w:spacing w:line="360" w:lineRule="auto"/>
        <w:jc w:val="right"/>
        <w:rPr>
          <w:rFonts w:ascii="宋体" w:hAnsi="宋体"/>
          <w:b/>
          <w:sz w:val="28"/>
          <w:szCs w:val="28"/>
        </w:rPr>
      </w:pPr>
    </w:p>
    <w:p w:rsidR="005528D9" w:rsidRDefault="00545099">
      <w:pPr>
        <w:spacing w:line="360" w:lineRule="auto"/>
        <w:rPr>
          <w:rFonts w:ascii="宋体"/>
          <w:color w:val="000000"/>
          <w:kern w:val="0"/>
          <w:sz w:val="24"/>
        </w:rPr>
      </w:pPr>
      <w:bookmarkStart w:id="81" w:name="_Toc15580"/>
      <w:bookmarkStart w:id="82" w:name="_Toc32439"/>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5528D9" w:rsidRDefault="00545099">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5528D9" w:rsidRDefault="00545099">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5528D9" w:rsidRDefault="00545099">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5528D9" w:rsidRDefault="00545099">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5528D9" w:rsidRDefault="00545099">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）招标文件（项目编号：</w:t>
      </w:r>
      <w:r>
        <w:rPr>
          <w:rFonts w:ascii="宋体" w:hAnsi="宋体" w:hint="eastAsia"/>
          <w:bCs/>
          <w:sz w:val="24"/>
        </w:rPr>
        <w:t>YXGYJT202508020</w:t>
      </w:r>
      <w:r>
        <w:rPr>
          <w:rFonts w:ascii="宋体" w:hAnsi="宋体" w:hint="eastAsia"/>
          <w:bCs/>
          <w:sz w:val="24"/>
        </w:rPr>
        <w:t xml:space="preserve"> </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5528D9" w:rsidRDefault="00545099">
      <w:pPr>
        <w:spacing w:line="360" w:lineRule="auto"/>
        <w:ind w:firstLineChars="200" w:firstLine="480"/>
        <w:rPr>
          <w:rFonts w:ascii="宋体" w:hAnsi="宋体"/>
          <w:bCs/>
          <w:sz w:val="24"/>
        </w:rPr>
      </w:pPr>
      <w:r>
        <w:rPr>
          <w:rFonts w:ascii="宋体" w:hAnsi="宋体" w:hint="eastAsia"/>
          <w:bCs/>
          <w:sz w:val="24"/>
        </w:rPr>
        <w:t>三、乙方保证全部按照合同条款的规定和完工的期限向甲方提供上述合格的货物或服务。</w:t>
      </w:r>
    </w:p>
    <w:p w:rsidR="005528D9" w:rsidRDefault="00545099">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w:t>
      </w:r>
      <w:r>
        <w:rPr>
          <w:rFonts w:ascii="宋体" w:hAnsi="宋体" w:hint="eastAsia"/>
          <w:bCs/>
          <w:sz w:val="24"/>
        </w:rPr>
        <w:t>物符合招标需求的基础上，填写相关单据。</w:t>
      </w:r>
    </w:p>
    <w:p w:rsidR="005528D9" w:rsidRDefault="00545099">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5528D9" w:rsidRDefault="00545099">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5528D9" w:rsidRDefault="005528D9">
      <w:pPr>
        <w:spacing w:line="360" w:lineRule="auto"/>
        <w:jc w:val="center"/>
        <w:outlineLvl w:val="0"/>
        <w:rPr>
          <w:rFonts w:ascii="楷体_GB2312" w:eastAsia="楷体_GB2312"/>
          <w:b/>
          <w:sz w:val="32"/>
          <w:szCs w:val="32"/>
        </w:rPr>
      </w:pPr>
    </w:p>
    <w:p w:rsidR="005528D9" w:rsidRDefault="005528D9">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528D9">
        <w:trPr>
          <w:jc w:val="center"/>
        </w:trPr>
        <w:tc>
          <w:tcPr>
            <w:tcW w:w="4643" w:type="dxa"/>
            <w:noWrap/>
          </w:tcPr>
          <w:p w:rsidR="005528D9" w:rsidRDefault="00545099">
            <w:pPr>
              <w:widowControl/>
              <w:adjustRightInd w:val="0"/>
              <w:jc w:val="left"/>
              <w:rPr>
                <w:rFonts w:ascii="宋体" w:cs="宋体"/>
                <w:kern w:val="0"/>
                <w:sz w:val="24"/>
                <w:szCs w:val="24"/>
                <w:lang w:val="zh-CN"/>
              </w:rPr>
            </w:pPr>
            <w:bookmarkStart w:id="83" w:name="OLE_LINK46"/>
            <w:r>
              <w:rPr>
                <w:rFonts w:ascii="宋体" w:hAnsi="宋体" w:cs="宋体" w:hint="eastAsia"/>
                <w:kern w:val="0"/>
                <w:sz w:val="24"/>
                <w:szCs w:val="24"/>
                <w:lang w:val="zh-CN"/>
              </w:rPr>
              <w:t>甲方（招标人）：（盖章）</w:t>
            </w:r>
            <w:bookmarkEnd w:id="83"/>
          </w:p>
        </w:tc>
        <w:tc>
          <w:tcPr>
            <w:tcW w:w="4643" w:type="dxa"/>
            <w:noWrap/>
          </w:tcPr>
          <w:p w:rsidR="005528D9" w:rsidRDefault="00545099">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5528D9">
        <w:trPr>
          <w:jc w:val="center"/>
        </w:trPr>
        <w:tc>
          <w:tcPr>
            <w:tcW w:w="4643" w:type="dxa"/>
            <w:noWrap/>
          </w:tcPr>
          <w:p w:rsidR="005528D9" w:rsidRDefault="0054509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5528D9" w:rsidRDefault="0054509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5528D9">
        <w:trPr>
          <w:jc w:val="center"/>
        </w:trPr>
        <w:tc>
          <w:tcPr>
            <w:tcW w:w="4643" w:type="dxa"/>
            <w:noWrap/>
          </w:tcPr>
          <w:p w:rsidR="005528D9" w:rsidRDefault="00545099">
            <w:pPr>
              <w:widowControl/>
              <w:adjustRightInd w:val="0"/>
              <w:jc w:val="left"/>
              <w:rPr>
                <w:rFonts w:ascii="宋体" w:cs="宋体"/>
                <w:kern w:val="0"/>
                <w:sz w:val="24"/>
                <w:szCs w:val="24"/>
              </w:rPr>
            </w:pPr>
            <w:bookmarkStart w:id="84" w:name="OLE_LINK47"/>
            <w:r>
              <w:rPr>
                <w:rFonts w:ascii="宋体" w:hAnsi="宋体" w:cs="宋体" w:hint="eastAsia"/>
                <w:kern w:val="0"/>
                <w:sz w:val="24"/>
                <w:szCs w:val="24"/>
                <w:lang w:val="zh-CN"/>
              </w:rPr>
              <w:t>电话：</w:t>
            </w:r>
            <w:bookmarkEnd w:id="84"/>
          </w:p>
        </w:tc>
        <w:tc>
          <w:tcPr>
            <w:tcW w:w="4643" w:type="dxa"/>
            <w:noWrap/>
          </w:tcPr>
          <w:p w:rsidR="005528D9" w:rsidRDefault="00545099">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5528D9">
        <w:trPr>
          <w:jc w:val="center"/>
        </w:trPr>
        <w:tc>
          <w:tcPr>
            <w:tcW w:w="4643" w:type="dxa"/>
            <w:noWrap/>
          </w:tcPr>
          <w:p w:rsidR="005528D9" w:rsidRDefault="00545099">
            <w:pPr>
              <w:widowControl/>
              <w:adjustRightInd w:val="0"/>
              <w:jc w:val="left"/>
              <w:rPr>
                <w:rFonts w:ascii="宋体" w:cs="宋体"/>
                <w:kern w:val="0"/>
                <w:sz w:val="24"/>
                <w:szCs w:val="24"/>
              </w:rPr>
            </w:pPr>
            <w:bookmarkStart w:id="85" w:name="OLE_LINK50"/>
            <w:r>
              <w:rPr>
                <w:rFonts w:ascii="宋体" w:hAnsi="宋体" w:cs="宋体" w:hint="eastAsia"/>
                <w:kern w:val="0"/>
                <w:sz w:val="24"/>
                <w:szCs w:val="24"/>
                <w:lang w:val="zh-CN"/>
              </w:rPr>
              <w:t>开户银行：</w:t>
            </w:r>
            <w:bookmarkEnd w:id="85"/>
          </w:p>
        </w:tc>
        <w:tc>
          <w:tcPr>
            <w:tcW w:w="4643" w:type="dxa"/>
            <w:noWrap/>
          </w:tcPr>
          <w:p w:rsidR="005528D9" w:rsidRDefault="00545099">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5528D9">
        <w:trPr>
          <w:jc w:val="center"/>
        </w:trPr>
        <w:tc>
          <w:tcPr>
            <w:tcW w:w="4643" w:type="dxa"/>
            <w:noWrap/>
          </w:tcPr>
          <w:p w:rsidR="005528D9" w:rsidRDefault="00545099">
            <w:pPr>
              <w:widowControl/>
              <w:adjustRightInd w:val="0"/>
              <w:jc w:val="left"/>
              <w:rPr>
                <w:rFonts w:ascii="宋体" w:cs="宋体"/>
                <w:kern w:val="0"/>
                <w:sz w:val="24"/>
                <w:szCs w:val="24"/>
              </w:rPr>
            </w:pPr>
            <w:bookmarkStart w:id="86" w:name="OLE_LINK52"/>
            <w:r>
              <w:rPr>
                <w:rFonts w:ascii="宋体" w:hAnsi="宋体" w:cs="宋体" w:hint="eastAsia"/>
                <w:kern w:val="0"/>
                <w:sz w:val="24"/>
                <w:szCs w:val="24"/>
                <w:lang w:val="zh-CN"/>
              </w:rPr>
              <w:t>账号：</w:t>
            </w:r>
            <w:bookmarkEnd w:id="86"/>
          </w:p>
        </w:tc>
        <w:tc>
          <w:tcPr>
            <w:tcW w:w="4643" w:type="dxa"/>
            <w:noWrap/>
          </w:tcPr>
          <w:p w:rsidR="005528D9" w:rsidRDefault="00545099">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5528D9" w:rsidRDefault="005528D9">
            <w:pPr>
              <w:widowControl/>
              <w:adjustRightInd w:val="0"/>
              <w:jc w:val="left"/>
              <w:rPr>
                <w:rFonts w:ascii="宋体" w:hAnsi="宋体" w:cs="宋体"/>
                <w:kern w:val="0"/>
                <w:sz w:val="24"/>
                <w:szCs w:val="24"/>
                <w:lang w:val="zh-CN"/>
              </w:rPr>
            </w:pPr>
          </w:p>
        </w:tc>
      </w:tr>
      <w:tr w:rsidR="005528D9">
        <w:trPr>
          <w:jc w:val="center"/>
        </w:trPr>
        <w:tc>
          <w:tcPr>
            <w:tcW w:w="4643" w:type="dxa"/>
            <w:noWrap/>
          </w:tcPr>
          <w:p w:rsidR="005528D9" w:rsidRDefault="0054509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5528D9" w:rsidRDefault="0054509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5528D9">
        <w:trPr>
          <w:jc w:val="center"/>
        </w:trPr>
        <w:tc>
          <w:tcPr>
            <w:tcW w:w="4643" w:type="dxa"/>
            <w:noWrap/>
          </w:tcPr>
          <w:p w:rsidR="005528D9" w:rsidRDefault="0054509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noWrap/>
          </w:tcPr>
          <w:p w:rsidR="005528D9" w:rsidRDefault="0054509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5528D9" w:rsidRDefault="005528D9">
      <w:pPr>
        <w:spacing w:line="360" w:lineRule="auto"/>
        <w:jc w:val="center"/>
        <w:outlineLvl w:val="0"/>
        <w:rPr>
          <w:rFonts w:ascii="黑体" w:eastAsia="黑体" w:hAnsi="黑体"/>
          <w:sz w:val="28"/>
        </w:rPr>
      </w:pPr>
    </w:p>
    <w:p w:rsidR="005528D9" w:rsidRDefault="005528D9">
      <w:pPr>
        <w:pStyle w:val="afff5"/>
        <w:ind w:firstLineChars="0" w:firstLine="0"/>
      </w:pPr>
    </w:p>
    <w:p w:rsidR="005528D9" w:rsidRDefault="005528D9">
      <w:pPr>
        <w:pStyle w:val="afff5"/>
        <w:ind w:firstLineChars="0" w:firstLine="0"/>
      </w:pPr>
    </w:p>
    <w:p w:rsidR="005528D9" w:rsidRDefault="005528D9">
      <w:pPr>
        <w:pStyle w:val="afff5"/>
        <w:ind w:firstLineChars="0" w:firstLine="0"/>
      </w:pPr>
    </w:p>
    <w:bookmarkEnd w:id="71"/>
    <w:bookmarkEnd w:id="72"/>
    <w:bookmarkEnd w:id="73"/>
    <w:bookmarkEnd w:id="74"/>
    <w:bookmarkEnd w:id="75"/>
    <w:bookmarkEnd w:id="76"/>
    <w:bookmarkEnd w:id="77"/>
    <w:bookmarkEnd w:id="81"/>
    <w:bookmarkEnd w:id="82"/>
    <w:p w:rsidR="005528D9" w:rsidRDefault="00545099">
      <w:pPr>
        <w:spacing w:line="360" w:lineRule="auto"/>
        <w:jc w:val="center"/>
        <w:outlineLvl w:val="0"/>
        <w:rPr>
          <w:rFonts w:ascii="黑体" w:eastAsia="黑体" w:hAnsi="黑体"/>
          <w:sz w:val="28"/>
        </w:rPr>
      </w:pP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p>
    <w:p w:rsidR="005528D9" w:rsidRDefault="00545099">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rPr>
        <w:t>YXGYJT202508020</w:t>
      </w:r>
      <w:r>
        <w:rPr>
          <w:rFonts w:ascii="宋体" w:hAnsi="宋体" w:hint="eastAsia"/>
          <w:bCs/>
          <w:sz w:val="24"/>
        </w:rPr>
        <w:t>招标文件和该项目的中标通知书及乙方投标文件，甲乙双方就此次中标的服务相关问题，同意按下列条款规定执行。</w:t>
      </w:r>
    </w:p>
    <w:p w:rsidR="005528D9" w:rsidRDefault="00545099">
      <w:pPr>
        <w:pStyle w:val="affffffff3"/>
        <w:spacing w:line="360" w:lineRule="auto"/>
        <w:ind w:left="480" w:firstLineChars="0" w:firstLine="0"/>
        <w:rPr>
          <w:rFonts w:ascii="宋体" w:hAnsi="宋体"/>
          <w:bCs/>
          <w:sz w:val="24"/>
        </w:rPr>
      </w:pPr>
      <w:r>
        <w:rPr>
          <w:rFonts w:ascii="宋体" w:hAnsi="宋体" w:hint="eastAsia"/>
          <w:bCs/>
          <w:sz w:val="24"/>
        </w:rPr>
        <w:t>一、合同内容：本次招标项目为。</w:t>
      </w:r>
    </w:p>
    <w:p w:rsidR="005528D9" w:rsidRDefault="00545099">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w:t>
      </w:r>
      <w:r>
        <w:rPr>
          <w:rFonts w:ascii="宋体" w:hAnsi="MS Sans Serif" w:hint="eastAsia"/>
          <w:spacing w:val="12"/>
          <w:kern w:val="0"/>
          <w:sz w:val="24"/>
          <w:szCs w:val="20"/>
          <w:u w:val="single"/>
        </w:rPr>
        <w:t>年</w:t>
      </w:r>
      <w:r>
        <w:rPr>
          <w:rFonts w:ascii="宋体" w:hAnsi="MS Sans Serif" w:hint="eastAsia"/>
          <w:spacing w:val="12"/>
          <w:kern w:val="0"/>
          <w:sz w:val="24"/>
          <w:szCs w:val="20"/>
          <w:u w:val="single"/>
          <w:lang w:val="zh-CN"/>
        </w:rPr>
        <w:t>或供货</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服务</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5528D9" w:rsidRDefault="00545099">
      <w:pPr>
        <w:spacing w:line="360" w:lineRule="auto"/>
        <w:ind w:firstLineChars="200" w:firstLine="480"/>
        <w:rPr>
          <w:rFonts w:ascii="宋体" w:hAnsi="宋体"/>
          <w:bCs/>
          <w:sz w:val="24"/>
        </w:rPr>
      </w:pPr>
      <w:r>
        <w:rPr>
          <w:rFonts w:ascii="宋体" w:hAnsi="宋体" w:hint="eastAsia"/>
          <w:bCs/>
          <w:sz w:val="24"/>
        </w:rPr>
        <w:t>三、价格及支付</w:t>
      </w:r>
    </w:p>
    <w:p w:rsidR="005528D9" w:rsidRDefault="00545099">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       (</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w:t>
      </w:r>
      <w:r>
        <w:rPr>
          <w:rFonts w:ascii="宋体" w:hAnsi="宋体" w:hint="eastAsia"/>
          <w:bCs/>
          <w:sz w:val="24"/>
        </w:rPr>
        <w:t xml:space="preserve">   </w:t>
      </w:r>
      <w:r>
        <w:rPr>
          <w:rFonts w:ascii="宋体" w:hAnsi="宋体" w:hint="eastAsia"/>
          <w:bCs/>
          <w:sz w:val="24"/>
        </w:rPr>
        <w:t>元，税金为￥元，增值税税率为</w:t>
      </w:r>
      <w:r>
        <w:rPr>
          <w:rFonts w:ascii="宋体" w:hAnsi="宋体" w:hint="eastAsia"/>
          <w:bCs/>
          <w:sz w:val="24"/>
        </w:rPr>
        <w:t xml:space="preserve">   %</w:t>
      </w:r>
      <w:r>
        <w:rPr>
          <w:rFonts w:ascii="宋体" w:hAnsi="宋体" w:hint="eastAsia"/>
          <w:bCs/>
          <w:sz w:val="24"/>
        </w:rPr>
        <w:t>。</w:t>
      </w:r>
    </w:p>
    <w:p w:rsidR="005528D9" w:rsidRDefault="00545099">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w:t>
      </w:r>
      <w:r>
        <w:rPr>
          <w:rFonts w:ascii="ˎ̥" w:hAnsi="ˎ̥" w:cs="宋体" w:hint="eastAsia"/>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rsidR="005528D9" w:rsidRDefault="00545099">
      <w:pPr>
        <w:widowControl/>
        <w:spacing w:line="360" w:lineRule="auto"/>
        <w:ind w:firstLineChars="200" w:firstLine="480"/>
        <w:jc w:val="left"/>
        <w:rPr>
          <w:rFonts w:ascii="宋体" w:hAnsi="宋体"/>
          <w:color w:val="000000"/>
          <w:sz w:val="24"/>
          <w:szCs w:val="24"/>
        </w:rPr>
      </w:pPr>
      <w:r>
        <w:rPr>
          <w:rFonts w:ascii="宋体" w:hAnsi="宋体" w:hint="eastAsia"/>
          <w:bCs/>
          <w:color w:val="000000"/>
          <w:sz w:val="24"/>
        </w:rPr>
        <w:t>3</w:t>
      </w:r>
      <w:r>
        <w:rPr>
          <w:rFonts w:ascii="宋体" w:hAnsi="宋体" w:hint="eastAsia"/>
          <w:bCs/>
          <w:color w:val="000000"/>
          <w:sz w:val="24"/>
        </w:rPr>
        <w:t>、付款方式：</w:t>
      </w:r>
      <w:r>
        <w:rPr>
          <w:rFonts w:ascii="宋体" w:hAnsi="宋体" w:hint="eastAsia"/>
          <w:color w:val="000000"/>
          <w:sz w:val="24"/>
          <w:szCs w:val="24"/>
        </w:rPr>
        <w:t>交货款：根据现场施工进度，在每批设备运抵现场交货验收后由乙方提交相应金额的增值税专用发票，办理入账手续后，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5528D9" w:rsidRDefault="00545099">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投运款：设备试运行完成验收合格，无质量遗留问题，在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5528D9" w:rsidRDefault="00545099">
      <w:pPr>
        <w:spacing w:line="360" w:lineRule="auto"/>
        <w:ind w:firstLineChars="200" w:firstLine="480"/>
        <w:rPr>
          <w:rFonts w:ascii="宋体" w:hAnsi="宋体"/>
          <w:bCs/>
          <w:sz w:val="24"/>
          <w:szCs w:val="24"/>
          <w:lang w:val="zh-CN"/>
        </w:rPr>
      </w:pP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。待设备质量保证期满</w:t>
      </w:r>
      <w:r>
        <w:rPr>
          <w:rFonts w:ascii="宋体" w:hAnsi="宋体" w:hint="eastAsia"/>
          <w:color w:val="000000"/>
          <w:sz w:val="24"/>
          <w:szCs w:val="24"/>
        </w:rPr>
        <w:t>二</w:t>
      </w:r>
      <w:r>
        <w:rPr>
          <w:rFonts w:ascii="宋体" w:hAnsi="宋体" w:hint="eastAsia"/>
          <w:color w:val="000000"/>
          <w:sz w:val="24"/>
          <w:szCs w:val="24"/>
        </w:rPr>
        <w:t>年后（自设备安装调试完成验收合格起计算），在</w:t>
      </w:r>
      <w:r>
        <w:rPr>
          <w:rFonts w:ascii="宋体" w:hAnsi="宋体" w:hint="eastAsia"/>
          <w:color w:val="000000"/>
          <w:sz w:val="24"/>
          <w:szCs w:val="24"/>
        </w:rPr>
        <w:t>30</w:t>
      </w:r>
      <w:r>
        <w:rPr>
          <w:rFonts w:ascii="宋体" w:hAnsi="宋体" w:hint="eastAsia"/>
          <w:color w:val="000000"/>
          <w:sz w:val="24"/>
          <w:szCs w:val="24"/>
        </w:rPr>
        <w:t>个工作日内支付。</w:t>
      </w:r>
      <w:r>
        <w:rPr>
          <w:rFonts w:ascii="宋体" w:hAnsi="宋体" w:cs="宋体"/>
          <w:sz w:val="24"/>
          <w:szCs w:val="24"/>
        </w:rPr>
        <w:t>（由于</w:t>
      </w:r>
      <w:r>
        <w:rPr>
          <w:rFonts w:ascii="宋体" w:hAnsi="宋体" w:cs="宋体" w:hint="eastAsia"/>
          <w:sz w:val="24"/>
          <w:szCs w:val="24"/>
        </w:rPr>
        <w:t>财务</w:t>
      </w:r>
      <w:r>
        <w:rPr>
          <w:rFonts w:ascii="宋体" w:hAnsi="宋体" w:cs="宋体"/>
          <w:sz w:val="24"/>
          <w:szCs w:val="24"/>
        </w:rPr>
        <w:t>结算等流程问题，特殊情况结算会滞后）</w:t>
      </w:r>
      <w:r>
        <w:rPr>
          <w:rFonts w:ascii="宋体" w:hAnsi="宋体" w:hint="eastAsia"/>
          <w:bCs/>
          <w:sz w:val="24"/>
          <w:szCs w:val="24"/>
          <w:lang w:val="zh-CN"/>
        </w:rPr>
        <w:t>。</w:t>
      </w:r>
    </w:p>
    <w:p w:rsidR="005528D9" w:rsidRDefault="00545099">
      <w:pPr>
        <w:pStyle w:val="110"/>
        <w:spacing w:line="380" w:lineRule="exact"/>
        <w:ind w:right="170" w:firstLineChars="200" w:firstLine="480"/>
        <w:rPr>
          <w:rFonts w:ascii="宋体" w:hAnsi="宋体"/>
          <w:bCs/>
          <w:color w:val="00000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）履约保</w:t>
      </w:r>
      <w:r>
        <w:rPr>
          <w:rFonts w:ascii="宋体" w:hAnsi="宋体" w:hint="eastAsia"/>
          <w:color w:val="000000"/>
          <w:kern w:val="0"/>
          <w:sz w:val="24"/>
          <w:szCs w:val="24"/>
          <w:u w:color="000000"/>
        </w:rPr>
        <w:t>证金的退还：</w:t>
      </w:r>
      <w:r>
        <w:rPr>
          <w:rFonts w:ascii="宋体" w:hAnsi="宋体" w:hint="eastAsia"/>
          <w:color w:val="000000"/>
          <w:sz w:val="24"/>
          <w:szCs w:val="24"/>
        </w:rPr>
        <w:t>于供货完毕设备安装调试完验收合格后的三十个工作日内无息退还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5528D9" w:rsidRDefault="00545099">
      <w:pPr>
        <w:spacing w:line="360" w:lineRule="auto"/>
        <w:ind w:firstLineChars="200" w:firstLine="480"/>
      </w:pPr>
      <w:r>
        <w:rPr>
          <w:rFonts w:ascii="宋体" w:hAnsi="宋体" w:hint="eastAsia"/>
          <w:bCs/>
          <w:color w:val="000000"/>
          <w:sz w:val="24"/>
        </w:rPr>
        <w:t>（</w:t>
      </w:r>
      <w:r>
        <w:rPr>
          <w:rFonts w:ascii="宋体" w:hAnsi="宋体" w:hint="eastAsia"/>
          <w:bCs/>
          <w:color w:val="000000"/>
          <w:sz w:val="24"/>
        </w:rPr>
        <w:t>3</w:t>
      </w:r>
      <w:r>
        <w:rPr>
          <w:rFonts w:ascii="宋体" w:hAnsi="宋体" w:hint="eastAsia"/>
          <w:bCs/>
          <w:color w:val="000000"/>
          <w:sz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bCs/>
          <w:color w:val="000000"/>
          <w:sz w:val="24"/>
        </w:rPr>
        <w:t>。</w:t>
      </w:r>
    </w:p>
    <w:p w:rsidR="005528D9" w:rsidRDefault="00545099">
      <w:pPr>
        <w:spacing w:line="360" w:lineRule="auto"/>
        <w:ind w:firstLineChars="200" w:firstLine="480"/>
        <w:rPr>
          <w:rFonts w:ascii="宋体"/>
          <w:bCs/>
          <w:sz w:val="24"/>
          <w:szCs w:val="24"/>
        </w:rPr>
      </w:pPr>
      <w:r>
        <w:rPr>
          <w:rFonts w:ascii="宋体" w:hAnsi="宋体" w:hint="eastAsia"/>
          <w:bCs/>
          <w:sz w:val="24"/>
          <w:szCs w:val="24"/>
        </w:rPr>
        <w:t>四、质量保证</w:t>
      </w:r>
      <w:r>
        <w:rPr>
          <w:rFonts w:ascii="宋体" w:hAnsi="宋体" w:hint="eastAsia"/>
          <w:bCs/>
          <w:sz w:val="24"/>
          <w:szCs w:val="24"/>
        </w:rPr>
        <w:t xml:space="preserve"> </w:t>
      </w:r>
    </w:p>
    <w:p w:rsidR="005528D9" w:rsidRDefault="00545099">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5528D9" w:rsidRDefault="00545099">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528D9" w:rsidRDefault="00545099">
      <w:pPr>
        <w:tabs>
          <w:tab w:val="left" w:pos="945"/>
        </w:tabs>
        <w:spacing w:line="360" w:lineRule="auto"/>
        <w:rPr>
          <w:rFonts w:ascii="宋体" w:hAnsi="宋体"/>
          <w:bCs/>
          <w:sz w:val="24"/>
          <w:szCs w:val="24"/>
        </w:rPr>
      </w:pPr>
      <w:r>
        <w:rPr>
          <w:rFonts w:ascii="宋体" w:hAnsi="宋体" w:hint="eastAsia"/>
          <w:bCs/>
          <w:sz w:val="24"/>
          <w:szCs w:val="24"/>
        </w:rPr>
        <w:t xml:space="preserve">    3</w:t>
      </w:r>
      <w:r>
        <w:rPr>
          <w:rFonts w:ascii="宋体" w:hAnsi="宋体" w:hint="eastAsia"/>
          <w:bCs/>
          <w:sz w:val="24"/>
          <w:szCs w:val="24"/>
        </w:rPr>
        <w:t>、甲方在签订合同后发现乙方存在弄虚作假等行为，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lastRenderedPageBreak/>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年内不得参与甲方组织的招投标活动。情节严重的，甲方有权终止合同</w:t>
      </w:r>
      <w:r>
        <w:rPr>
          <w:rFonts w:ascii="宋体" w:hAnsi="宋体"/>
          <w:bCs/>
          <w:sz w:val="24"/>
          <w:szCs w:val="24"/>
        </w:rPr>
        <w:t>。</w:t>
      </w:r>
    </w:p>
    <w:p w:rsidR="005528D9" w:rsidRDefault="00545099">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hint="eastAsia"/>
          <w:bCs/>
          <w:sz w:val="24"/>
          <w:szCs w:val="24"/>
        </w:rPr>
        <w:t>、</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w:t>
      </w:r>
      <w:r>
        <w:rPr>
          <w:rFonts w:ascii="宋体" w:hAnsi="宋体"/>
          <w:bCs/>
          <w:sz w:val="24"/>
          <w:szCs w:val="24"/>
        </w:rPr>
        <w:t>。</w:t>
      </w:r>
    </w:p>
    <w:p w:rsidR="005528D9" w:rsidRDefault="00545099">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5528D9" w:rsidRDefault="00545099">
      <w:pPr>
        <w:pStyle w:val="110"/>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lang w:val="zh-CN"/>
        </w:rPr>
        <w:t>、交货日期：分批发货，</w:t>
      </w:r>
      <w:r>
        <w:rPr>
          <w:rFonts w:ascii="宋体" w:hAnsi="宋体" w:cs="宋体" w:hint="eastAsia"/>
          <w:color w:val="000000"/>
          <w:sz w:val="24"/>
        </w:rPr>
        <w:t>接到发货通知之日起</w:t>
      </w:r>
      <w:r>
        <w:rPr>
          <w:rFonts w:ascii="宋体" w:hAnsi="宋体" w:cs="宋体" w:hint="eastAsia"/>
          <w:color w:val="000000"/>
          <w:sz w:val="24"/>
        </w:rPr>
        <w:t>10</w:t>
      </w:r>
      <w:r>
        <w:rPr>
          <w:rFonts w:ascii="宋体" w:hAnsi="宋体" w:cs="宋体" w:hint="eastAsia"/>
          <w:sz w:val="24"/>
        </w:rPr>
        <w:t>天</w:t>
      </w:r>
      <w:r>
        <w:rPr>
          <w:rFonts w:ascii="宋体" w:hAnsi="宋体" w:cs="宋体" w:hint="eastAsia"/>
          <w:color w:val="000000"/>
          <w:sz w:val="24"/>
        </w:rPr>
        <w:t>内必须把货物送达需方指定的供货现</w:t>
      </w:r>
      <w:r>
        <w:rPr>
          <w:rFonts w:ascii="宋体" w:hAnsi="宋体" w:cs="宋体" w:hint="eastAsia"/>
          <w:color w:val="000000"/>
          <w:sz w:val="24"/>
        </w:rPr>
        <w:t>场并</w:t>
      </w:r>
      <w:r>
        <w:rPr>
          <w:rFonts w:ascii="宋体" w:hAnsi="宋体" w:hint="eastAsia"/>
          <w:bCs/>
          <w:sz w:val="24"/>
        </w:rPr>
        <w:t>。</w:t>
      </w:r>
      <w:r>
        <w:rPr>
          <w:rFonts w:ascii="宋体" w:hAnsi="宋体" w:hint="eastAsia"/>
          <w:bCs/>
          <w:sz w:val="24"/>
          <w:lang w:val="zh-CN"/>
        </w:rPr>
        <w:t>如乙方逾期送到，除不可抗力外，每迟</w:t>
      </w:r>
      <w:r>
        <w:rPr>
          <w:rFonts w:ascii="宋体" w:hAnsi="宋体" w:hint="eastAsia"/>
          <w:bCs/>
          <w:sz w:val="24"/>
          <w:lang w:val="zh-CN"/>
        </w:rPr>
        <w:t>1</w:t>
      </w:r>
      <w:r>
        <w:rPr>
          <w:rFonts w:ascii="宋体" w:hAnsi="宋体" w:hint="eastAsia"/>
          <w:bCs/>
          <w:sz w:val="24"/>
          <w:lang w:val="zh-CN"/>
        </w:rPr>
        <w:t>天，每天违约金金额为逾期交货部分总价款的百分之五。乙方逾期超过</w:t>
      </w:r>
      <w:r>
        <w:rPr>
          <w:rFonts w:ascii="宋体" w:hAnsi="宋体" w:hint="eastAsia"/>
          <w:bCs/>
          <w:sz w:val="24"/>
          <w:lang w:val="zh-CN"/>
        </w:rPr>
        <w:t>15</w:t>
      </w:r>
      <w:r>
        <w:rPr>
          <w:rFonts w:ascii="宋体" w:hAnsi="宋体" w:hint="eastAsia"/>
          <w:bCs/>
          <w:sz w:val="24"/>
          <w:lang w:val="zh-CN"/>
        </w:rPr>
        <w:t>天以上的视为乙方不履行合同，甲方有权终止合同，并对乙方处以在</w:t>
      </w:r>
      <w:r>
        <w:rPr>
          <w:rFonts w:ascii="宋体" w:hAnsi="宋体" w:hint="eastAsia"/>
          <w:bCs/>
          <w:sz w:val="24"/>
          <w:lang w:val="zh-CN"/>
        </w:rPr>
        <w:t>3</w:t>
      </w:r>
      <w:r>
        <w:rPr>
          <w:rFonts w:ascii="宋体" w:hAnsi="宋体" w:hint="eastAsia"/>
          <w:bCs/>
          <w:sz w:val="24"/>
          <w:lang w:val="zh-CN"/>
        </w:rPr>
        <w:t>年内不得参与甲方组织的招投标活动的处罚。</w:t>
      </w:r>
    </w:p>
    <w:p w:rsidR="005528D9" w:rsidRDefault="00545099">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lang w:val="zh-CN"/>
        </w:rPr>
        <w:t>、货物的到货验收包括：数量、外观、质量、质量检验合格证书。</w:t>
      </w:r>
    </w:p>
    <w:p w:rsidR="005528D9" w:rsidRDefault="00545099">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w:t>
      </w:r>
      <w:r>
        <w:rPr>
          <w:rFonts w:ascii="宋体" w:hAnsi="宋体" w:hint="eastAsia"/>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528D9" w:rsidRDefault="00545099">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．乙方负责本次设备的就位指导安装和调试，并照国家有关法律法规规章和“三包”规定以及按招标文件要求和乙方响应文</w:t>
      </w:r>
      <w:r>
        <w:rPr>
          <w:rFonts w:ascii="宋体" w:hAnsi="宋体" w:hint="eastAsia"/>
          <w:color w:val="000000"/>
          <w:kern w:val="0"/>
          <w:sz w:val="24"/>
          <w:szCs w:val="24"/>
          <w:u w:color="000000"/>
        </w:rPr>
        <w:t>件中的承诺提供服务。</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5528D9" w:rsidRDefault="00545099">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5528D9" w:rsidRDefault="00545099">
      <w:pPr>
        <w:spacing w:line="360" w:lineRule="auto"/>
        <w:ind w:firstLineChars="200" w:firstLine="480"/>
        <w:rPr>
          <w:rFonts w:ascii="宋体" w:hAnsi="宋体"/>
          <w:bCs/>
          <w:sz w:val="24"/>
          <w:szCs w:val="24"/>
        </w:rPr>
      </w:pPr>
      <w:r>
        <w:rPr>
          <w:rFonts w:ascii="宋体" w:hAnsi="宋体" w:hint="eastAsia"/>
          <w:bCs/>
          <w:sz w:val="24"/>
          <w:szCs w:val="24"/>
        </w:rPr>
        <w:lastRenderedPageBreak/>
        <w:t>七、违约责任：</w:t>
      </w:r>
    </w:p>
    <w:p w:rsidR="005528D9" w:rsidRDefault="00545099">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bCs/>
          <w:sz w:val="24"/>
          <w:lang w:val="zh-CN"/>
        </w:rPr>
        <w:t>、</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5528D9" w:rsidRDefault="00545099">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w:t>
      </w:r>
      <w:r>
        <w:rPr>
          <w:rFonts w:ascii="宋体" w:hAnsi="宋体" w:hint="eastAsia"/>
          <w:color w:val="000000"/>
          <w:kern w:val="0"/>
          <w:sz w:val="24"/>
          <w:szCs w:val="24"/>
          <w:u w:color="000000"/>
        </w:rPr>
        <w:t>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r>
        <w:rPr>
          <w:rFonts w:ascii="宋体" w:hAnsi="宋体" w:hint="eastAsia"/>
          <w:bCs/>
          <w:sz w:val="24"/>
          <w:lang w:val="zh-CN"/>
        </w:rPr>
        <w:t>。</w:t>
      </w:r>
    </w:p>
    <w:p w:rsidR="005528D9" w:rsidRDefault="00545099">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5528D9" w:rsidRDefault="00545099">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w:t>
      </w:r>
      <w:r>
        <w:rPr>
          <w:rFonts w:ascii="宋体" w:hAnsi="宋体" w:hint="eastAsia"/>
          <w:bCs/>
          <w:sz w:val="24"/>
          <w:lang w:val="zh-CN"/>
        </w:rPr>
        <w:t>,</w:t>
      </w:r>
      <w:r>
        <w:rPr>
          <w:rFonts w:ascii="宋体" w:hAnsi="宋体" w:hint="eastAsia"/>
          <w:bCs/>
          <w:sz w:val="24"/>
          <w:lang w:val="zh-CN"/>
        </w:rPr>
        <w:t>例如地震、台风、洪水等</w:t>
      </w:r>
      <w:r>
        <w:rPr>
          <w:rFonts w:ascii="宋体" w:hAnsi="宋体" w:hint="eastAsia"/>
          <w:bCs/>
          <w:sz w:val="24"/>
          <w:lang w:val="zh-CN"/>
        </w:rPr>
        <w:t>;</w:t>
      </w:r>
      <w:r>
        <w:rPr>
          <w:rFonts w:ascii="宋体" w:hAnsi="宋体" w:hint="eastAsia"/>
          <w:bCs/>
          <w:sz w:val="24"/>
          <w:lang w:val="zh-CN"/>
        </w:rPr>
        <w:t>某些政府行为，例如政府颁布新政策、法律和采取行政措施</w:t>
      </w:r>
      <w:r>
        <w:rPr>
          <w:rFonts w:ascii="宋体" w:hAnsi="宋体" w:hint="eastAsia"/>
          <w:bCs/>
          <w:sz w:val="24"/>
          <w:lang w:val="zh-CN"/>
        </w:rPr>
        <w:t>;</w:t>
      </w:r>
      <w:r>
        <w:rPr>
          <w:rFonts w:ascii="宋体" w:hAnsi="宋体" w:hint="eastAsia"/>
          <w:bCs/>
          <w:sz w:val="24"/>
          <w:lang w:val="zh-CN"/>
        </w:rPr>
        <w:t>社会异常事件</w:t>
      </w:r>
      <w:r>
        <w:rPr>
          <w:rFonts w:ascii="宋体" w:hAnsi="宋体" w:hint="eastAsia"/>
          <w:bCs/>
          <w:sz w:val="24"/>
          <w:lang w:val="zh-CN"/>
        </w:rPr>
        <w:t>,</w:t>
      </w:r>
      <w:r>
        <w:rPr>
          <w:rFonts w:ascii="宋体" w:hAnsi="宋体" w:hint="eastAsia"/>
          <w:bCs/>
          <w:sz w:val="24"/>
          <w:lang w:val="zh-CN"/>
        </w:rPr>
        <w:t>例如罢工、战争等及其他法律、法规规定的事件。</w:t>
      </w:r>
    </w:p>
    <w:p w:rsidR="005528D9" w:rsidRDefault="00545099">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5528D9" w:rsidRDefault="00545099">
      <w:pPr>
        <w:spacing w:line="360" w:lineRule="auto"/>
        <w:ind w:firstLineChars="166" w:firstLine="398"/>
        <w:rPr>
          <w:rFonts w:ascii="宋体" w:hAnsi="宋体"/>
          <w:bCs/>
          <w:sz w:val="24"/>
          <w:lang w:val="zh-CN"/>
        </w:rPr>
      </w:pPr>
      <w:r>
        <w:rPr>
          <w:rFonts w:ascii="宋体" w:hAnsi="宋体" w:hint="eastAsia"/>
          <w:bCs/>
          <w:sz w:val="24"/>
          <w:lang w:val="zh-CN"/>
        </w:rPr>
        <w:t>1</w:t>
      </w:r>
      <w:r>
        <w:rPr>
          <w:rFonts w:ascii="宋体" w:hAnsi="宋体" w:hint="eastAsia"/>
          <w:bCs/>
          <w:sz w:val="24"/>
          <w:lang w:val="zh-CN"/>
        </w:rPr>
        <w:t>、因工程质量问题发生争议的，应当邀请国家认可的质量检测机构对质量进行鉴定。符合标准的，鉴定费由甲方承担；不符合质量标准的，鉴定费由乙方承担。</w:t>
      </w:r>
    </w:p>
    <w:p w:rsidR="005528D9" w:rsidRDefault="00545099">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5528D9" w:rsidRDefault="00545099">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5528D9" w:rsidRDefault="00545099">
      <w:pPr>
        <w:spacing w:line="360" w:lineRule="auto"/>
        <w:ind w:left="400"/>
        <w:rPr>
          <w:rFonts w:ascii="宋体" w:hAnsi="宋体"/>
          <w:bCs/>
          <w:sz w:val="24"/>
          <w:lang w:val="zh-CN"/>
        </w:rPr>
      </w:pPr>
      <w:r>
        <w:rPr>
          <w:rFonts w:ascii="宋体" w:hAnsi="宋体" w:hint="eastAsia"/>
          <w:bCs/>
          <w:sz w:val="24"/>
          <w:lang w:val="zh-CN"/>
        </w:rPr>
        <w:t>1</w:t>
      </w:r>
      <w:r>
        <w:rPr>
          <w:rFonts w:ascii="宋体" w:hAnsi="宋体" w:hint="eastAsia"/>
          <w:bCs/>
          <w:sz w:val="24"/>
          <w:lang w:val="zh-CN"/>
        </w:rPr>
        <w:t>、合同经甲乙双方代表签字并加盖公章（或合同章）后即生效。</w:t>
      </w:r>
    </w:p>
    <w:p w:rsidR="005528D9" w:rsidRDefault="00545099">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、合同签订后甲乙双方即直接产生权利与义务的关系，合同执行过程中出现的问题应按照《民法典》的规定办理。</w:t>
      </w:r>
    </w:p>
    <w:p w:rsidR="005528D9" w:rsidRDefault="00545099">
      <w:pPr>
        <w:spacing w:line="360" w:lineRule="auto"/>
        <w:ind w:firstLineChars="166" w:firstLine="398"/>
        <w:rPr>
          <w:rFonts w:ascii="宋体" w:hAnsi="宋体"/>
          <w:bCs/>
          <w:sz w:val="24"/>
          <w:lang w:val="zh-CN"/>
        </w:rPr>
      </w:pPr>
      <w:r>
        <w:rPr>
          <w:rFonts w:ascii="宋体" w:hAnsi="宋体" w:hint="eastAsia"/>
          <w:bCs/>
          <w:sz w:val="24"/>
          <w:lang w:val="zh-CN"/>
        </w:rPr>
        <w:t>3</w:t>
      </w:r>
      <w:r>
        <w:rPr>
          <w:rFonts w:ascii="宋体" w:hAnsi="宋体" w:hint="eastAsia"/>
          <w:bCs/>
          <w:sz w:val="24"/>
          <w:lang w:val="zh-CN"/>
        </w:rPr>
        <w:t>、合同在执行过程中出现的未尽事宜，双方在不违</w:t>
      </w:r>
      <w:r>
        <w:rPr>
          <w:rFonts w:ascii="宋体" w:hAnsi="宋体" w:hint="eastAsia"/>
          <w:bCs/>
          <w:sz w:val="24"/>
          <w:lang w:val="zh-CN"/>
        </w:rPr>
        <w:t>背本合同和招标文件的原则下协商解决，协商结果以书面形式签订补充协议，且补充协议与本合同具有同等效力。</w:t>
      </w:r>
    </w:p>
    <w:p w:rsidR="005528D9" w:rsidRDefault="00545099">
      <w:pPr>
        <w:widowControl/>
        <w:ind w:firstLineChars="200" w:firstLine="480"/>
        <w:jc w:val="left"/>
        <w:rPr>
          <w:rFonts w:ascii="宋体" w:hAnsi="宋体"/>
          <w:sz w:val="24"/>
          <w:szCs w:val="24"/>
        </w:rPr>
      </w:pPr>
      <w:r>
        <w:rPr>
          <w:rFonts w:ascii="宋体" w:hAnsi="宋体" w:hint="eastAsia"/>
          <w:bCs/>
          <w:sz w:val="24"/>
          <w:lang w:val="zh-CN"/>
        </w:rPr>
        <w:t>4</w:t>
      </w:r>
      <w:r>
        <w:rPr>
          <w:rFonts w:ascii="宋体" w:hAnsi="宋体" w:hint="eastAsia"/>
          <w:bCs/>
          <w:sz w:val="24"/>
          <w:lang w:val="zh-CN"/>
        </w:rPr>
        <w:t>、本合同应按照中华人民共和国的现行法律进行解释。</w:t>
      </w:r>
    </w:p>
    <w:p w:rsidR="005528D9" w:rsidRDefault="005528D9"/>
    <w:p w:rsidR="005528D9" w:rsidRDefault="005528D9">
      <w:pPr>
        <w:pStyle w:val="afff5"/>
        <w:ind w:firstLineChars="0" w:firstLine="0"/>
        <w:rPr>
          <w:rFonts w:ascii="黑体" w:eastAsia="黑体" w:hAnsi="黑体"/>
          <w:sz w:val="32"/>
          <w:szCs w:val="32"/>
        </w:rPr>
      </w:pPr>
    </w:p>
    <w:p w:rsidR="005528D9" w:rsidRDefault="00545099">
      <w:pPr>
        <w:spacing w:line="360" w:lineRule="auto"/>
        <w:jc w:val="center"/>
        <w:outlineLvl w:val="0"/>
        <w:rPr>
          <w:rFonts w:ascii="黑体" w:eastAsia="黑体" w:hAnsi="黑体"/>
          <w:sz w:val="28"/>
        </w:rPr>
      </w:pPr>
      <w:bookmarkStart w:id="87" w:name="OLE_LINK105"/>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p>
    <w:p w:rsidR="005528D9" w:rsidRDefault="005528D9">
      <w:pPr>
        <w:spacing w:line="360" w:lineRule="auto"/>
        <w:jc w:val="center"/>
        <w:outlineLvl w:val="0"/>
        <w:rPr>
          <w:rFonts w:ascii="黑体" w:eastAsia="黑体" w:hAnsi="黑体"/>
          <w:sz w:val="28"/>
        </w:rPr>
      </w:pPr>
    </w:p>
    <w:p w:rsidR="005528D9" w:rsidRDefault="005528D9">
      <w:pPr>
        <w:spacing w:line="360" w:lineRule="auto"/>
        <w:jc w:val="center"/>
        <w:outlineLvl w:val="0"/>
        <w:rPr>
          <w:rFonts w:ascii="黑体" w:eastAsia="黑体" w:hAnsi="黑体"/>
          <w:sz w:val="28"/>
        </w:rPr>
      </w:pPr>
    </w:p>
    <w:p w:rsidR="005528D9" w:rsidRDefault="005528D9">
      <w:pPr>
        <w:rPr>
          <w:rFonts w:ascii="黑体" w:eastAsia="黑体"/>
          <w:b/>
          <w:sz w:val="120"/>
          <w:szCs w:val="120"/>
        </w:rPr>
      </w:pPr>
    </w:p>
    <w:p w:rsidR="005528D9" w:rsidRDefault="00545099">
      <w:pPr>
        <w:jc w:val="center"/>
        <w:rPr>
          <w:rFonts w:ascii="宋体" w:hAnsi="宋体"/>
          <w:b/>
          <w:sz w:val="120"/>
          <w:szCs w:val="120"/>
        </w:rPr>
      </w:pPr>
      <w:bookmarkStart w:id="88" w:name="_Toc29240"/>
      <w:r>
        <w:rPr>
          <w:rFonts w:ascii="宋体" w:hAnsi="宋体" w:hint="eastAsia"/>
          <w:b/>
          <w:sz w:val="120"/>
          <w:szCs w:val="120"/>
        </w:rPr>
        <w:t>投标文件</w:t>
      </w:r>
      <w:bookmarkEnd w:id="88"/>
    </w:p>
    <w:p w:rsidR="005528D9" w:rsidRDefault="00545099">
      <w:pPr>
        <w:jc w:val="center"/>
        <w:rPr>
          <w:rFonts w:ascii="宋体" w:hAnsi="宋体"/>
          <w:b/>
          <w:sz w:val="32"/>
          <w:szCs w:val="32"/>
        </w:rPr>
      </w:pPr>
      <w:bookmarkStart w:id="89" w:name="_Toc2400"/>
      <w:r>
        <w:rPr>
          <w:rFonts w:ascii="宋体" w:hAnsi="宋体" w:hint="eastAsia"/>
          <w:b/>
          <w:sz w:val="32"/>
          <w:szCs w:val="32"/>
        </w:rPr>
        <w:t>项目编号：</w:t>
      </w:r>
      <w:bookmarkEnd w:id="89"/>
      <w:r>
        <w:rPr>
          <w:rFonts w:ascii="宋体" w:hAnsi="宋体" w:hint="eastAsia"/>
          <w:b/>
          <w:sz w:val="32"/>
          <w:szCs w:val="32"/>
        </w:rPr>
        <w:t>YXGYJT202508020</w:t>
      </w:r>
    </w:p>
    <w:p w:rsidR="005528D9" w:rsidRDefault="005528D9">
      <w:pPr>
        <w:jc w:val="center"/>
        <w:rPr>
          <w:rFonts w:ascii="宋体" w:hAnsi="宋体"/>
          <w:b/>
          <w:sz w:val="32"/>
          <w:szCs w:val="32"/>
        </w:rPr>
      </w:pPr>
    </w:p>
    <w:p w:rsidR="005528D9" w:rsidRDefault="005528D9">
      <w:pPr>
        <w:rPr>
          <w:rFonts w:ascii="宋体" w:hAnsi="宋体"/>
          <w:b/>
          <w:sz w:val="32"/>
          <w:szCs w:val="32"/>
        </w:rPr>
      </w:pPr>
    </w:p>
    <w:p w:rsidR="005528D9" w:rsidRDefault="005528D9">
      <w:pPr>
        <w:rPr>
          <w:rFonts w:ascii="宋体" w:hAnsi="宋体"/>
          <w:b/>
          <w:sz w:val="32"/>
          <w:szCs w:val="32"/>
        </w:rPr>
      </w:pPr>
    </w:p>
    <w:p w:rsidR="005528D9" w:rsidRDefault="00545099">
      <w:pPr>
        <w:ind w:left="1590" w:hangingChars="495" w:hanging="1590"/>
        <w:rPr>
          <w:rFonts w:ascii="宋体" w:hAnsi="宋体"/>
          <w:b/>
          <w:sz w:val="32"/>
          <w:szCs w:val="32"/>
          <w:u w:val="single"/>
        </w:rPr>
      </w:pPr>
      <w:bookmarkStart w:id="90" w:name="_Toc10010"/>
      <w:r>
        <w:rPr>
          <w:rFonts w:ascii="宋体" w:hAnsi="宋体" w:hint="eastAsia"/>
          <w:b/>
          <w:sz w:val="32"/>
          <w:szCs w:val="32"/>
        </w:rPr>
        <w:t>项目名称：</w:t>
      </w:r>
      <w:bookmarkStart w:id="91" w:name="_Toc8670"/>
      <w:bookmarkEnd w:id="90"/>
      <w:r>
        <w:rPr>
          <w:rFonts w:ascii="宋体" w:hAnsi="宋体" w:hint="eastAsia"/>
          <w:b/>
          <w:sz w:val="32"/>
          <w:szCs w:val="32"/>
          <w:u w:val="single"/>
        </w:rPr>
        <w:t>宜兴市公用市政工程有限公司</w:t>
      </w:r>
      <w:r>
        <w:rPr>
          <w:rFonts w:ascii="宋体" w:hAnsi="宋体" w:hint="eastAsia"/>
          <w:b/>
          <w:sz w:val="32"/>
          <w:szCs w:val="32"/>
          <w:u w:val="single"/>
        </w:rPr>
        <w:t>COD</w:t>
      </w:r>
      <w:r>
        <w:rPr>
          <w:rFonts w:ascii="宋体" w:hAnsi="宋体" w:hint="eastAsia"/>
          <w:b/>
          <w:sz w:val="32"/>
          <w:szCs w:val="32"/>
          <w:u w:val="single"/>
        </w:rPr>
        <w:t>分析仪及雨量计采购</w:t>
      </w:r>
    </w:p>
    <w:p w:rsidR="005528D9" w:rsidRDefault="00545099">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91"/>
    </w:p>
    <w:p w:rsidR="005528D9" w:rsidRDefault="00545099">
      <w:pPr>
        <w:rPr>
          <w:rFonts w:ascii="宋体" w:hAnsi="宋体"/>
        </w:rPr>
      </w:pPr>
      <w:bookmarkStart w:id="92"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92"/>
    </w:p>
    <w:p w:rsidR="005528D9" w:rsidRDefault="005528D9">
      <w:pPr>
        <w:rPr>
          <w:rFonts w:ascii="楷体_GB2312" w:eastAsia="楷体_GB2312"/>
          <w:b/>
          <w:sz w:val="32"/>
          <w:szCs w:val="32"/>
        </w:rPr>
      </w:pPr>
    </w:p>
    <w:p w:rsidR="005528D9" w:rsidRDefault="005528D9">
      <w:pPr>
        <w:rPr>
          <w:rFonts w:ascii="楷体_GB2312" w:eastAsia="楷体_GB2312"/>
          <w:b/>
          <w:sz w:val="32"/>
          <w:szCs w:val="32"/>
        </w:rPr>
      </w:pPr>
    </w:p>
    <w:p w:rsidR="005528D9" w:rsidRDefault="005528D9">
      <w:pPr>
        <w:rPr>
          <w:rFonts w:ascii="楷体_GB2312" w:eastAsia="楷体_GB2312"/>
          <w:b/>
          <w:sz w:val="32"/>
          <w:szCs w:val="32"/>
        </w:rPr>
      </w:pPr>
    </w:p>
    <w:p w:rsidR="005528D9" w:rsidRDefault="005528D9">
      <w:pPr>
        <w:rPr>
          <w:rFonts w:ascii="楷体_GB2312" w:eastAsia="楷体_GB2312"/>
          <w:b/>
          <w:sz w:val="32"/>
          <w:szCs w:val="32"/>
        </w:rPr>
      </w:pPr>
    </w:p>
    <w:p w:rsidR="005528D9" w:rsidRDefault="00545099">
      <w:pPr>
        <w:jc w:val="center"/>
        <w:rPr>
          <w:rFonts w:ascii="宋体" w:hAnsi="宋体"/>
          <w:b/>
          <w:sz w:val="32"/>
          <w:szCs w:val="32"/>
        </w:rPr>
      </w:pPr>
      <w:bookmarkStart w:id="93"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93"/>
    </w:p>
    <w:p w:rsidR="005528D9" w:rsidRDefault="00545099">
      <w:pPr>
        <w:rPr>
          <w:rFonts w:ascii="宋体"/>
          <w:b/>
          <w:bCs/>
          <w:sz w:val="24"/>
          <w:szCs w:val="24"/>
        </w:rPr>
      </w:pPr>
      <w:bookmarkStart w:id="94" w:name="OLE_LINK24"/>
      <w:bookmarkStart w:id="95" w:name="_Toc24602"/>
      <w:r>
        <w:rPr>
          <w:rFonts w:ascii="黑体" w:eastAsia="黑体" w:hAnsi="宋体"/>
          <w:bCs/>
          <w:sz w:val="28"/>
          <w:szCs w:val="28"/>
        </w:rPr>
        <w:br w:type="page"/>
      </w:r>
      <w:r>
        <w:rPr>
          <w:rFonts w:ascii="黑体" w:eastAsia="黑体" w:hAnsi="宋体" w:hint="eastAsia"/>
          <w:bCs/>
          <w:sz w:val="28"/>
          <w:szCs w:val="28"/>
        </w:rPr>
        <w:lastRenderedPageBreak/>
        <w:t>（一）投标函（格式）：</w:t>
      </w:r>
    </w:p>
    <w:bookmarkEnd w:id="94"/>
    <w:p w:rsidR="005528D9" w:rsidRDefault="00545099" w:rsidP="00EA4461">
      <w:pPr>
        <w:spacing w:beforeLines="50" w:afterLines="50"/>
        <w:jc w:val="center"/>
        <w:rPr>
          <w:rFonts w:ascii="黑体" w:eastAsia="黑体"/>
          <w:bCs/>
          <w:sz w:val="28"/>
          <w:szCs w:val="28"/>
        </w:rPr>
      </w:pPr>
      <w:r>
        <w:rPr>
          <w:rFonts w:ascii="黑体" w:eastAsia="黑体" w:hint="eastAsia"/>
          <w:bCs/>
          <w:sz w:val="28"/>
          <w:szCs w:val="28"/>
        </w:rPr>
        <w:t>投标函</w:t>
      </w:r>
    </w:p>
    <w:p w:rsidR="005528D9" w:rsidRDefault="00545099">
      <w:pPr>
        <w:spacing w:line="276" w:lineRule="auto"/>
        <w:rPr>
          <w:rFonts w:ascii="宋体" w:hAnsi="宋体"/>
          <w:bCs/>
          <w:sz w:val="24"/>
          <w:lang w:val="zh-CN"/>
        </w:rPr>
      </w:pPr>
      <w:bookmarkStart w:id="96" w:name="OLE_LINK185"/>
      <w:bookmarkStart w:id="97" w:name="OLE_LINK146"/>
      <w:bookmarkEnd w:id="96"/>
      <w:r>
        <w:rPr>
          <w:rFonts w:ascii="宋体" w:hAnsi="宋体" w:hint="eastAsia"/>
          <w:bCs/>
          <w:sz w:val="24"/>
          <w:lang w:val="zh-CN"/>
        </w:rPr>
        <w:t>致宜兴市公用市政工程有限公司：</w:t>
      </w:r>
    </w:p>
    <w:p w:rsidR="005528D9" w:rsidRDefault="00545099">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COD</w:t>
      </w:r>
      <w:r>
        <w:rPr>
          <w:rFonts w:ascii="宋体" w:hAnsi="宋体" w:hint="eastAsia"/>
          <w:bCs/>
          <w:sz w:val="24"/>
          <w:szCs w:val="24"/>
          <w:u w:val="single"/>
        </w:rPr>
        <w:t>分析仪及雨量计采购</w:t>
      </w:r>
      <w:r>
        <w:rPr>
          <w:rFonts w:ascii="宋体" w:hAnsi="宋体" w:hint="eastAsia"/>
          <w:bCs/>
          <w:sz w:val="24"/>
          <w:lang w:val="zh-CN"/>
        </w:rPr>
        <w:t>招标文件，经仔细阅读和研究，我方决定参加投标。</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5528D9" w:rsidRDefault="00545099">
      <w:pPr>
        <w:numPr>
          <w:ilvl w:val="0"/>
          <w:numId w:val="28"/>
        </w:numPr>
        <w:spacing w:line="276" w:lineRule="auto"/>
        <w:ind w:firstLineChars="200" w:firstLine="480"/>
        <w:rPr>
          <w:rFonts w:ascii="宋体" w:hAnsi="宋体"/>
          <w:bCs/>
          <w:sz w:val="24"/>
          <w:lang w:val="zh-CN"/>
        </w:rPr>
      </w:pPr>
      <w:bookmarkStart w:id="98" w:name="OLE_LINK145"/>
      <w:r>
        <w:rPr>
          <w:rFonts w:ascii="宋体" w:hAnsi="宋体" w:hint="eastAsia"/>
          <w:bCs/>
          <w:sz w:val="24"/>
          <w:szCs w:val="24"/>
        </w:rPr>
        <w:t>我方决不提供虚假材料谋取中标，决不采取不正当手段诋</w:t>
      </w:r>
      <w:r>
        <w:rPr>
          <w:rFonts w:ascii="宋体" w:hAnsi="宋体" w:hint="eastAsia"/>
          <w:bCs/>
          <w:sz w:val="24"/>
          <w:szCs w:val="24"/>
        </w:rPr>
        <w:t>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8"/>
    <w:p w:rsidR="005528D9" w:rsidRDefault="00545099">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528D9" w:rsidRDefault="005528D9">
      <w:pPr>
        <w:spacing w:line="276" w:lineRule="auto"/>
        <w:ind w:left="480"/>
        <w:rPr>
          <w:rFonts w:ascii="宋体" w:hAnsi="宋体"/>
          <w:bCs/>
          <w:sz w:val="24"/>
          <w:lang w:val="zh-CN"/>
        </w:rPr>
      </w:pPr>
    </w:p>
    <w:p w:rsidR="005528D9" w:rsidRDefault="00545099">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5528D9" w:rsidRDefault="00545099">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5528D9" w:rsidRDefault="00545099">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w:t>
      </w:r>
      <w:r>
        <w:rPr>
          <w:rFonts w:ascii="宋体" w:hAnsi="宋体" w:hint="eastAsia"/>
          <w:bCs/>
          <w:sz w:val="24"/>
          <w:lang w:val="zh-CN"/>
        </w:rPr>
        <w:t>号码：</w:t>
      </w:r>
    </w:p>
    <w:p w:rsidR="005528D9" w:rsidRDefault="00545099">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5528D9" w:rsidRDefault="005528D9">
      <w:pPr>
        <w:spacing w:line="276" w:lineRule="auto"/>
        <w:rPr>
          <w:rFonts w:ascii="宋体" w:hAnsi="宋体"/>
          <w:bCs/>
          <w:sz w:val="24"/>
          <w:lang w:val="zh-CN"/>
        </w:rPr>
      </w:pPr>
    </w:p>
    <w:p w:rsidR="005528D9" w:rsidRDefault="00545099">
      <w:pPr>
        <w:spacing w:line="276" w:lineRule="auto"/>
        <w:jc w:val="center"/>
        <w:rPr>
          <w:rFonts w:ascii="宋体" w:hAnsi="宋体"/>
          <w:bCs/>
          <w:sz w:val="24"/>
          <w:lang w:val="zh-CN"/>
        </w:rPr>
      </w:pPr>
      <w:bookmarkStart w:id="99" w:name="OLE_LINK34"/>
      <w:bookmarkStart w:id="100" w:name="OLE_LINK30"/>
      <w:r>
        <w:rPr>
          <w:rFonts w:ascii="宋体" w:hAnsi="宋体" w:hint="eastAsia"/>
          <w:bCs/>
          <w:sz w:val="24"/>
          <w:lang w:val="zh-CN"/>
        </w:rPr>
        <w:t>投标人签名：</w:t>
      </w:r>
    </w:p>
    <w:p w:rsidR="005528D9" w:rsidRDefault="00545099">
      <w:pPr>
        <w:spacing w:line="276" w:lineRule="auto"/>
        <w:jc w:val="center"/>
        <w:rPr>
          <w:rFonts w:ascii="宋体" w:hAnsi="宋体"/>
          <w:bCs/>
          <w:sz w:val="24"/>
          <w:lang w:val="zh-CN"/>
        </w:rPr>
      </w:pPr>
      <w:bookmarkStart w:id="101" w:name="OLE_LINK28"/>
      <w:r>
        <w:rPr>
          <w:rFonts w:ascii="宋体" w:hAnsi="宋体" w:hint="eastAsia"/>
          <w:bCs/>
          <w:sz w:val="24"/>
          <w:lang w:val="zh-CN"/>
        </w:rPr>
        <w:t>投标人公章</w:t>
      </w:r>
      <w:bookmarkEnd w:id="101"/>
      <w:r>
        <w:rPr>
          <w:rFonts w:ascii="宋体" w:hAnsi="宋体" w:hint="eastAsia"/>
          <w:bCs/>
          <w:sz w:val="24"/>
          <w:lang w:val="zh-CN"/>
        </w:rPr>
        <w:t>：</w:t>
      </w:r>
    </w:p>
    <w:bookmarkEnd w:id="99"/>
    <w:bookmarkEnd w:id="100"/>
    <w:p w:rsidR="005528D9" w:rsidRDefault="00545099">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5528D9" w:rsidRDefault="00545099">
      <w:pPr>
        <w:spacing w:line="540" w:lineRule="exact"/>
        <w:jc w:val="center"/>
        <w:rPr>
          <w:rFonts w:ascii="黑体" w:eastAsia="黑体"/>
          <w:bCs/>
          <w:sz w:val="28"/>
          <w:szCs w:val="28"/>
        </w:rPr>
      </w:pPr>
      <w:bookmarkStart w:id="102" w:name="_Toc4946"/>
      <w:bookmarkEnd w:id="95"/>
      <w:r>
        <w:rPr>
          <w:rFonts w:ascii="黑体" w:eastAsia="黑体" w:hint="eastAsia"/>
          <w:bCs/>
          <w:sz w:val="28"/>
          <w:szCs w:val="28"/>
        </w:rPr>
        <w:t>开标一览表</w:t>
      </w:r>
    </w:p>
    <w:p w:rsidR="005528D9" w:rsidRDefault="00545099">
      <w:pPr>
        <w:spacing w:line="540" w:lineRule="exact"/>
        <w:rPr>
          <w:rFonts w:ascii="宋体" w:hAnsi="宋体"/>
          <w:sz w:val="24"/>
          <w:szCs w:val="24"/>
        </w:rPr>
      </w:pPr>
      <w:bookmarkStart w:id="103" w:name="OLE_LINK31"/>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103"/>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364"/>
        <w:gridCol w:w="1682"/>
        <w:gridCol w:w="839"/>
        <w:gridCol w:w="825"/>
        <w:gridCol w:w="1162"/>
        <w:gridCol w:w="1103"/>
        <w:gridCol w:w="1297"/>
        <w:gridCol w:w="1298"/>
      </w:tblGrid>
      <w:tr w:rsidR="005528D9">
        <w:trPr>
          <w:jc w:val="center"/>
        </w:trPr>
        <w:tc>
          <w:tcPr>
            <w:tcW w:w="693"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rPr>
              <w:t>序号</w:t>
            </w:r>
          </w:p>
        </w:tc>
        <w:tc>
          <w:tcPr>
            <w:tcW w:w="1364"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rPr>
              <w:t>名称</w:t>
            </w:r>
          </w:p>
        </w:tc>
        <w:tc>
          <w:tcPr>
            <w:tcW w:w="1682"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规格型号</w:t>
            </w:r>
          </w:p>
        </w:tc>
        <w:tc>
          <w:tcPr>
            <w:tcW w:w="839"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单位</w:t>
            </w:r>
          </w:p>
        </w:tc>
        <w:tc>
          <w:tcPr>
            <w:tcW w:w="825" w:type="dxa"/>
            <w:noWrap/>
            <w:vAlign w:val="center"/>
          </w:tcPr>
          <w:p w:rsidR="005528D9" w:rsidRDefault="00545099">
            <w:pPr>
              <w:spacing w:line="360" w:lineRule="auto"/>
              <w:jc w:val="center"/>
              <w:rPr>
                <w:rFonts w:ascii="宋体" w:hAnsi="宋体" w:cs="宋体"/>
                <w:szCs w:val="21"/>
              </w:rPr>
            </w:pPr>
            <w:r>
              <w:rPr>
                <w:rFonts w:ascii="宋体" w:hAnsi="宋体" w:cs="宋体" w:hint="eastAsia"/>
                <w:szCs w:val="21"/>
              </w:rPr>
              <w:t>数量</w:t>
            </w:r>
          </w:p>
        </w:tc>
        <w:tc>
          <w:tcPr>
            <w:tcW w:w="1162"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lang w:val="zh-CN"/>
              </w:rPr>
              <w:t>含税单价</w:t>
            </w:r>
          </w:p>
        </w:tc>
        <w:tc>
          <w:tcPr>
            <w:tcW w:w="1103"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lang w:val="zh-CN"/>
              </w:rPr>
              <w:t>含税总价</w:t>
            </w:r>
          </w:p>
        </w:tc>
        <w:tc>
          <w:tcPr>
            <w:tcW w:w="1297" w:type="dxa"/>
            <w:noWrap/>
            <w:vAlign w:val="center"/>
          </w:tcPr>
          <w:p w:rsidR="005528D9" w:rsidRDefault="00545099">
            <w:pPr>
              <w:spacing w:line="360" w:lineRule="auto"/>
              <w:jc w:val="center"/>
              <w:rPr>
                <w:rFonts w:ascii="宋体" w:hAnsi="宋体" w:cs="宋体"/>
                <w:szCs w:val="21"/>
                <w:lang w:val="zh-CN"/>
              </w:rPr>
            </w:pPr>
            <w:r>
              <w:rPr>
                <w:rFonts w:ascii="宋体" w:hAnsi="宋体" w:cs="宋体" w:hint="eastAsia"/>
                <w:szCs w:val="21"/>
                <w:lang w:val="zh-CN"/>
              </w:rPr>
              <w:t>不含税总价</w:t>
            </w:r>
          </w:p>
        </w:tc>
        <w:tc>
          <w:tcPr>
            <w:tcW w:w="1298" w:type="dxa"/>
            <w:noWrap/>
            <w:vAlign w:val="center"/>
          </w:tcPr>
          <w:p w:rsidR="005528D9" w:rsidRDefault="00545099">
            <w:pPr>
              <w:spacing w:line="360" w:lineRule="auto"/>
              <w:rPr>
                <w:rFonts w:ascii="宋体" w:hAnsi="宋体" w:cs="宋体"/>
                <w:szCs w:val="21"/>
                <w:lang w:val="zh-CN"/>
              </w:rPr>
            </w:pPr>
            <w:r>
              <w:rPr>
                <w:rFonts w:ascii="宋体" w:hAnsi="宋体" w:cs="宋体" w:hint="eastAsia"/>
                <w:szCs w:val="21"/>
                <w:lang w:val="zh-CN"/>
              </w:rPr>
              <w:t>增值税税额</w:t>
            </w: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分析仪</w:t>
            </w:r>
          </w:p>
        </w:tc>
        <w:tc>
          <w:tcPr>
            <w:tcW w:w="1682"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hint="eastAsia"/>
                <w:color w:val="000000"/>
                <w:kern w:val="0"/>
                <w:sz w:val="24"/>
                <w:szCs w:val="24"/>
                <w:lang/>
              </w:rPr>
              <w:t>0-500mg/l</w:t>
            </w:r>
          </w:p>
        </w:tc>
        <w:tc>
          <w:tcPr>
            <w:tcW w:w="839"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COD</w:t>
            </w:r>
            <w:r>
              <w:rPr>
                <w:rFonts w:ascii="宋体" w:hAnsi="宋体" w:cs="宋体" w:hint="eastAsia"/>
                <w:color w:val="000000"/>
                <w:kern w:val="0"/>
                <w:sz w:val="22"/>
                <w:szCs w:val="22"/>
                <w:lang/>
              </w:rPr>
              <w:t>分析仪控制器</w:t>
            </w:r>
          </w:p>
        </w:tc>
        <w:tc>
          <w:tcPr>
            <w:tcW w:w="1682" w:type="dxa"/>
            <w:shd w:val="clear" w:color="auto" w:fill="auto"/>
            <w:noWrap/>
            <w:vAlign w:val="center"/>
          </w:tcPr>
          <w:p w:rsidR="005528D9" w:rsidRDefault="005528D9">
            <w:pPr>
              <w:widowControl/>
              <w:jc w:val="center"/>
              <w:textAlignment w:val="center"/>
              <w:rPr>
                <w:rFonts w:ascii="宋体" w:hAnsi="宋体" w:cs="宋体"/>
                <w:color w:val="000000"/>
                <w:kern w:val="0"/>
                <w:sz w:val="24"/>
                <w:szCs w:val="24"/>
                <w:lang/>
              </w:rPr>
            </w:pP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3</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仪表箱</w:t>
            </w:r>
          </w:p>
        </w:tc>
        <w:tc>
          <w:tcPr>
            <w:tcW w:w="1682" w:type="dxa"/>
            <w:shd w:val="clear" w:color="auto" w:fill="auto"/>
            <w:noWrap/>
            <w:vAlign w:val="center"/>
          </w:tcPr>
          <w:p w:rsidR="005528D9" w:rsidRDefault="00545099">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2"/>
                <w:szCs w:val="22"/>
                <w:lang/>
              </w:rPr>
              <w:t>立柱安装，底距地</w:t>
            </w:r>
            <w:r>
              <w:rPr>
                <w:rFonts w:ascii="宋体" w:hAnsi="宋体" w:cs="宋体" w:hint="eastAsia"/>
                <w:color w:val="000000"/>
                <w:kern w:val="0"/>
                <w:sz w:val="22"/>
                <w:szCs w:val="22"/>
                <w:lang/>
              </w:rPr>
              <w:t>1.3</w:t>
            </w:r>
            <w:r>
              <w:rPr>
                <w:rFonts w:ascii="宋体" w:hAnsi="宋体" w:cs="宋体" w:hint="eastAsia"/>
                <w:color w:val="000000"/>
                <w:kern w:val="0"/>
                <w:sz w:val="22"/>
                <w:szCs w:val="22"/>
                <w:lang/>
              </w:rPr>
              <w:t>米，尺寸</w:t>
            </w:r>
            <w:r>
              <w:rPr>
                <w:rFonts w:ascii="宋体" w:hAnsi="宋体" w:cs="宋体" w:hint="eastAsia"/>
                <w:color w:val="000000"/>
                <w:kern w:val="0"/>
                <w:sz w:val="22"/>
                <w:szCs w:val="22"/>
                <w:lang/>
              </w:rPr>
              <w:t>500*400*300mm</w:t>
            </w:r>
            <w:r>
              <w:rPr>
                <w:rFonts w:ascii="宋体" w:hAnsi="宋体" w:cs="宋体" w:hint="eastAsia"/>
                <w:color w:val="000000"/>
                <w:kern w:val="0"/>
                <w:sz w:val="22"/>
                <w:szCs w:val="22"/>
                <w:lang/>
              </w:rPr>
              <w:t>，门上设观察窗，箱体为户外防雨型，材质</w:t>
            </w:r>
            <w:r>
              <w:rPr>
                <w:rFonts w:ascii="宋体" w:hAnsi="宋体" w:cs="宋体" w:hint="eastAsia"/>
                <w:color w:val="000000"/>
                <w:kern w:val="0"/>
                <w:sz w:val="22"/>
                <w:szCs w:val="22"/>
                <w:lang/>
              </w:rPr>
              <w:t>304</w:t>
            </w:r>
            <w:r>
              <w:rPr>
                <w:rFonts w:ascii="宋体" w:hAnsi="宋体" w:cs="宋体" w:hint="eastAsia"/>
                <w:color w:val="000000"/>
                <w:kern w:val="0"/>
                <w:sz w:val="22"/>
                <w:szCs w:val="22"/>
                <w:lang/>
              </w:rPr>
              <w:t>不锈钢。</w:t>
            </w: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4</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雨量计</w:t>
            </w:r>
          </w:p>
        </w:tc>
        <w:tc>
          <w:tcPr>
            <w:tcW w:w="1682"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hint="eastAsia"/>
                <w:color w:val="000000"/>
                <w:kern w:val="0"/>
                <w:sz w:val="24"/>
                <w:szCs w:val="24"/>
                <w:lang/>
              </w:rPr>
              <w:t>0mm</w:t>
            </w:r>
            <w:r>
              <w:rPr>
                <w:rFonts w:ascii="宋体" w:hAnsi="宋体" w:cs="宋体" w:hint="eastAsia"/>
                <w:color w:val="000000"/>
                <w:kern w:val="0"/>
                <w:sz w:val="24"/>
                <w:szCs w:val="24"/>
                <w:lang/>
              </w:rPr>
              <w:t>～</w:t>
            </w:r>
            <w:r>
              <w:rPr>
                <w:rFonts w:ascii="宋体" w:hAnsi="宋体" w:cs="宋体" w:hint="eastAsia"/>
                <w:color w:val="000000"/>
                <w:kern w:val="0"/>
                <w:sz w:val="24"/>
                <w:szCs w:val="24"/>
                <w:lang/>
              </w:rPr>
              <w:t>4mm/min</w:t>
            </w: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5</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雨量计控制器</w:t>
            </w:r>
          </w:p>
        </w:tc>
        <w:tc>
          <w:tcPr>
            <w:tcW w:w="1682" w:type="dxa"/>
            <w:shd w:val="clear" w:color="auto" w:fill="auto"/>
            <w:noWrap/>
            <w:vAlign w:val="center"/>
          </w:tcPr>
          <w:p w:rsidR="005528D9" w:rsidRDefault="005528D9">
            <w:pPr>
              <w:widowControl/>
              <w:jc w:val="center"/>
              <w:textAlignment w:val="center"/>
              <w:rPr>
                <w:rFonts w:ascii="宋体" w:hAnsi="宋体" w:cs="宋体"/>
                <w:color w:val="000000"/>
                <w:kern w:val="0"/>
                <w:sz w:val="24"/>
                <w:szCs w:val="24"/>
                <w:lang/>
              </w:rPr>
            </w:pP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6</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电缆</w:t>
            </w:r>
          </w:p>
        </w:tc>
        <w:tc>
          <w:tcPr>
            <w:tcW w:w="1682" w:type="dxa"/>
            <w:shd w:val="clear" w:color="auto" w:fill="auto"/>
            <w:noWrap/>
            <w:vAlign w:val="center"/>
          </w:tcPr>
          <w:p w:rsidR="005528D9" w:rsidRDefault="00545099">
            <w:pPr>
              <w:widowControl/>
              <w:jc w:val="center"/>
              <w:textAlignment w:val="center"/>
              <w:rPr>
                <w:rFonts w:ascii="宋体" w:hAnsi="宋体" w:cs="宋体"/>
                <w:sz w:val="22"/>
                <w:szCs w:val="22"/>
              </w:rPr>
            </w:pPr>
            <w:r>
              <w:rPr>
                <w:rFonts w:ascii="宋体" w:hAnsi="宋体" w:cs="宋体"/>
                <w:sz w:val="22"/>
                <w:szCs w:val="22"/>
              </w:rPr>
              <w:t>DJYPV-1*2*1.5</w:t>
            </w: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米</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500</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602"/>
          <w:jc w:val="center"/>
        </w:trPr>
        <w:tc>
          <w:tcPr>
            <w:tcW w:w="693"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7</w:t>
            </w:r>
          </w:p>
        </w:tc>
        <w:tc>
          <w:tcPr>
            <w:tcW w:w="1364"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立柱</w:t>
            </w:r>
          </w:p>
        </w:tc>
        <w:tc>
          <w:tcPr>
            <w:tcW w:w="1682" w:type="dxa"/>
            <w:shd w:val="clear" w:color="auto" w:fill="auto"/>
            <w:noWrap/>
            <w:vAlign w:val="center"/>
          </w:tcPr>
          <w:p w:rsidR="005528D9" w:rsidRDefault="00545099">
            <w:pPr>
              <w:widowControl/>
              <w:jc w:val="left"/>
              <w:textAlignment w:val="center"/>
              <w:rPr>
                <w:rFonts w:ascii="宋体" w:hAnsi="宋体" w:cs="宋体"/>
                <w:sz w:val="22"/>
                <w:szCs w:val="22"/>
              </w:rPr>
            </w:pPr>
            <w:r>
              <w:rPr>
                <w:rFonts w:ascii="宋体" w:hAnsi="宋体" w:cs="宋体" w:hint="eastAsia"/>
                <w:sz w:val="22"/>
                <w:szCs w:val="22"/>
              </w:rPr>
              <w:t>碳钢镀锌喷塑，高度</w:t>
            </w:r>
            <w:r>
              <w:rPr>
                <w:rFonts w:ascii="宋体" w:hAnsi="宋体" w:cs="宋体" w:hint="eastAsia"/>
                <w:sz w:val="22"/>
                <w:szCs w:val="22"/>
              </w:rPr>
              <w:t>3</w:t>
            </w:r>
            <w:r>
              <w:rPr>
                <w:rFonts w:ascii="宋体" w:hAnsi="宋体" w:cs="宋体" w:hint="eastAsia"/>
                <w:sz w:val="22"/>
                <w:szCs w:val="22"/>
              </w:rPr>
              <w:t>米，含仪表箱、雨量计支架、基础地笼等</w:t>
            </w:r>
          </w:p>
        </w:tc>
        <w:tc>
          <w:tcPr>
            <w:tcW w:w="839"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根</w:t>
            </w:r>
          </w:p>
        </w:tc>
        <w:tc>
          <w:tcPr>
            <w:tcW w:w="825" w:type="dxa"/>
            <w:shd w:val="clear" w:color="auto" w:fill="auto"/>
            <w:noWrap/>
            <w:vAlign w:val="center"/>
          </w:tcPr>
          <w:p w:rsidR="005528D9" w:rsidRDefault="00545099">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25</w:t>
            </w:r>
          </w:p>
        </w:tc>
        <w:tc>
          <w:tcPr>
            <w:tcW w:w="1162" w:type="dxa"/>
            <w:noWrap/>
            <w:vAlign w:val="center"/>
          </w:tcPr>
          <w:p w:rsidR="005528D9" w:rsidRDefault="005528D9">
            <w:pPr>
              <w:jc w:val="center"/>
              <w:rPr>
                <w:rFonts w:ascii="宋体" w:hAnsi="宋体" w:cs="宋体"/>
                <w:bCs/>
                <w:szCs w:val="21"/>
                <w:lang w:val="zh-CN"/>
              </w:rPr>
            </w:pPr>
          </w:p>
        </w:tc>
        <w:tc>
          <w:tcPr>
            <w:tcW w:w="1103" w:type="dxa"/>
            <w:noWrap/>
            <w:vAlign w:val="center"/>
          </w:tcPr>
          <w:p w:rsidR="005528D9" w:rsidRDefault="005528D9">
            <w:pPr>
              <w:jc w:val="center"/>
              <w:rPr>
                <w:rFonts w:ascii="宋体" w:hAnsi="宋体" w:cs="宋体"/>
                <w:bCs/>
                <w:szCs w:val="21"/>
                <w:lang w:val="zh-CN"/>
              </w:rPr>
            </w:pPr>
          </w:p>
        </w:tc>
        <w:tc>
          <w:tcPr>
            <w:tcW w:w="1297" w:type="dxa"/>
            <w:noWrap/>
            <w:vAlign w:val="center"/>
          </w:tcPr>
          <w:p w:rsidR="005528D9" w:rsidRDefault="005528D9">
            <w:pPr>
              <w:jc w:val="center"/>
              <w:rPr>
                <w:rFonts w:ascii="宋体" w:hAnsi="宋体" w:cs="宋体"/>
                <w:bCs/>
                <w:szCs w:val="21"/>
                <w:lang w:val="zh-CN"/>
              </w:rPr>
            </w:pPr>
          </w:p>
        </w:tc>
        <w:tc>
          <w:tcPr>
            <w:tcW w:w="1298" w:type="dxa"/>
            <w:noWrap/>
            <w:vAlign w:val="center"/>
          </w:tcPr>
          <w:p w:rsidR="005528D9" w:rsidRDefault="005528D9">
            <w:pPr>
              <w:jc w:val="center"/>
              <w:rPr>
                <w:rFonts w:ascii="宋体" w:hAnsi="宋体" w:cs="宋体"/>
                <w:bCs/>
                <w:szCs w:val="21"/>
                <w:lang w:val="zh-CN"/>
              </w:rPr>
            </w:pPr>
          </w:p>
        </w:tc>
      </w:tr>
      <w:tr w:rsidR="005528D9">
        <w:trPr>
          <w:trHeight w:val="514"/>
          <w:jc w:val="center"/>
        </w:trPr>
        <w:tc>
          <w:tcPr>
            <w:tcW w:w="4578" w:type="dxa"/>
            <w:gridSpan w:val="4"/>
            <w:noWrap/>
            <w:vAlign w:val="center"/>
          </w:tcPr>
          <w:p w:rsidR="005528D9" w:rsidRDefault="00545099">
            <w:pPr>
              <w:jc w:val="center"/>
              <w:rPr>
                <w:rFonts w:ascii="宋体" w:hAnsi="宋体" w:cs="宋体"/>
                <w:bCs/>
                <w:szCs w:val="21"/>
              </w:rPr>
            </w:pPr>
            <w:r>
              <w:rPr>
                <w:rFonts w:ascii="宋体" w:hAnsi="宋体" w:cs="宋体" w:hint="eastAsia"/>
                <w:bCs/>
                <w:szCs w:val="21"/>
              </w:rPr>
              <w:t>小计</w:t>
            </w:r>
          </w:p>
        </w:tc>
        <w:tc>
          <w:tcPr>
            <w:tcW w:w="825" w:type="dxa"/>
            <w:noWrap/>
            <w:vAlign w:val="center"/>
          </w:tcPr>
          <w:p w:rsidR="005528D9" w:rsidRDefault="005528D9">
            <w:pPr>
              <w:jc w:val="center"/>
              <w:rPr>
                <w:rFonts w:ascii="宋体" w:hAnsi="宋体" w:cs="宋体"/>
                <w:bCs/>
                <w:szCs w:val="21"/>
              </w:rPr>
            </w:pPr>
          </w:p>
        </w:tc>
        <w:tc>
          <w:tcPr>
            <w:tcW w:w="1162" w:type="dxa"/>
            <w:noWrap/>
            <w:vAlign w:val="center"/>
          </w:tcPr>
          <w:p w:rsidR="005528D9" w:rsidRDefault="005528D9">
            <w:pPr>
              <w:jc w:val="center"/>
              <w:rPr>
                <w:rFonts w:ascii="宋体" w:hAnsi="宋体" w:cs="宋体"/>
                <w:bCs/>
                <w:szCs w:val="21"/>
              </w:rPr>
            </w:pPr>
          </w:p>
        </w:tc>
        <w:tc>
          <w:tcPr>
            <w:tcW w:w="1103" w:type="dxa"/>
            <w:noWrap/>
            <w:vAlign w:val="center"/>
          </w:tcPr>
          <w:p w:rsidR="005528D9" w:rsidRDefault="005528D9">
            <w:pPr>
              <w:jc w:val="center"/>
              <w:rPr>
                <w:rFonts w:ascii="宋体" w:hAnsi="宋体" w:cs="宋体"/>
                <w:bCs/>
                <w:szCs w:val="21"/>
              </w:rPr>
            </w:pPr>
          </w:p>
        </w:tc>
        <w:tc>
          <w:tcPr>
            <w:tcW w:w="1297" w:type="dxa"/>
            <w:noWrap/>
            <w:vAlign w:val="center"/>
          </w:tcPr>
          <w:p w:rsidR="005528D9" w:rsidRDefault="005528D9">
            <w:pPr>
              <w:jc w:val="center"/>
              <w:rPr>
                <w:rFonts w:ascii="宋体" w:hAnsi="宋体" w:cs="宋体"/>
                <w:bCs/>
                <w:szCs w:val="21"/>
              </w:rPr>
            </w:pPr>
          </w:p>
        </w:tc>
        <w:tc>
          <w:tcPr>
            <w:tcW w:w="1298" w:type="dxa"/>
            <w:noWrap/>
            <w:vAlign w:val="center"/>
          </w:tcPr>
          <w:p w:rsidR="005528D9" w:rsidRDefault="005528D9">
            <w:pPr>
              <w:jc w:val="center"/>
              <w:rPr>
                <w:rFonts w:ascii="宋体" w:hAnsi="宋体" w:cs="宋体"/>
                <w:bCs/>
                <w:szCs w:val="21"/>
              </w:rPr>
            </w:pPr>
          </w:p>
        </w:tc>
      </w:tr>
      <w:tr w:rsidR="005528D9">
        <w:trPr>
          <w:trHeight w:val="562"/>
          <w:jc w:val="center"/>
        </w:trPr>
        <w:tc>
          <w:tcPr>
            <w:tcW w:w="4578" w:type="dxa"/>
            <w:gridSpan w:val="4"/>
            <w:vMerge w:val="restart"/>
            <w:noWrap/>
            <w:vAlign w:val="center"/>
          </w:tcPr>
          <w:p w:rsidR="005528D9" w:rsidRDefault="00545099">
            <w:pPr>
              <w:jc w:val="center"/>
              <w:rPr>
                <w:rFonts w:ascii="宋体" w:hAnsi="宋体" w:cs="宋体"/>
                <w:bCs/>
                <w:szCs w:val="21"/>
              </w:rPr>
            </w:pPr>
            <w:r>
              <w:rPr>
                <w:rFonts w:ascii="宋体" w:hAnsi="宋体" w:cs="宋体" w:hint="eastAsia"/>
                <w:bCs/>
                <w:szCs w:val="21"/>
              </w:rPr>
              <w:t>合计（含税）</w:t>
            </w:r>
          </w:p>
        </w:tc>
        <w:tc>
          <w:tcPr>
            <w:tcW w:w="825" w:type="dxa"/>
            <w:noWrap/>
            <w:vAlign w:val="center"/>
          </w:tcPr>
          <w:p w:rsidR="005528D9" w:rsidRDefault="00545099">
            <w:pPr>
              <w:jc w:val="center"/>
              <w:rPr>
                <w:rFonts w:ascii="宋体" w:hAnsi="宋体" w:cs="宋体"/>
                <w:bCs/>
                <w:szCs w:val="21"/>
              </w:rPr>
            </w:pPr>
            <w:r>
              <w:rPr>
                <w:rFonts w:ascii="宋体" w:hAnsi="宋体" w:cs="宋体" w:hint="eastAsia"/>
                <w:bCs/>
                <w:szCs w:val="21"/>
              </w:rPr>
              <w:t>小写</w:t>
            </w:r>
          </w:p>
        </w:tc>
        <w:tc>
          <w:tcPr>
            <w:tcW w:w="4860" w:type="dxa"/>
            <w:gridSpan w:val="4"/>
            <w:noWrap/>
            <w:vAlign w:val="center"/>
          </w:tcPr>
          <w:p w:rsidR="005528D9" w:rsidRDefault="005528D9">
            <w:pPr>
              <w:jc w:val="center"/>
              <w:rPr>
                <w:rFonts w:ascii="宋体" w:hAnsi="宋体" w:cs="宋体"/>
                <w:bCs/>
                <w:szCs w:val="21"/>
              </w:rPr>
            </w:pPr>
          </w:p>
        </w:tc>
      </w:tr>
      <w:tr w:rsidR="005528D9">
        <w:trPr>
          <w:trHeight w:val="590"/>
          <w:jc w:val="center"/>
        </w:trPr>
        <w:tc>
          <w:tcPr>
            <w:tcW w:w="4578" w:type="dxa"/>
            <w:gridSpan w:val="4"/>
            <w:vMerge/>
            <w:noWrap/>
            <w:vAlign w:val="center"/>
          </w:tcPr>
          <w:p w:rsidR="005528D9" w:rsidRDefault="005528D9">
            <w:pPr>
              <w:jc w:val="center"/>
              <w:rPr>
                <w:rFonts w:ascii="宋体" w:hAnsi="宋体" w:cs="宋体"/>
                <w:bCs/>
                <w:szCs w:val="21"/>
              </w:rPr>
            </w:pPr>
          </w:p>
        </w:tc>
        <w:tc>
          <w:tcPr>
            <w:tcW w:w="825" w:type="dxa"/>
            <w:noWrap/>
            <w:vAlign w:val="center"/>
          </w:tcPr>
          <w:p w:rsidR="005528D9" w:rsidRDefault="00545099">
            <w:pPr>
              <w:jc w:val="center"/>
              <w:rPr>
                <w:rFonts w:ascii="宋体" w:hAnsi="宋体" w:cs="宋体"/>
                <w:bCs/>
                <w:szCs w:val="21"/>
              </w:rPr>
            </w:pPr>
            <w:r>
              <w:rPr>
                <w:rFonts w:ascii="宋体" w:hAnsi="宋体" w:cs="宋体" w:hint="eastAsia"/>
                <w:bCs/>
                <w:szCs w:val="21"/>
              </w:rPr>
              <w:t>大写</w:t>
            </w:r>
          </w:p>
        </w:tc>
        <w:tc>
          <w:tcPr>
            <w:tcW w:w="4860" w:type="dxa"/>
            <w:gridSpan w:val="4"/>
            <w:noWrap/>
            <w:vAlign w:val="center"/>
          </w:tcPr>
          <w:p w:rsidR="005528D9" w:rsidRDefault="005528D9">
            <w:pPr>
              <w:jc w:val="center"/>
              <w:rPr>
                <w:rFonts w:ascii="宋体" w:hAnsi="宋体" w:cs="宋体"/>
                <w:bCs/>
                <w:szCs w:val="21"/>
              </w:rPr>
            </w:pPr>
          </w:p>
        </w:tc>
      </w:tr>
    </w:tbl>
    <w:p w:rsidR="005528D9" w:rsidRDefault="005528D9">
      <w:pPr>
        <w:ind w:left="1"/>
        <w:jc w:val="left"/>
        <w:rPr>
          <w:rFonts w:ascii="宋体" w:hAnsi="宋体"/>
          <w:b/>
          <w:bCs/>
          <w:sz w:val="24"/>
          <w:szCs w:val="24"/>
        </w:rPr>
      </w:pPr>
    </w:p>
    <w:p w:rsidR="005528D9" w:rsidRDefault="00545099">
      <w:pPr>
        <w:ind w:firstLineChars="100" w:firstLine="240"/>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4" w:name="OLE_LINK147"/>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5528D9" w:rsidRDefault="00545099">
      <w:pPr>
        <w:ind w:left="1" w:firstLineChars="200" w:firstLine="420"/>
        <w:jc w:val="left"/>
        <w:rPr>
          <w:rFonts w:ascii="宋体" w:hAnsi="宋体"/>
          <w:szCs w:val="21"/>
          <w:lang w:val="zh-CN"/>
        </w:rPr>
      </w:pPr>
      <w:r>
        <w:rPr>
          <w:rFonts w:ascii="宋体" w:hAnsi="宋体" w:hint="eastAsia"/>
          <w:szCs w:val="21"/>
          <w:lang w:val="zh-CN"/>
        </w:rPr>
        <w:t>注：</w:t>
      </w:r>
    </w:p>
    <w:p w:rsidR="005528D9" w:rsidRDefault="00545099">
      <w:pPr>
        <w:numPr>
          <w:ilvl w:val="0"/>
          <w:numId w:val="2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5528D9" w:rsidRDefault="00545099">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5" w:name="OLE_LINK15"/>
      <w:r>
        <w:rPr>
          <w:rFonts w:ascii="宋体" w:hAnsi="宋体" w:hint="eastAsia"/>
          <w:szCs w:val="21"/>
          <w:lang w:val="zh-CN"/>
        </w:rPr>
        <w:t>开标一览表</w:t>
      </w:r>
      <w:bookmarkEnd w:id="105"/>
      <w:r>
        <w:rPr>
          <w:rFonts w:ascii="宋体" w:hAnsi="宋体" w:hint="eastAsia"/>
          <w:szCs w:val="21"/>
          <w:lang w:val="zh-CN"/>
        </w:rPr>
        <w:t>》中的全部货物或服务进行投标，只投其中部分货物或服务者，投标无效；</w:t>
      </w:r>
    </w:p>
    <w:bookmarkEnd w:id="104"/>
    <w:p w:rsidR="005528D9" w:rsidRDefault="00545099">
      <w:pPr>
        <w:numPr>
          <w:ilvl w:val="0"/>
          <w:numId w:val="29"/>
        </w:numPr>
        <w:ind w:firstLineChars="200" w:firstLine="420"/>
        <w:jc w:val="left"/>
        <w:rPr>
          <w:rFonts w:ascii="宋体" w:hAnsi="宋体"/>
          <w:szCs w:val="21"/>
          <w:lang w:val="zh-CN"/>
        </w:rPr>
      </w:pPr>
      <w:r>
        <w:rPr>
          <w:rFonts w:ascii="宋体" w:hAnsi="宋体" w:hint="eastAsia"/>
          <w:szCs w:val="21"/>
          <w:lang w:val="zh-CN"/>
        </w:rPr>
        <w:t>合同签订时或实际使用时数量可能会有较大变动，最终结算以实际使用数量结算，若由于采购人原因导致使用数量不足而终止</w:t>
      </w:r>
      <w:r>
        <w:rPr>
          <w:rFonts w:ascii="宋体" w:hAnsi="宋体" w:hint="eastAsia"/>
          <w:szCs w:val="21"/>
          <w:lang w:val="zh-CN"/>
        </w:rPr>
        <w:t>合同的，不作为违约处理。投标人必须充分考虑市场价格变动和实际使用数量的风险，在合同供货期内，最终结算以单价为准。</w:t>
      </w:r>
    </w:p>
    <w:p w:rsidR="005528D9" w:rsidRDefault="00545099">
      <w:pPr>
        <w:rPr>
          <w:rFonts w:ascii="黑体" w:eastAsia="黑体" w:hAnsi="宋体"/>
          <w:bCs/>
          <w:sz w:val="28"/>
          <w:szCs w:val="28"/>
        </w:rPr>
      </w:pPr>
      <w:bookmarkStart w:id="106" w:name="OLE_LINK151"/>
      <w:bookmarkStart w:id="107" w:name="_Toc8000"/>
      <w:bookmarkEnd w:id="102"/>
      <w:r>
        <w:rPr>
          <w:rFonts w:ascii="黑体" w:eastAsia="黑体" w:hAnsi="宋体" w:hint="eastAsia"/>
          <w:bCs/>
          <w:sz w:val="28"/>
          <w:szCs w:val="28"/>
        </w:rPr>
        <w:lastRenderedPageBreak/>
        <w:t>（三）资格证明文件</w:t>
      </w:r>
      <w:bookmarkEnd w:id="106"/>
    </w:p>
    <w:p w:rsidR="005528D9" w:rsidRDefault="00545099">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7"/>
    </w:p>
    <w:p w:rsidR="005528D9" w:rsidRDefault="00545099" w:rsidP="00EA4461">
      <w:pPr>
        <w:spacing w:beforeLines="50" w:afterLines="50"/>
        <w:jc w:val="center"/>
        <w:rPr>
          <w:rFonts w:ascii="黑体" w:eastAsia="黑体"/>
          <w:bCs/>
          <w:sz w:val="28"/>
          <w:szCs w:val="28"/>
        </w:rPr>
      </w:pPr>
      <w:r>
        <w:rPr>
          <w:rFonts w:ascii="黑体" w:eastAsia="黑体" w:hint="eastAsia"/>
          <w:bCs/>
          <w:sz w:val="28"/>
          <w:szCs w:val="28"/>
        </w:rPr>
        <w:t>关于资格的声明函</w:t>
      </w:r>
    </w:p>
    <w:p w:rsidR="005528D9" w:rsidRDefault="005528D9" w:rsidP="00EA4461">
      <w:pPr>
        <w:spacing w:beforeLines="50" w:afterLines="50"/>
        <w:jc w:val="center"/>
        <w:rPr>
          <w:rFonts w:ascii="黑体" w:eastAsia="黑体"/>
          <w:bCs/>
          <w:sz w:val="32"/>
        </w:rPr>
      </w:pPr>
    </w:p>
    <w:p w:rsidR="005528D9" w:rsidRDefault="00545099">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YXGYJT202508020</w:t>
      </w:r>
      <w:r>
        <w:rPr>
          <w:rFonts w:ascii="宋体" w:hAnsi="宋体" w:hint="eastAsia"/>
          <w:bCs/>
          <w:sz w:val="24"/>
          <w:szCs w:val="24"/>
        </w:rPr>
        <w:t xml:space="preserve">                         </w:t>
      </w:r>
      <w:r>
        <w:rPr>
          <w:rFonts w:ascii="宋体" w:hAnsi="宋体" w:hint="eastAsia"/>
          <w:bCs/>
          <w:sz w:val="24"/>
          <w:szCs w:val="24"/>
        </w:rPr>
        <w:t>日期：</w:t>
      </w:r>
    </w:p>
    <w:p w:rsidR="005528D9" w:rsidRDefault="00545099">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5528D9" w:rsidRDefault="00545099">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528D9" w:rsidRDefault="005528D9">
      <w:pPr>
        <w:spacing w:line="480" w:lineRule="auto"/>
        <w:rPr>
          <w:rFonts w:ascii="宋体"/>
          <w:bCs/>
          <w:sz w:val="24"/>
          <w:szCs w:val="24"/>
        </w:rPr>
      </w:pPr>
    </w:p>
    <w:p w:rsidR="005528D9" w:rsidRDefault="005528D9">
      <w:pPr>
        <w:rPr>
          <w:rFonts w:ascii="宋体" w:hAnsi="宋体"/>
          <w:sz w:val="24"/>
          <w:szCs w:val="28"/>
        </w:rPr>
      </w:pPr>
    </w:p>
    <w:p w:rsidR="005528D9" w:rsidRDefault="00545099">
      <w:pPr>
        <w:jc w:val="center"/>
        <w:rPr>
          <w:rFonts w:ascii="宋体" w:hAnsi="宋体"/>
          <w:bCs/>
          <w:sz w:val="24"/>
          <w:lang w:val="zh-CN"/>
        </w:rPr>
      </w:pPr>
      <w:r>
        <w:rPr>
          <w:rFonts w:ascii="宋体" w:hAnsi="宋体" w:hint="eastAsia"/>
          <w:bCs/>
          <w:sz w:val="24"/>
          <w:lang w:val="zh-CN"/>
        </w:rPr>
        <w:t>投标人签名：</w:t>
      </w:r>
    </w:p>
    <w:p w:rsidR="005528D9" w:rsidRDefault="00545099">
      <w:pPr>
        <w:spacing w:line="360" w:lineRule="auto"/>
        <w:jc w:val="center"/>
        <w:rPr>
          <w:rFonts w:ascii="宋体" w:hAnsi="宋体"/>
          <w:bCs/>
          <w:sz w:val="24"/>
          <w:lang w:val="zh-CN"/>
        </w:rPr>
      </w:pPr>
      <w:r>
        <w:rPr>
          <w:rFonts w:ascii="宋体" w:hAnsi="宋体" w:hint="eastAsia"/>
          <w:bCs/>
          <w:sz w:val="24"/>
          <w:lang w:val="zh-CN"/>
        </w:rPr>
        <w:t>投标人公章：</w:t>
      </w:r>
    </w:p>
    <w:p w:rsidR="005528D9" w:rsidRDefault="005528D9">
      <w:pPr>
        <w:spacing w:line="360" w:lineRule="auto"/>
        <w:jc w:val="center"/>
        <w:rPr>
          <w:rFonts w:ascii="黑体" w:eastAsia="黑体"/>
          <w:bCs/>
          <w:sz w:val="28"/>
          <w:szCs w:val="28"/>
        </w:rPr>
      </w:pPr>
    </w:p>
    <w:p w:rsidR="005528D9" w:rsidRDefault="005528D9">
      <w:pPr>
        <w:spacing w:line="360" w:lineRule="auto"/>
        <w:rPr>
          <w:rFonts w:ascii="黑体" w:eastAsia="黑体"/>
          <w:bCs/>
          <w:sz w:val="28"/>
          <w:szCs w:val="28"/>
        </w:rPr>
      </w:pPr>
      <w:r w:rsidRPr="005528D9">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528D9" w:rsidRDefault="005528D9">
                  <w:pPr>
                    <w:jc w:val="left"/>
                    <w:rPr>
                      <w:rFonts w:ascii="黑体" w:eastAsia="黑体"/>
                      <w:sz w:val="32"/>
                      <w:szCs w:val="32"/>
                    </w:rPr>
                  </w:pPr>
                </w:p>
                <w:p w:rsidR="005528D9" w:rsidRDefault="00545099">
                  <w:pPr>
                    <w:jc w:val="center"/>
                    <w:rPr>
                      <w:rFonts w:ascii="楷体_GB2312" w:eastAsia="楷体_GB2312"/>
                      <w:sz w:val="28"/>
                      <w:szCs w:val="28"/>
                    </w:rPr>
                  </w:pPr>
                  <w:r>
                    <w:rPr>
                      <w:rFonts w:ascii="楷体_GB2312" w:eastAsia="楷体_GB2312" w:hint="eastAsia"/>
                      <w:sz w:val="28"/>
                      <w:szCs w:val="28"/>
                    </w:rPr>
                    <w:t>法定代表人身份证复印件</w:t>
                  </w:r>
                </w:p>
                <w:p w:rsidR="005528D9" w:rsidRDefault="00545099">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528D9">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528D9" w:rsidRDefault="005528D9">
                  <w:pPr>
                    <w:jc w:val="left"/>
                    <w:rPr>
                      <w:rFonts w:ascii="黑体" w:eastAsia="黑体"/>
                      <w:sz w:val="32"/>
                      <w:szCs w:val="32"/>
                    </w:rPr>
                  </w:pPr>
                </w:p>
                <w:p w:rsidR="005528D9" w:rsidRDefault="00545099">
                  <w:pPr>
                    <w:jc w:val="center"/>
                    <w:rPr>
                      <w:rFonts w:ascii="楷体_GB2312" w:eastAsia="楷体_GB2312"/>
                      <w:sz w:val="28"/>
                      <w:szCs w:val="28"/>
                    </w:rPr>
                  </w:pPr>
                  <w:r>
                    <w:rPr>
                      <w:rFonts w:ascii="楷体_GB2312" w:eastAsia="楷体_GB2312" w:hint="eastAsia"/>
                      <w:sz w:val="28"/>
                      <w:szCs w:val="28"/>
                    </w:rPr>
                    <w:t>法定代表人身份证复印件</w:t>
                  </w:r>
                </w:p>
                <w:p w:rsidR="005528D9" w:rsidRDefault="00545099">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28D9" w:rsidRDefault="005528D9">
      <w:pPr>
        <w:spacing w:line="360" w:lineRule="auto"/>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45099">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5528D9" w:rsidRDefault="00545099" w:rsidP="00EA4461">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5528D9" w:rsidRDefault="005528D9">
      <w:pPr>
        <w:rPr>
          <w:rFonts w:ascii="宋体" w:hAnsi="宋体"/>
          <w:sz w:val="24"/>
          <w:szCs w:val="28"/>
        </w:rPr>
      </w:pPr>
    </w:p>
    <w:p w:rsidR="005528D9" w:rsidRDefault="00545099">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YXGYJT202508020</w:t>
      </w:r>
      <w:r>
        <w:rPr>
          <w:rFonts w:ascii="宋体" w:hAnsi="宋体" w:hint="eastAsia"/>
          <w:sz w:val="24"/>
          <w:szCs w:val="21"/>
          <w:lang w:val="zh-CN"/>
        </w:rPr>
        <w:t>日期：</w:t>
      </w:r>
    </w:p>
    <w:p w:rsidR="005528D9" w:rsidRDefault="00545099">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5528D9" w:rsidRDefault="005528D9">
      <w:pPr>
        <w:spacing w:line="360" w:lineRule="auto"/>
        <w:rPr>
          <w:rFonts w:ascii="黑体" w:eastAsia="黑体"/>
          <w:bCs/>
          <w:sz w:val="28"/>
          <w:szCs w:val="28"/>
        </w:rPr>
      </w:pPr>
    </w:p>
    <w:p w:rsidR="005528D9" w:rsidRDefault="005528D9">
      <w:pPr>
        <w:spacing w:line="360" w:lineRule="auto"/>
        <w:rPr>
          <w:rFonts w:ascii="黑体" w:eastAsia="黑体"/>
          <w:bCs/>
          <w:sz w:val="28"/>
          <w:szCs w:val="28"/>
        </w:rPr>
      </w:pPr>
      <w:r w:rsidRPr="005528D9">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528D9" w:rsidRDefault="005528D9">
                  <w:pPr>
                    <w:jc w:val="left"/>
                    <w:rPr>
                      <w:rFonts w:ascii="黑体" w:eastAsia="黑体"/>
                      <w:sz w:val="32"/>
                      <w:szCs w:val="32"/>
                    </w:rPr>
                  </w:pPr>
                </w:p>
                <w:p w:rsidR="005528D9" w:rsidRDefault="00545099">
                  <w:pPr>
                    <w:jc w:val="center"/>
                    <w:rPr>
                      <w:rFonts w:ascii="楷体_GB2312" w:eastAsia="楷体_GB2312"/>
                      <w:sz w:val="28"/>
                      <w:szCs w:val="28"/>
                    </w:rPr>
                  </w:pPr>
                  <w:r>
                    <w:rPr>
                      <w:rFonts w:ascii="楷体_GB2312" w:eastAsia="楷体_GB2312" w:hint="eastAsia"/>
                      <w:sz w:val="28"/>
                      <w:szCs w:val="28"/>
                    </w:rPr>
                    <w:t>被授权代表身份证复印件</w:t>
                  </w:r>
                </w:p>
                <w:p w:rsidR="005528D9" w:rsidRDefault="00545099">
                  <w:pPr>
                    <w:jc w:val="center"/>
                    <w:rPr>
                      <w:rFonts w:ascii="楷体_GB2312" w:eastAsia="楷体_GB2312"/>
                      <w:sz w:val="28"/>
                      <w:szCs w:val="28"/>
                    </w:rPr>
                  </w:pPr>
                  <w:r>
                    <w:rPr>
                      <w:rFonts w:ascii="楷体_GB2312" w:eastAsia="楷体_GB2312" w:hint="eastAsia"/>
                      <w:sz w:val="28"/>
                      <w:szCs w:val="28"/>
                    </w:rPr>
                    <w:t>反面</w:t>
                  </w:r>
                </w:p>
                <w:p w:rsidR="005528D9" w:rsidRDefault="005528D9">
                  <w:pPr>
                    <w:jc w:val="center"/>
                    <w:rPr>
                      <w:rFonts w:ascii="楷体_GB2312" w:eastAsia="楷体_GB2312"/>
                      <w:sz w:val="28"/>
                      <w:szCs w:val="28"/>
                    </w:rPr>
                  </w:pPr>
                </w:p>
              </w:txbxContent>
            </v:textbox>
          </v:shape>
        </w:pict>
      </w:r>
      <w:r w:rsidRPr="005528D9">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528D9" w:rsidRDefault="005528D9">
                  <w:pPr>
                    <w:jc w:val="left"/>
                    <w:rPr>
                      <w:rFonts w:ascii="黑体" w:eastAsia="黑体"/>
                      <w:sz w:val="32"/>
                      <w:szCs w:val="32"/>
                    </w:rPr>
                  </w:pPr>
                </w:p>
                <w:p w:rsidR="005528D9" w:rsidRDefault="00545099">
                  <w:pPr>
                    <w:jc w:val="center"/>
                    <w:rPr>
                      <w:rFonts w:ascii="楷体_GB2312" w:eastAsia="楷体_GB2312"/>
                      <w:sz w:val="28"/>
                      <w:szCs w:val="28"/>
                    </w:rPr>
                  </w:pPr>
                  <w:r>
                    <w:rPr>
                      <w:rFonts w:ascii="楷体_GB2312" w:eastAsia="楷体_GB2312" w:hint="eastAsia"/>
                      <w:sz w:val="28"/>
                      <w:szCs w:val="28"/>
                    </w:rPr>
                    <w:t>被授权代表身份证复印件</w:t>
                  </w:r>
                </w:p>
                <w:p w:rsidR="005528D9" w:rsidRDefault="00545099">
                  <w:pPr>
                    <w:jc w:val="center"/>
                    <w:rPr>
                      <w:rFonts w:ascii="楷体_GB2312" w:eastAsia="楷体_GB2312"/>
                      <w:sz w:val="28"/>
                      <w:szCs w:val="28"/>
                    </w:rPr>
                  </w:pPr>
                  <w:r>
                    <w:rPr>
                      <w:rFonts w:ascii="楷体_GB2312" w:eastAsia="楷体_GB2312" w:hint="eastAsia"/>
                      <w:sz w:val="28"/>
                      <w:szCs w:val="28"/>
                    </w:rPr>
                    <w:t>正面</w:t>
                  </w:r>
                </w:p>
                <w:p w:rsidR="005528D9" w:rsidRDefault="005528D9">
                  <w:pPr>
                    <w:jc w:val="center"/>
                    <w:rPr>
                      <w:rFonts w:ascii="楷体_GB2312" w:eastAsia="楷体_GB2312"/>
                      <w:sz w:val="28"/>
                      <w:szCs w:val="28"/>
                    </w:rPr>
                  </w:pPr>
                </w:p>
              </w:txbxContent>
            </v:textbox>
          </v:shape>
        </w:pict>
      </w:r>
    </w:p>
    <w:p w:rsidR="005528D9" w:rsidRDefault="005528D9">
      <w:pPr>
        <w:spacing w:line="360" w:lineRule="auto"/>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528D9">
      <w:pPr>
        <w:spacing w:line="360" w:lineRule="auto"/>
        <w:jc w:val="center"/>
        <w:rPr>
          <w:rFonts w:ascii="黑体" w:eastAsia="黑体"/>
          <w:bCs/>
          <w:sz w:val="28"/>
          <w:szCs w:val="28"/>
        </w:rPr>
      </w:pPr>
    </w:p>
    <w:p w:rsidR="005528D9" w:rsidRDefault="005528D9">
      <w:pPr>
        <w:spacing w:line="360" w:lineRule="auto"/>
        <w:ind w:firstLineChars="200" w:firstLine="480"/>
        <w:rPr>
          <w:rFonts w:ascii="黑体" w:eastAsia="黑体" w:hAnsi="宋体"/>
          <w:bCs/>
          <w:sz w:val="24"/>
          <w:szCs w:val="24"/>
        </w:rPr>
      </w:pPr>
    </w:p>
    <w:p w:rsidR="005528D9" w:rsidRDefault="005528D9">
      <w:pPr>
        <w:rPr>
          <w:rFonts w:ascii="黑体" w:eastAsia="黑体" w:hAnsi="宋体"/>
          <w:bCs/>
          <w:sz w:val="24"/>
          <w:szCs w:val="24"/>
        </w:rPr>
      </w:pPr>
    </w:p>
    <w:bookmarkEnd w:id="87"/>
    <w:p w:rsidR="005528D9" w:rsidRDefault="005528D9">
      <w:pPr>
        <w:tabs>
          <w:tab w:val="left" w:pos="255"/>
        </w:tabs>
        <w:spacing w:line="360" w:lineRule="auto"/>
        <w:jc w:val="left"/>
        <w:rPr>
          <w:rFonts w:ascii="宋体" w:hAnsi="宋体"/>
          <w:sz w:val="24"/>
          <w:szCs w:val="21"/>
          <w:lang w:val="zh-CN"/>
        </w:rPr>
      </w:pPr>
    </w:p>
    <w:p w:rsidR="005528D9" w:rsidRDefault="005528D9">
      <w:pPr>
        <w:tabs>
          <w:tab w:val="left" w:pos="255"/>
        </w:tabs>
        <w:spacing w:line="360" w:lineRule="auto"/>
        <w:jc w:val="left"/>
        <w:rPr>
          <w:rFonts w:ascii="宋体" w:hAnsi="宋体"/>
          <w:sz w:val="24"/>
          <w:szCs w:val="21"/>
          <w:lang w:val="zh-CN"/>
        </w:rPr>
      </w:pPr>
    </w:p>
    <w:p w:rsidR="005528D9" w:rsidRDefault="00545099">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5528D9" w:rsidRDefault="00545099" w:rsidP="00EA4461">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528D9" w:rsidRDefault="00545099">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YXGYJT202508020</w:t>
      </w:r>
      <w:r>
        <w:rPr>
          <w:rFonts w:ascii="宋体" w:hAnsi="宋体" w:hint="eastAsia"/>
          <w:bCs/>
          <w:sz w:val="24"/>
          <w:szCs w:val="24"/>
        </w:rPr>
        <w:t>日期：</w:t>
      </w:r>
    </w:p>
    <w:p w:rsidR="005528D9" w:rsidRDefault="00545099">
      <w:pPr>
        <w:spacing w:line="480" w:lineRule="auto"/>
        <w:rPr>
          <w:rFonts w:ascii="宋体" w:hAnsi="宋体"/>
          <w:bCs/>
          <w:sz w:val="24"/>
          <w:szCs w:val="24"/>
        </w:rPr>
      </w:pPr>
      <w:r>
        <w:rPr>
          <w:rFonts w:ascii="宋体" w:hAnsi="宋体" w:hint="eastAsia"/>
          <w:bCs/>
          <w:sz w:val="24"/>
          <w:szCs w:val="24"/>
        </w:rPr>
        <w:t>投标人应按以下顺序提供相关材料：</w:t>
      </w:r>
    </w:p>
    <w:p w:rsidR="005528D9" w:rsidRDefault="00545099">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5528D9" w:rsidRDefault="00545099">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关于资格的声明函（附法定代表人身份证复印件（正反两面））；</w:t>
      </w:r>
    </w:p>
    <w:p w:rsidR="005528D9" w:rsidRDefault="00545099">
      <w:pPr>
        <w:numPr>
          <w:ilvl w:val="0"/>
          <w:numId w:val="30"/>
        </w:numPr>
        <w:tabs>
          <w:tab w:val="left" w:pos="0"/>
          <w:tab w:val="left" w:pos="255"/>
        </w:tabs>
        <w:spacing w:line="360" w:lineRule="auto"/>
        <w:ind w:firstLineChars="200" w:firstLine="480"/>
        <w:rPr>
          <w:rFonts w:ascii="宋体" w:hAnsi="宋体"/>
          <w:b/>
          <w:sz w:val="24"/>
          <w:szCs w:val="24"/>
          <w:lang w:val="zh-CN"/>
        </w:rPr>
      </w:pPr>
      <w:r>
        <w:rPr>
          <w:rFonts w:ascii="宋体" w:hAnsi="宋体" w:hint="eastAsia"/>
          <w:bCs/>
          <w:sz w:val="24"/>
          <w:szCs w:val="24"/>
          <w:lang w:val="zh-CN"/>
        </w:rPr>
        <w:t>投标人法定代表人授权委托书原件及被授权代表的身份证复印件（法定代表人亲自参加的除外）（</w:t>
      </w:r>
      <w:r>
        <w:rPr>
          <w:rFonts w:ascii="宋体" w:hAnsi="宋体" w:hint="eastAsia"/>
          <w:b/>
          <w:sz w:val="24"/>
          <w:szCs w:val="24"/>
          <w:lang w:val="zh-CN"/>
        </w:rPr>
        <w:t>投标时必须提交被授权代表的身份证原件，如是法人来提供法人的身份证原件）</w:t>
      </w:r>
    </w:p>
    <w:p w:rsidR="005528D9" w:rsidRDefault="00545099">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528D9" w:rsidRDefault="00545099">
      <w:pPr>
        <w:numPr>
          <w:ilvl w:val="0"/>
          <w:numId w:val="3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5528D9" w:rsidRDefault="00545099">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5528D9" w:rsidRDefault="00545099">
      <w:pPr>
        <w:numPr>
          <w:ilvl w:val="0"/>
          <w:numId w:val="30"/>
        </w:numPr>
        <w:tabs>
          <w:tab w:val="left" w:pos="420"/>
          <w:tab w:val="left" w:pos="945"/>
          <w:tab w:val="left" w:pos="1155"/>
        </w:tabs>
        <w:spacing w:line="360" w:lineRule="auto"/>
        <w:ind w:firstLineChars="200" w:firstLine="480"/>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528D9" w:rsidRDefault="00545099">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5528D9" w:rsidRDefault="005528D9">
      <w:pPr>
        <w:pStyle w:val="afff5"/>
        <w:ind w:firstLine="210"/>
      </w:pPr>
    </w:p>
    <w:p w:rsidR="005528D9" w:rsidRDefault="00545099">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5528D9" w:rsidRDefault="005528D9">
      <w:pPr>
        <w:widowControl/>
        <w:jc w:val="left"/>
        <w:rPr>
          <w:rFonts w:ascii="宋体" w:hAnsi="宋体"/>
          <w:sz w:val="24"/>
          <w:szCs w:val="22"/>
          <w:lang w:val="zh-CN"/>
        </w:rPr>
      </w:pPr>
    </w:p>
    <w:p w:rsidR="005528D9" w:rsidRDefault="005528D9">
      <w:pPr>
        <w:widowControl/>
        <w:jc w:val="left"/>
        <w:rPr>
          <w:rFonts w:ascii="宋体" w:hAnsi="宋体"/>
          <w:sz w:val="24"/>
          <w:szCs w:val="22"/>
          <w:lang w:val="zh-CN"/>
        </w:rPr>
      </w:pPr>
    </w:p>
    <w:p w:rsidR="005528D9" w:rsidRDefault="005528D9">
      <w:pPr>
        <w:widowControl/>
        <w:jc w:val="left"/>
        <w:rPr>
          <w:rFonts w:ascii="宋体" w:hAnsi="宋体"/>
          <w:sz w:val="24"/>
          <w:szCs w:val="22"/>
          <w:lang w:val="zh-CN"/>
        </w:rPr>
      </w:pPr>
    </w:p>
    <w:p w:rsidR="005528D9" w:rsidRDefault="005528D9">
      <w:pPr>
        <w:jc w:val="center"/>
        <w:rPr>
          <w:rFonts w:ascii="宋体" w:hAnsi="宋体"/>
          <w:bCs/>
          <w:sz w:val="24"/>
        </w:rPr>
      </w:pPr>
    </w:p>
    <w:p w:rsidR="005528D9" w:rsidRDefault="00545099">
      <w:pPr>
        <w:jc w:val="center"/>
        <w:rPr>
          <w:rFonts w:ascii="宋体" w:hAnsi="宋体"/>
          <w:bCs/>
          <w:sz w:val="24"/>
          <w:lang w:val="zh-CN"/>
        </w:rPr>
      </w:pPr>
      <w:r>
        <w:rPr>
          <w:rFonts w:ascii="宋体" w:hAnsi="宋体" w:hint="eastAsia"/>
          <w:bCs/>
          <w:sz w:val="24"/>
          <w:lang w:val="zh-CN"/>
        </w:rPr>
        <w:t>投标人签名：</w:t>
      </w:r>
    </w:p>
    <w:p w:rsidR="005528D9" w:rsidRDefault="00545099">
      <w:pPr>
        <w:spacing w:line="360" w:lineRule="auto"/>
        <w:jc w:val="center"/>
        <w:rPr>
          <w:rFonts w:ascii="宋体" w:hAnsi="宋体"/>
          <w:bCs/>
          <w:sz w:val="24"/>
          <w:lang w:val="zh-CN"/>
        </w:rPr>
      </w:pPr>
      <w:r>
        <w:rPr>
          <w:rFonts w:ascii="宋体" w:hAnsi="宋体" w:hint="eastAsia"/>
          <w:bCs/>
          <w:sz w:val="24"/>
          <w:lang w:val="zh-CN"/>
        </w:rPr>
        <w:t>投标人公章：</w:t>
      </w:r>
    </w:p>
    <w:p w:rsidR="005528D9" w:rsidRDefault="005528D9">
      <w:pPr>
        <w:spacing w:line="360" w:lineRule="auto"/>
        <w:jc w:val="center"/>
        <w:rPr>
          <w:rFonts w:ascii="宋体" w:hAnsi="宋体"/>
          <w:bCs/>
          <w:sz w:val="24"/>
          <w:lang w:val="zh-CN"/>
        </w:rPr>
      </w:pPr>
    </w:p>
    <w:p w:rsidR="005528D9" w:rsidRDefault="005528D9">
      <w:pPr>
        <w:spacing w:line="360" w:lineRule="auto"/>
        <w:jc w:val="center"/>
        <w:rPr>
          <w:rFonts w:ascii="宋体" w:hAnsi="宋体"/>
          <w:bCs/>
          <w:sz w:val="24"/>
          <w:lang w:val="zh-CN"/>
        </w:rPr>
      </w:pPr>
    </w:p>
    <w:p w:rsidR="005528D9" w:rsidRDefault="005528D9">
      <w:pPr>
        <w:spacing w:line="360" w:lineRule="auto"/>
        <w:jc w:val="center"/>
        <w:rPr>
          <w:rFonts w:ascii="宋体" w:hAnsi="宋体"/>
          <w:bCs/>
          <w:sz w:val="24"/>
          <w:lang w:val="zh-CN"/>
        </w:rPr>
      </w:pPr>
    </w:p>
    <w:p w:rsidR="005528D9" w:rsidRDefault="005528D9">
      <w:pPr>
        <w:pStyle w:val="afff5"/>
        <w:ind w:firstLine="240"/>
        <w:rPr>
          <w:rFonts w:ascii="宋体" w:hAnsi="宋体"/>
          <w:sz w:val="24"/>
          <w:szCs w:val="22"/>
          <w:lang w:val="zh-CN"/>
        </w:rPr>
      </w:pPr>
    </w:p>
    <w:p w:rsidR="005528D9" w:rsidRDefault="00545099">
      <w:pPr>
        <w:rPr>
          <w:rFonts w:ascii="黑体" w:eastAsia="黑体" w:hAnsi="宋体"/>
          <w:bCs/>
          <w:sz w:val="28"/>
          <w:szCs w:val="28"/>
        </w:rPr>
      </w:pPr>
      <w:bookmarkStart w:id="108" w:name="OLE_LINK11"/>
      <w:r>
        <w:rPr>
          <w:rFonts w:ascii="黑体" w:eastAsia="黑体" w:hAnsi="宋体" w:hint="eastAsia"/>
          <w:bCs/>
          <w:sz w:val="28"/>
          <w:szCs w:val="28"/>
        </w:rPr>
        <w:lastRenderedPageBreak/>
        <w:t>（四）技术参数及相关要求偏离表（格式）：</w:t>
      </w:r>
    </w:p>
    <w:p w:rsidR="005528D9" w:rsidRDefault="00545099" w:rsidP="00EA4461">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5528D9" w:rsidRDefault="00545099" w:rsidP="00EA4461">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YXGYJT202508020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528D9">
        <w:trPr>
          <w:trHeight w:val="930"/>
          <w:jc w:val="center"/>
        </w:trPr>
        <w:tc>
          <w:tcPr>
            <w:tcW w:w="828" w:type="dxa"/>
            <w:noWrap/>
            <w:vAlign w:val="center"/>
          </w:tcPr>
          <w:p w:rsidR="005528D9" w:rsidRDefault="00545099">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5528D9" w:rsidRDefault="00545099">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5528D9" w:rsidRDefault="00545099">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5528D9" w:rsidRDefault="00545099">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5528D9" w:rsidRDefault="00545099">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r w:rsidR="005528D9">
        <w:trPr>
          <w:trHeight w:val="930"/>
          <w:jc w:val="center"/>
        </w:trPr>
        <w:tc>
          <w:tcPr>
            <w:tcW w:w="828"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528D9" w:rsidRDefault="005528D9">
            <w:pPr>
              <w:tabs>
                <w:tab w:val="left" w:pos="255"/>
              </w:tabs>
              <w:spacing w:line="360" w:lineRule="auto"/>
              <w:ind w:leftChars="200" w:left="420" w:firstLineChars="200" w:firstLine="480"/>
              <w:rPr>
                <w:rFonts w:ascii="宋体" w:hAnsi="宋体"/>
                <w:sz w:val="24"/>
                <w:szCs w:val="21"/>
                <w:lang w:val="zh-CN"/>
              </w:rPr>
            </w:pPr>
          </w:p>
        </w:tc>
      </w:tr>
    </w:tbl>
    <w:p w:rsidR="005528D9" w:rsidRDefault="00545099">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5528D9" w:rsidRDefault="005528D9">
      <w:pPr>
        <w:tabs>
          <w:tab w:val="left" w:pos="255"/>
        </w:tabs>
        <w:spacing w:line="360" w:lineRule="auto"/>
        <w:ind w:leftChars="200" w:left="420" w:firstLineChars="200" w:firstLine="480"/>
        <w:rPr>
          <w:rFonts w:ascii="宋体" w:hAnsi="宋体"/>
          <w:sz w:val="24"/>
          <w:szCs w:val="21"/>
          <w:lang w:val="zh-CN"/>
        </w:rPr>
      </w:pPr>
    </w:p>
    <w:p w:rsidR="005528D9" w:rsidRDefault="0054509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8"/>
    </w:p>
    <w:p w:rsidR="005528D9" w:rsidRDefault="005528D9">
      <w:pPr>
        <w:rPr>
          <w:rFonts w:ascii="宋体" w:hAnsi="宋体"/>
          <w:b/>
          <w:bCs/>
          <w:sz w:val="36"/>
          <w:szCs w:val="36"/>
        </w:rPr>
      </w:pPr>
    </w:p>
    <w:p w:rsidR="005528D9" w:rsidRDefault="005528D9">
      <w:pPr>
        <w:rPr>
          <w:rFonts w:ascii="宋体" w:hAnsi="宋体"/>
          <w:b/>
          <w:bCs/>
          <w:sz w:val="36"/>
          <w:szCs w:val="36"/>
        </w:rPr>
      </w:pPr>
    </w:p>
    <w:p w:rsidR="005528D9" w:rsidRDefault="005528D9">
      <w:pPr>
        <w:jc w:val="center"/>
        <w:rPr>
          <w:rFonts w:ascii="宋体" w:hAnsi="宋体"/>
          <w:b/>
          <w:bCs/>
          <w:sz w:val="36"/>
          <w:szCs w:val="36"/>
        </w:rPr>
      </w:pPr>
    </w:p>
    <w:p w:rsidR="005528D9" w:rsidRDefault="00545099">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p>
    <w:p w:rsidR="005528D9" w:rsidRDefault="00545099">
      <w:pPr>
        <w:jc w:val="center"/>
        <w:rPr>
          <w:rFonts w:ascii="宋体" w:hAnsi="宋体"/>
          <w:b/>
          <w:bCs/>
          <w:sz w:val="36"/>
          <w:szCs w:val="36"/>
        </w:rPr>
      </w:pPr>
      <w:r>
        <w:rPr>
          <w:rFonts w:ascii="宋体" w:hAnsi="宋体" w:hint="eastAsia"/>
          <w:b/>
          <w:bCs/>
          <w:sz w:val="44"/>
          <w:szCs w:val="44"/>
        </w:rPr>
        <w:t>COD</w:t>
      </w:r>
      <w:r>
        <w:rPr>
          <w:rFonts w:ascii="宋体" w:hAnsi="宋体" w:hint="eastAsia"/>
          <w:b/>
          <w:bCs/>
          <w:sz w:val="44"/>
          <w:szCs w:val="44"/>
        </w:rPr>
        <w:t>分析仪及雨量计采购</w:t>
      </w:r>
      <w:r>
        <w:rPr>
          <w:rFonts w:ascii="宋体" w:hAnsi="宋体" w:hint="eastAsia"/>
          <w:b/>
          <w:bCs/>
          <w:sz w:val="44"/>
          <w:szCs w:val="44"/>
        </w:rPr>
        <w:t>招标公告</w:t>
      </w:r>
    </w:p>
    <w:p w:rsidR="005528D9" w:rsidRDefault="005528D9">
      <w:pPr>
        <w:jc w:val="center"/>
        <w:rPr>
          <w:rFonts w:ascii="Helvetica" w:hAnsi="Helvetica" w:cs="Arial"/>
          <w:color w:val="000000"/>
          <w:kern w:val="0"/>
          <w:sz w:val="24"/>
          <w:szCs w:val="24"/>
        </w:rPr>
      </w:pPr>
    </w:p>
    <w:p w:rsidR="005528D9" w:rsidRDefault="00545099">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因工作需要，宜兴市公用市政工程有限公司对</w:t>
      </w:r>
      <w:r>
        <w:rPr>
          <w:rFonts w:ascii="仿宋" w:eastAsia="仿宋" w:hAnsi="仿宋" w:cs="仿宋" w:hint="eastAsia"/>
          <w:sz w:val="28"/>
          <w:szCs w:val="28"/>
        </w:rPr>
        <w:t>COD</w:t>
      </w:r>
      <w:r>
        <w:rPr>
          <w:rFonts w:ascii="仿宋" w:eastAsia="仿宋" w:hAnsi="仿宋" w:cs="仿宋" w:hint="eastAsia"/>
          <w:sz w:val="28"/>
          <w:szCs w:val="28"/>
        </w:rPr>
        <w:t>分析仪及雨量计采购</w:t>
      </w:r>
      <w:r>
        <w:rPr>
          <w:rFonts w:ascii="仿宋" w:eastAsia="仿宋" w:hAnsi="仿宋" w:cs="仿宋" w:hint="eastAsia"/>
          <w:sz w:val="28"/>
          <w:szCs w:val="28"/>
        </w:rPr>
        <w:t>进行招标。现欢迎符合相关条件的供应商参加投标。</w:t>
      </w:r>
    </w:p>
    <w:p w:rsidR="005528D9" w:rsidRDefault="00545099">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5528D9" w:rsidRDefault="00545099">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、项目编号：</w:t>
      </w:r>
      <w:r>
        <w:rPr>
          <w:rFonts w:ascii="仿宋_GB2312" w:eastAsia="仿宋_GB2312" w:hint="eastAsia"/>
          <w:sz w:val="28"/>
          <w:szCs w:val="28"/>
        </w:rPr>
        <w:t>YXGYJT202508020</w:t>
      </w:r>
    </w:p>
    <w:p w:rsidR="005528D9" w:rsidRDefault="00545099">
      <w:pPr>
        <w:jc w:val="left"/>
        <w:rPr>
          <w:rFonts w:ascii="宋体" w:eastAsia="仿宋_GB2312" w:hAnsi="宋体"/>
          <w:b/>
          <w:bCs/>
          <w:sz w:val="44"/>
          <w:szCs w:val="44"/>
        </w:rPr>
      </w:pPr>
      <w:r>
        <w:rPr>
          <w:rFonts w:ascii="仿宋_GB2312" w:eastAsia="仿宋_GB2312" w:hint="eastAsia"/>
          <w:sz w:val="28"/>
          <w:szCs w:val="28"/>
        </w:rPr>
        <w:t xml:space="preserve">    2</w:t>
      </w:r>
      <w:r>
        <w:rPr>
          <w:rFonts w:ascii="仿宋_GB2312" w:eastAsia="仿宋_GB2312" w:hint="eastAsia"/>
          <w:sz w:val="28"/>
          <w:szCs w:val="28"/>
        </w:rPr>
        <w:t>、项目名称：</w:t>
      </w:r>
      <w:r>
        <w:rPr>
          <w:rFonts w:ascii="仿宋_GB2312" w:eastAsia="仿宋_GB2312" w:hint="eastAsia"/>
          <w:sz w:val="28"/>
          <w:szCs w:val="28"/>
        </w:rPr>
        <w:t>COD</w:t>
      </w:r>
      <w:r>
        <w:rPr>
          <w:rFonts w:ascii="仿宋_GB2312" w:eastAsia="仿宋_GB2312" w:hint="eastAsia"/>
          <w:sz w:val="28"/>
          <w:szCs w:val="28"/>
        </w:rPr>
        <w:t>分析仪及雨量计采购</w:t>
      </w:r>
    </w:p>
    <w:p w:rsidR="005528D9" w:rsidRDefault="00545099">
      <w:pPr>
        <w:pStyle w:val="afffffff9"/>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sz w:val="28"/>
          <w:szCs w:val="28"/>
        </w:rPr>
        <w:t>、</w:t>
      </w:r>
      <w:r>
        <w:rPr>
          <w:rFonts w:ascii="仿宋_GB2312" w:eastAsia="仿宋_GB2312" w:hint="eastAsia"/>
          <w:kern w:val="2"/>
          <w:sz w:val="28"/>
          <w:szCs w:val="28"/>
        </w:rPr>
        <w:t>评标方法：最低价中标法</w:t>
      </w:r>
    </w:p>
    <w:p w:rsidR="005528D9" w:rsidRDefault="00545099">
      <w:pPr>
        <w:pStyle w:val="afffffff9"/>
        <w:rPr>
          <w:rFonts w:ascii="仿宋_GB2312" w:eastAsia="仿宋_GB2312"/>
          <w:sz w:val="28"/>
          <w:szCs w:val="28"/>
        </w:rPr>
      </w:pPr>
      <w:r>
        <w:rPr>
          <w:rFonts w:ascii="仿宋_GB2312" w:eastAsia="仿宋_GB2312" w:hint="eastAsia"/>
          <w:sz w:val="28"/>
          <w:szCs w:val="28"/>
        </w:rPr>
        <w:t xml:space="preserve">    4</w:t>
      </w:r>
      <w:r>
        <w:rPr>
          <w:rFonts w:ascii="仿宋_GB2312" w:eastAsia="仿宋_GB2312" w:hint="eastAsia"/>
          <w:sz w:val="28"/>
          <w:szCs w:val="28"/>
        </w:rPr>
        <w:t>、本项目预算为：</w:t>
      </w:r>
      <w:r>
        <w:rPr>
          <w:rFonts w:ascii="仿宋_GB2312" w:eastAsia="仿宋_GB2312" w:hint="eastAsia"/>
          <w:sz w:val="28"/>
          <w:szCs w:val="28"/>
        </w:rPr>
        <w:t>73</w:t>
      </w:r>
      <w:r>
        <w:rPr>
          <w:rFonts w:ascii="仿宋_GB2312" w:eastAsia="仿宋_GB2312" w:hint="eastAsia"/>
          <w:sz w:val="28"/>
          <w:szCs w:val="28"/>
        </w:rPr>
        <w:t>万元。</w:t>
      </w:r>
    </w:p>
    <w:p w:rsidR="005528D9" w:rsidRDefault="00545099">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5528D9" w:rsidRDefault="00545099">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5528D9" w:rsidRDefault="00545099">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5528D9" w:rsidRDefault="00545099">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5528D9" w:rsidRDefault="00545099">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5528D9" w:rsidRDefault="00545099">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5528D9" w:rsidRDefault="00545099">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rPr>
        <w:t>:</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9"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r>
        <w:rPr>
          <w:rFonts w:ascii="仿宋_GB2312" w:eastAsia="仿宋_GB2312" w:hint="eastAsia"/>
          <w:sz w:val="28"/>
          <w:szCs w:val="28"/>
        </w:rPr>
        <w:t>www.ccgp.gov.cn</w:t>
      </w:r>
      <w:r>
        <w:rPr>
          <w:rFonts w:ascii="仿宋_GB2312" w:eastAsia="仿宋_GB2312" w:hint="eastAsia"/>
          <w:sz w:val="28"/>
          <w:szCs w:val="28"/>
        </w:rPr>
        <w:t>）</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5528D9" w:rsidRDefault="00545099">
      <w:pPr>
        <w:pStyle w:val="afffffff9"/>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5528D9" w:rsidRDefault="00545099">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sidR="00EA4461">
        <w:rPr>
          <w:rFonts w:ascii="仿宋_GB2312" w:eastAsia="仿宋_GB2312" w:hint="eastAsia"/>
          <w:sz w:val="28"/>
          <w:szCs w:val="28"/>
        </w:rPr>
        <w:t>9</w:t>
      </w:r>
      <w:r>
        <w:rPr>
          <w:rFonts w:ascii="仿宋_GB2312" w:eastAsia="仿宋_GB2312" w:hint="eastAsia"/>
          <w:sz w:val="28"/>
          <w:szCs w:val="28"/>
        </w:rPr>
        <w:t>月</w:t>
      </w:r>
      <w:r w:rsidR="00EA4461">
        <w:rPr>
          <w:rFonts w:ascii="仿宋_GB2312" w:eastAsia="仿宋_GB2312" w:hint="eastAsia"/>
          <w:sz w:val="28"/>
          <w:szCs w:val="28"/>
        </w:rPr>
        <w:t>2</w:t>
      </w:r>
      <w:r>
        <w:rPr>
          <w:rFonts w:ascii="仿宋_GB2312" w:eastAsia="仿宋_GB2312" w:hint="eastAsia"/>
          <w:sz w:val="28"/>
          <w:szCs w:val="28"/>
        </w:rPr>
        <w:t>日</w:t>
      </w:r>
      <w:r>
        <w:rPr>
          <w:rFonts w:ascii="仿宋_GB2312" w:eastAsia="仿宋_GB2312" w:hint="eastAsia"/>
          <w:sz w:val="28"/>
          <w:szCs w:val="28"/>
        </w:rPr>
        <w:t xml:space="preserve"> </w:t>
      </w:r>
      <w:r w:rsidR="00EA4461">
        <w:rPr>
          <w:rFonts w:ascii="仿宋_GB2312" w:eastAsia="仿宋_GB2312" w:hint="eastAsia"/>
          <w:sz w:val="28"/>
          <w:szCs w:val="28"/>
        </w:rPr>
        <w:t>15</w:t>
      </w:r>
      <w:r>
        <w:rPr>
          <w:rFonts w:ascii="仿宋_GB2312" w:eastAsia="仿宋_GB2312" w:hint="eastAsia"/>
          <w:sz w:val="28"/>
          <w:szCs w:val="28"/>
        </w:rPr>
        <w:t>:</w:t>
      </w:r>
      <w:r w:rsidR="00EA4461">
        <w:rPr>
          <w:rFonts w:ascii="仿宋_GB2312" w:eastAsia="仿宋_GB2312" w:hint="eastAsia"/>
          <w:sz w:val="28"/>
          <w:szCs w:val="28"/>
        </w:rPr>
        <w:t>3</w:t>
      </w:r>
      <w:r>
        <w:rPr>
          <w:rFonts w:ascii="仿宋_GB2312" w:eastAsia="仿宋_GB2312" w:hint="eastAsia"/>
          <w:sz w:val="28"/>
          <w:szCs w:val="28"/>
        </w:rPr>
        <w:t>0</w:t>
      </w:r>
    </w:p>
    <w:p w:rsidR="005528D9" w:rsidRDefault="00545099">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5528D9" w:rsidRDefault="00545099">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、地点：宜兴市公用环保集团有限公司二楼开标室</w:t>
      </w:r>
    </w:p>
    <w:p w:rsidR="005528D9" w:rsidRDefault="00545099">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5528D9" w:rsidRDefault="00545099">
      <w:pPr>
        <w:spacing w:line="560" w:lineRule="exact"/>
        <w:ind w:firstLine="570"/>
        <w:rPr>
          <w:rFonts w:ascii="仿宋_GB2312" w:eastAsia="仿宋_GB2312"/>
          <w:b/>
          <w:sz w:val="28"/>
          <w:szCs w:val="28"/>
        </w:rPr>
      </w:pP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8</w:t>
      </w:r>
      <w:r>
        <w:rPr>
          <w:rFonts w:ascii="仿宋_GB2312" w:eastAsia="仿宋_GB2312" w:hint="eastAsia"/>
          <w:b/>
          <w:sz w:val="28"/>
          <w:szCs w:val="28"/>
        </w:rPr>
        <w:t>月</w:t>
      </w:r>
      <w:r w:rsidR="00EA4461">
        <w:rPr>
          <w:rFonts w:ascii="仿宋_GB2312" w:eastAsia="仿宋_GB2312" w:hint="eastAsia"/>
          <w:b/>
          <w:sz w:val="28"/>
          <w:szCs w:val="28"/>
        </w:rPr>
        <w:t>27</w:t>
      </w:r>
      <w:r>
        <w:rPr>
          <w:rFonts w:ascii="仿宋_GB2312" w:eastAsia="仿宋_GB2312" w:hint="eastAsia"/>
          <w:b/>
          <w:sz w:val="28"/>
          <w:szCs w:val="28"/>
        </w:rPr>
        <w:t>日</w:t>
      </w:r>
      <w:r>
        <w:rPr>
          <w:rFonts w:ascii="仿宋_GB2312" w:eastAsia="仿宋_GB2312" w:hint="eastAsia"/>
          <w:b/>
          <w:sz w:val="28"/>
          <w:szCs w:val="28"/>
        </w:rPr>
        <w:t>-2025</w:t>
      </w:r>
      <w:r>
        <w:rPr>
          <w:rFonts w:ascii="仿宋_GB2312" w:eastAsia="仿宋_GB2312" w:hint="eastAsia"/>
          <w:b/>
          <w:sz w:val="28"/>
          <w:szCs w:val="28"/>
        </w:rPr>
        <w:t>年</w:t>
      </w:r>
      <w:r w:rsidR="00EA4461">
        <w:rPr>
          <w:rFonts w:ascii="仿宋_GB2312" w:eastAsia="仿宋_GB2312" w:hint="eastAsia"/>
          <w:b/>
          <w:sz w:val="28"/>
          <w:szCs w:val="28"/>
        </w:rPr>
        <w:t>9</w:t>
      </w:r>
      <w:r>
        <w:rPr>
          <w:rFonts w:ascii="仿宋_GB2312" w:eastAsia="仿宋_GB2312" w:hint="eastAsia"/>
          <w:b/>
          <w:sz w:val="28"/>
          <w:szCs w:val="28"/>
        </w:rPr>
        <w:t>月</w:t>
      </w:r>
      <w:r w:rsidR="00EA4461">
        <w:rPr>
          <w:rFonts w:ascii="仿宋_GB2312" w:eastAsia="仿宋_GB2312" w:hint="eastAsia"/>
          <w:b/>
          <w:sz w:val="28"/>
          <w:szCs w:val="28"/>
        </w:rPr>
        <w:t>1</w:t>
      </w:r>
      <w:r>
        <w:rPr>
          <w:rFonts w:ascii="仿宋_GB2312" w:eastAsia="仿宋_GB2312" w:hint="eastAsia"/>
          <w:b/>
          <w:sz w:val="28"/>
          <w:szCs w:val="28"/>
        </w:rPr>
        <w:t>日</w:t>
      </w:r>
      <w:r>
        <w:rPr>
          <w:rFonts w:ascii="仿宋_GB2312" w:eastAsia="仿宋_GB2312" w:hint="eastAsia"/>
          <w:b/>
          <w:sz w:val="28"/>
          <w:szCs w:val="28"/>
        </w:rPr>
        <w:t xml:space="preserve">    </w:t>
      </w:r>
    </w:p>
    <w:p w:rsidR="005528D9" w:rsidRDefault="00545099">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5528D9">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528D9" w:rsidRDefault="00545099">
            <w:pPr>
              <w:spacing w:line="560" w:lineRule="exact"/>
              <w:rPr>
                <w:rFonts w:ascii="仿宋_GB2312" w:eastAsia="仿宋_GB2312"/>
                <w:sz w:val="28"/>
                <w:szCs w:val="28"/>
              </w:rPr>
            </w:pPr>
            <w:bookmarkStart w:id="109" w:name="OLE_LINK29"/>
            <w:bookmarkEnd w:id="109"/>
            <w:r>
              <w:rPr>
                <w:rFonts w:ascii="仿宋_GB2312" w:eastAsia="仿宋_GB2312" w:hint="eastAsia"/>
                <w:sz w:val="28"/>
                <w:szCs w:val="28"/>
              </w:rPr>
              <w:t>采购人：宜兴市公用市政工程有限公司</w:t>
            </w:r>
          </w:p>
          <w:p w:rsidR="005528D9" w:rsidRDefault="00545099">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5528D9" w:rsidRDefault="00545099">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5528D9" w:rsidRDefault="00545099">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5528D9" w:rsidRDefault="00545099">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5528D9" w:rsidRDefault="00545099">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5528D9" w:rsidRDefault="00545099">
      <w:pPr>
        <w:spacing w:line="560" w:lineRule="exact"/>
        <w:rPr>
          <w:rFonts w:eastAsia="仿宋_GB2312"/>
          <w:sz w:val="28"/>
          <w:szCs w:val="28"/>
        </w:rPr>
      </w:pPr>
      <w:r>
        <w:rPr>
          <w:rFonts w:eastAsia="仿宋_GB2312" w:hint="eastAsia"/>
          <w:sz w:val="28"/>
          <w:szCs w:val="28"/>
        </w:rPr>
        <w:t> </w:t>
      </w:r>
    </w:p>
    <w:p w:rsidR="005528D9" w:rsidRDefault="005528D9">
      <w:pPr>
        <w:spacing w:line="560" w:lineRule="exact"/>
        <w:rPr>
          <w:rFonts w:eastAsia="仿宋_GB2312"/>
          <w:sz w:val="28"/>
          <w:szCs w:val="28"/>
        </w:rPr>
      </w:pPr>
    </w:p>
    <w:p w:rsidR="005528D9" w:rsidRDefault="005528D9">
      <w:pPr>
        <w:spacing w:line="560" w:lineRule="exact"/>
        <w:rPr>
          <w:rFonts w:eastAsia="仿宋_GB2312"/>
          <w:sz w:val="28"/>
          <w:szCs w:val="28"/>
        </w:rPr>
      </w:pPr>
    </w:p>
    <w:p w:rsidR="005528D9" w:rsidRDefault="00545099">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5528D9" w:rsidRDefault="00545099">
      <w:pPr>
        <w:spacing w:line="560" w:lineRule="exact"/>
        <w:jc w:val="center"/>
        <w:rPr>
          <w:rFonts w:ascii="仿宋_GB2312" w:eastAsia="仿宋_GB2312"/>
          <w:sz w:val="28"/>
          <w:szCs w:val="28"/>
        </w:rPr>
      </w:pPr>
      <w:r>
        <w:rPr>
          <w:rFonts w:ascii="仿宋_GB2312" w:eastAsia="仿宋_GB2312" w:hint="eastAsia"/>
          <w:sz w:val="28"/>
          <w:szCs w:val="28"/>
        </w:rPr>
        <w:t xml:space="preserve">                                     2025</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sidR="00EA4461">
        <w:rPr>
          <w:rFonts w:ascii="仿宋_GB2312" w:eastAsia="仿宋_GB2312" w:hint="eastAsia"/>
          <w:sz w:val="28"/>
          <w:szCs w:val="28"/>
        </w:rPr>
        <w:t>27</w:t>
      </w:r>
      <w:r>
        <w:rPr>
          <w:rFonts w:ascii="仿宋_GB2312" w:eastAsia="仿宋_GB2312" w:hint="eastAsia"/>
          <w:sz w:val="28"/>
          <w:szCs w:val="28"/>
        </w:rPr>
        <w:t>日</w:t>
      </w:r>
    </w:p>
    <w:sectPr w:rsidR="005528D9" w:rsidSect="005528D9">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99" w:rsidRDefault="00545099" w:rsidP="005528D9">
      <w:r>
        <w:separator/>
      </w:r>
    </w:p>
  </w:endnote>
  <w:endnote w:type="continuationSeparator" w:id="1">
    <w:p w:rsidR="00545099" w:rsidRDefault="00545099" w:rsidP="00552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D9" w:rsidRDefault="005528D9">
    <w:pPr>
      <w:pStyle w:val="affc"/>
      <w:jc w:val="center"/>
    </w:pPr>
    <w:r w:rsidRPr="005528D9">
      <w:fldChar w:fldCharType="begin"/>
    </w:r>
    <w:r w:rsidR="00545099">
      <w:instrText xml:space="preserve"> PAGE   \* MERGEFORMAT </w:instrText>
    </w:r>
    <w:r w:rsidRPr="005528D9">
      <w:fldChar w:fldCharType="separate"/>
    </w:r>
    <w:r w:rsidR="00EA4461" w:rsidRPr="00EA4461">
      <w:rPr>
        <w:noProof/>
        <w:lang w:val="zh-CN"/>
      </w:rPr>
      <w:t>28</w:t>
    </w:r>
    <w:r>
      <w:rPr>
        <w:lang w:val="zh-CN"/>
      </w:rPr>
      <w:fldChar w:fldCharType="end"/>
    </w:r>
  </w:p>
  <w:p w:rsidR="005528D9" w:rsidRDefault="005528D9">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99" w:rsidRDefault="00545099" w:rsidP="005528D9">
      <w:r>
        <w:separator/>
      </w:r>
    </w:p>
  </w:footnote>
  <w:footnote w:type="continuationSeparator" w:id="1">
    <w:p w:rsidR="00545099" w:rsidRDefault="00545099" w:rsidP="0055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1E01C"/>
    <w:multiLevelType w:val="singleLevel"/>
    <w:tmpl w:val="C761E01C"/>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70AF437"/>
    <w:multiLevelType w:val="singleLevel"/>
    <w:tmpl w:val="570AF437"/>
    <w:lvl w:ilvl="0">
      <w:start w:val="1"/>
      <w:numFmt w:val="decimal"/>
      <w:suff w:val="nothing"/>
      <w:lvlText w:val="%1．"/>
      <w:lvlJc w:val="left"/>
      <w:pPr>
        <w:ind w:left="0" w:firstLine="400"/>
      </w:pPr>
      <w:rPr>
        <w:rFonts w:hint="default"/>
      </w:rPr>
    </w:lvl>
  </w:abstractNum>
  <w:abstractNum w:abstractNumId="21">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27">
    <w:nsid w:val="69C17260"/>
    <w:multiLevelType w:val="singleLevel"/>
    <w:tmpl w:val="69C17260"/>
    <w:lvl w:ilvl="0">
      <w:start w:val="1"/>
      <w:numFmt w:val="chineseCounting"/>
      <w:suff w:val="nothing"/>
      <w:lvlText w:val="%1、"/>
      <w:lvlJc w:val="left"/>
      <w:pPr>
        <w:ind w:left="480" w:firstLine="0"/>
      </w:pPr>
      <w:rPr>
        <w:rFonts w:hint="eastAsia"/>
      </w:rPr>
    </w:lvl>
  </w:abstractNum>
  <w:abstractNum w:abstractNumId="2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9"/>
  </w:num>
  <w:num w:numId="5">
    <w:abstractNumId w:val="3"/>
  </w:num>
  <w:num w:numId="6">
    <w:abstractNumId w:val="28"/>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6"/>
  </w:num>
  <w:num w:numId="17">
    <w:abstractNumId w:val="21"/>
  </w:num>
  <w:num w:numId="18">
    <w:abstractNumId w:val="10"/>
  </w:num>
  <w:num w:numId="19">
    <w:abstractNumId w:val="25"/>
  </w:num>
  <w:num w:numId="20">
    <w:abstractNumId w:val="12"/>
  </w:num>
  <w:num w:numId="21">
    <w:abstractNumId w:val="13"/>
  </w:num>
  <w:num w:numId="22">
    <w:abstractNumId w:val="22"/>
  </w:num>
  <w:num w:numId="23">
    <w:abstractNumId w:val="23"/>
  </w:num>
  <w:num w:numId="24">
    <w:abstractNumId w:val="8"/>
  </w:num>
  <w:num w:numId="25">
    <w:abstractNumId w:val="14"/>
  </w:num>
  <w:num w:numId="26">
    <w:abstractNumId w:val="15"/>
  </w:num>
  <w:num w:numId="27">
    <w:abstractNumId w:val="27"/>
  </w:num>
  <w:num w:numId="28">
    <w:abstractNumId w:val="9"/>
  </w:num>
  <w:num w:numId="29">
    <w:abstractNumId w:val="2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172A27"/>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2A27"/>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80EDD"/>
    <w:rsid w:val="0028335F"/>
    <w:rsid w:val="00283BB9"/>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E3A3A"/>
    <w:rsid w:val="003F0D0A"/>
    <w:rsid w:val="003F2C4F"/>
    <w:rsid w:val="003F7B1A"/>
    <w:rsid w:val="00413BA2"/>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45099"/>
    <w:rsid w:val="005528D9"/>
    <w:rsid w:val="00554A82"/>
    <w:rsid w:val="0056381F"/>
    <w:rsid w:val="00563CCD"/>
    <w:rsid w:val="00564A65"/>
    <w:rsid w:val="00572186"/>
    <w:rsid w:val="005740D5"/>
    <w:rsid w:val="00575902"/>
    <w:rsid w:val="00581130"/>
    <w:rsid w:val="00582BFB"/>
    <w:rsid w:val="00583630"/>
    <w:rsid w:val="005B3469"/>
    <w:rsid w:val="005B4FA7"/>
    <w:rsid w:val="005B7DB2"/>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75481"/>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2C93"/>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CE6B6B"/>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461"/>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436403"/>
    <w:rsid w:val="02635D85"/>
    <w:rsid w:val="0298649B"/>
    <w:rsid w:val="034637BA"/>
    <w:rsid w:val="034E3D7A"/>
    <w:rsid w:val="035E581E"/>
    <w:rsid w:val="03BF5A82"/>
    <w:rsid w:val="04B503CA"/>
    <w:rsid w:val="056F7946"/>
    <w:rsid w:val="058E3E08"/>
    <w:rsid w:val="06620A19"/>
    <w:rsid w:val="07231D69"/>
    <w:rsid w:val="073A0A31"/>
    <w:rsid w:val="077F62C0"/>
    <w:rsid w:val="086F1610"/>
    <w:rsid w:val="087D6F8A"/>
    <w:rsid w:val="088C2CFA"/>
    <w:rsid w:val="089413BE"/>
    <w:rsid w:val="08F5276E"/>
    <w:rsid w:val="091463AB"/>
    <w:rsid w:val="092919D0"/>
    <w:rsid w:val="09322AD0"/>
    <w:rsid w:val="098636A0"/>
    <w:rsid w:val="09881FC8"/>
    <w:rsid w:val="09D152BE"/>
    <w:rsid w:val="0A122535"/>
    <w:rsid w:val="0A3B412B"/>
    <w:rsid w:val="0A642BB8"/>
    <w:rsid w:val="0C2722B3"/>
    <w:rsid w:val="0CF22B13"/>
    <w:rsid w:val="0E6024DC"/>
    <w:rsid w:val="0E90667E"/>
    <w:rsid w:val="0F0A2870"/>
    <w:rsid w:val="0F3C00AE"/>
    <w:rsid w:val="0F5E7DA8"/>
    <w:rsid w:val="0FD42CD5"/>
    <w:rsid w:val="1009308B"/>
    <w:rsid w:val="1074577C"/>
    <w:rsid w:val="112973C6"/>
    <w:rsid w:val="11D711AF"/>
    <w:rsid w:val="124B3695"/>
    <w:rsid w:val="127A10C4"/>
    <w:rsid w:val="1361702C"/>
    <w:rsid w:val="13F521D3"/>
    <w:rsid w:val="143471ED"/>
    <w:rsid w:val="15331909"/>
    <w:rsid w:val="15C635F8"/>
    <w:rsid w:val="15CD3BD8"/>
    <w:rsid w:val="16443DE8"/>
    <w:rsid w:val="16774218"/>
    <w:rsid w:val="168A3D2C"/>
    <w:rsid w:val="16B66527"/>
    <w:rsid w:val="181B3379"/>
    <w:rsid w:val="18FF79FB"/>
    <w:rsid w:val="19016B42"/>
    <w:rsid w:val="1908229C"/>
    <w:rsid w:val="194169CB"/>
    <w:rsid w:val="1A6069CC"/>
    <w:rsid w:val="1A6C5716"/>
    <w:rsid w:val="1A7B546E"/>
    <w:rsid w:val="1AE42CD2"/>
    <w:rsid w:val="1AF44089"/>
    <w:rsid w:val="1B101ED5"/>
    <w:rsid w:val="1B5C1C2F"/>
    <w:rsid w:val="1BBF5905"/>
    <w:rsid w:val="1C0A51E7"/>
    <w:rsid w:val="1C5172BA"/>
    <w:rsid w:val="1C5D7A0C"/>
    <w:rsid w:val="1CDC4C9E"/>
    <w:rsid w:val="1CEB5B97"/>
    <w:rsid w:val="1D277A10"/>
    <w:rsid w:val="1DF060B4"/>
    <w:rsid w:val="1F684EDF"/>
    <w:rsid w:val="1F903EE0"/>
    <w:rsid w:val="1FAC1358"/>
    <w:rsid w:val="204213F3"/>
    <w:rsid w:val="205D3FAA"/>
    <w:rsid w:val="208320BE"/>
    <w:rsid w:val="20A57BD4"/>
    <w:rsid w:val="21311468"/>
    <w:rsid w:val="215A19BE"/>
    <w:rsid w:val="216F563A"/>
    <w:rsid w:val="21997064"/>
    <w:rsid w:val="225A4E83"/>
    <w:rsid w:val="22E955A9"/>
    <w:rsid w:val="23825220"/>
    <w:rsid w:val="23EC2F12"/>
    <w:rsid w:val="240A1865"/>
    <w:rsid w:val="246801D8"/>
    <w:rsid w:val="24EC4F5D"/>
    <w:rsid w:val="252E554D"/>
    <w:rsid w:val="254A2C08"/>
    <w:rsid w:val="25CC74E1"/>
    <w:rsid w:val="26575228"/>
    <w:rsid w:val="26B90BE2"/>
    <w:rsid w:val="26C60DC1"/>
    <w:rsid w:val="26F26D28"/>
    <w:rsid w:val="27932736"/>
    <w:rsid w:val="27B33606"/>
    <w:rsid w:val="27F073F6"/>
    <w:rsid w:val="27FA0805"/>
    <w:rsid w:val="287613FC"/>
    <w:rsid w:val="288A51D2"/>
    <w:rsid w:val="28C1332F"/>
    <w:rsid w:val="2A3C78AA"/>
    <w:rsid w:val="2AC33EAC"/>
    <w:rsid w:val="2AEB705B"/>
    <w:rsid w:val="2AED2CDD"/>
    <w:rsid w:val="2B1C3245"/>
    <w:rsid w:val="2B974985"/>
    <w:rsid w:val="2BC11C46"/>
    <w:rsid w:val="2C1533C9"/>
    <w:rsid w:val="2CDE3FD0"/>
    <w:rsid w:val="2CFD2712"/>
    <w:rsid w:val="2D161B30"/>
    <w:rsid w:val="2DEB30B5"/>
    <w:rsid w:val="2E1C63E1"/>
    <w:rsid w:val="2E446482"/>
    <w:rsid w:val="2E7C2D3D"/>
    <w:rsid w:val="2EFC661E"/>
    <w:rsid w:val="30D41037"/>
    <w:rsid w:val="30F6606D"/>
    <w:rsid w:val="312E356C"/>
    <w:rsid w:val="31497D8B"/>
    <w:rsid w:val="319E5533"/>
    <w:rsid w:val="31E81825"/>
    <w:rsid w:val="32447002"/>
    <w:rsid w:val="326E6F28"/>
    <w:rsid w:val="32B60580"/>
    <w:rsid w:val="32FD5905"/>
    <w:rsid w:val="33060EBA"/>
    <w:rsid w:val="33C839EE"/>
    <w:rsid w:val="34164534"/>
    <w:rsid w:val="34354864"/>
    <w:rsid w:val="358A4D42"/>
    <w:rsid w:val="35F85B82"/>
    <w:rsid w:val="367C29A7"/>
    <w:rsid w:val="37601F37"/>
    <w:rsid w:val="37F1507F"/>
    <w:rsid w:val="39913610"/>
    <w:rsid w:val="39AC79A1"/>
    <w:rsid w:val="3AA24E4B"/>
    <w:rsid w:val="3B6C3818"/>
    <w:rsid w:val="3BA763F2"/>
    <w:rsid w:val="3CBD5E15"/>
    <w:rsid w:val="3CC13740"/>
    <w:rsid w:val="3CEA44D4"/>
    <w:rsid w:val="3D646BA5"/>
    <w:rsid w:val="3D895CF1"/>
    <w:rsid w:val="3DDB5301"/>
    <w:rsid w:val="3DE95B1D"/>
    <w:rsid w:val="3E1F05BB"/>
    <w:rsid w:val="3E9876E2"/>
    <w:rsid w:val="3E987883"/>
    <w:rsid w:val="3EA34A04"/>
    <w:rsid w:val="3EE424B4"/>
    <w:rsid w:val="3FA97114"/>
    <w:rsid w:val="400D09E8"/>
    <w:rsid w:val="40574364"/>
    <w:rsid w:val="41153430"/>
    <w:rsid w:val="411A5790"/>
    <w:rsid w:val="415C4BE5"/>
    <w:rsid w:val="41B079AE"/>
    <w:rsid w:val="41D55BB5"/>
    <w:rsid w:val="420B6FB7"/>
    <w:rsid w:val="42153DCA"/>
    <w:rsid w:val="42EC32E2"/>
    <w:rsid w:val="43443D9B"/>
    <w:rsid w:val="437171AF"/>
    <w:rsid w:val="44006BDA"/>
    <w:rsid w:val="44283E7D"/>
    <w:rsid w:val="44DA06A6"/>
    <w:rsid w:val="45156357"/>
    <w:rsid w:val="451A4947"/>
    <w:rsid w:val="45625B05"/>
    <w:rsid w:val="45ED31E3"/>
    <w:rsid w:val="465C3820"/>
    <w:rsid w:val="46776386"/>
    <w:rsid w:val="46BB389F"/>
    <w:rsid w:val="46D51EE4"/>
    <w:rsid w:val="47346877"/>
    <w:rsid w:val="476F2BF3"/>
    <w:rsid w:val="47B808F9"/>
    <w:rsid w:val="47FD4EF1"/>
    <w:rsid w:val="491B17CD"/>
    <w:rsid w:val="497958A5"/>
    <w:rsid w:val="497C7C92"/>
    <w:rsid w:val="49B36DD7"/>
    <w:rsid w:val="4AC54FC4"/>
    <w:rsid w:val="4AD25022"/>
    <w:rsid w:val="4C206CA4"/>
    <w:rsid w:val="4C516D23"/>
    <w:rsid w:val="4C596735"/>
    <w:rsid w:val="4CB542FF"/>
    <w:rsid w:val="4D1F4BD0"/>
    <w:rsid w:val="4D3F08E5"/>
    <w:rsid w:val="4DC1579E"/>
    <w:rsid w:val="4E0D0AC2"/>
    <w:rsid w:val="4E62234D"/>
    <w:rsid w:val="4EB235F2"/>
    <w:rsid w:val="4F2F1B54"/>
    <w:rsid w:val="4F681132"/>
    <w:rsid w:val="4FD61DDE"/>
    <w:rsid w:val="50541E30"/>
    <w:rsid w:val="50A5577B"/>
    <w:rsid w:val="50C63717"/>
    <w:rsid w:val="50D431BD"/>
    <w:rsid w:val="513076F1"/>
    <w:rsid w:val="51AC646F"/>
    <w:rsid w:val="51BA46A5"/>
    <w:rsid w:val="527C647C"/>
    <w:rsid w:val="52BD40FD"/>
    <w:rsid w:val="52FD606D"/>
    <w:rsid w:val="5302004F"/>
    <w:rsid w:val="533F21E8"/>
    <w:rsid w:val="53F51BFA"/>
    <w:rsid w:val="54335A4F"/>
    <w:rsid w:val="54385FC3"/>
    <w:rsid w:val="543C0555"/>
    <w:rsid w:val="55F3018B"/>
    <w:rsid w:val="56CD3DDC"/>
    <w:rsid w:val="575E7811"/>
    <w:rsid w:val="57BE02DE"/>
    <w:rsid w:val="5837486F"/>
    <w:rsid w:val="58F97241"/>
    <w:rsid w:val="594819C3"/>
    <w:rsid w:val="59760866"/>
    <w:rsid w:val="5A582FE6"/>
    <w:rsid w:val="5AB00494"/>
    <w:rsid w:val="5B0A3711"/>
    <w:rsid w:val="5B2E3A93"/>
    <w:rsid w:val="5B7C4AB2"/>
    <w:rsid w:val="5BCD17B1"/>
    <w:rsid w:val="5C710A51"/>
    <w:rsid w:val="5CAC7619"/>
    <w:rsid w:val="5CD729D4"/>
    <w:rsid w:val="5D532B88"/>
    <w:rsid w:val="5E640AF1"/>
    <w:rsid w:val="5F7A60A0"/>
    <w:rsid w:val="5FAD196C"/>
    <w:rsid w:val="60723F49"/>
    <w:rsid w:val="60A21C60"/>
    <w:rsid w:val="60B82AAF"/>
    <w:rsid w:val="60BE65AB"/>
    <w:rsid w:val="60DD4245"/>
    <w:rsid w:val="612125CC"/>
    <w:rsid w:val="61D2504A"/>
    <w:rsid w:val="61F92827"/>
    <w:rsid w:val="61FF6E61"/>
    <w:rsid w:val="628A2085"/>
    <w:rsid w:val="631919EA"/>
    <w:rsid w:val="63A8209E"/>
    <w:rsid w:val="63C4744D"/>
    <w:rsid w:val="63E855B1"/>
    <w:rsid w:val="641D4146"/>
    <w:rsid w:val="64242A4C"/>
    <w:rsid w:val="646140D3"/>
    <w:rsid w:val="64776A5C"/>
    <w:rsid w:val="64E20A6D"/>
    <w:rsid w:val="650859F1"/>
    <w:rsid w:val="651B74EF"/>
    <w:rsid w:val="65772628"/>
    <w:rsid w:val="67156804"/>
    <w:rsid w:val="67894AF6"/>
    <w:rsid w:val="67C22DFB"/>
    <w:rsid w:val="67EC1211"/>
    <w:rsid w:val="69992CD3"/>
    <w:rsid w:val="69AC2A06"/>
    <w:rsid w:val="69D22814"/>
    <w:rsid w:val="69E82E1F"/>
    <w:rsid w:val="6AE66A2C"/>
    <w:rsid w:val="6BCB6DE4"/>
    <w:rsid w:val="6BFD39ED"/>
    <w:rsid w:val="6CA96501"/>
    <w:rsid w:val="6D2D4AF3"/>
    <w:rsid w:val="6D601BDC"/>
    <w:rsid w:val="6DF02DDA"/>
    <w:rsid w:val="6F162F6C"/>
    <w:rsid w:val="6F481E07"/>
    <w:rsid w:val="701C3B08"/>
    <w:rsid w:val="70285A41"/>
    <w:rsid w:val="70964FAA"/>
    <w:rsid w:val="70A8157F"/>
    <w:rsid w:val="711765EF"/>
    <w:rsid w:val="713800A3"/>
    <w:rsid w:val="714059D6"/>
    <w:rsid w:val="71554701"/>
    <w:rsid w:val="71851DD3"/>
    <w:rsid w:val="72007BC7"/>
    <w:rsid w:val="72430013"/>
    <w:rsid w:val="72784885"/>
    <w:rsid w:val="73646818"/>
    <w:rsid w:val="73C42DC7"/>
    <w:rsid w:val="73EC2B8D"/>
    <w:rsid w:val="74A005FB"/>
    <w:rsid w:val="7501091C"/>
    <w:rsid w:val="754A1135"/>
    <w:rsid w:val="757333CD"/>
    <w:rsid w:val="75BF0284"/>
    <w:rsid w:val="761412CD"/>
    <w:rsid w:val="762E691D"/>
    <w:rsid w:val="76961D80"/>
    <w:rsid w:val="775F351C"/>
    <w:rsid w:val="77B56BB5"/>
    <w:rsid w:val="78376E49"/>
    <w:rsid w:val="787539A8"/>
    <w:rsid w:val="78AA6CAB"/>
    <w:rsid w:val="78AB2998"/>
    <w:rsid w:val="79273E57"/>
    <w:rsid w:val="79494784"/>
    <w:rsid w:val="79646C4C"/>
    <w:rsid w:val="79B34A7B"/>
    <w:rsid w:val="7A7D3F12"/>
    <w:rsid w:val="7A943BD4"/>
    <w:rsid w:val="7D0D0224"/>
    <w:rsid w:val="7DE66CB4"/>
    <w:rsid w:val="7E0056FB"/>
    <w:rsid w:val="7EAF3F8C"/>
    <w:rsid w:val="7F2D5F40"/>
    <w:rsid w:val="7F416A44"/>
    <w:rsid w:val="7F5651DD"/>
    <w:rsid w:val="7F6F10AC"/>
    <w:rsid w:val="7F915A3E"/>
    <w:rsid w:val="7FA8488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autoRedefine/>
    <w:qFormat/>
    <w:rsid w:val="005528D9"/>
    <w:pPr>
      <w:widowControl w:val="0"/>
      <w:jc w:val="both"/>
    </w:pPr>
    <w:rPr>
      <w:kern w:val="2"/>
      <w:sz w:val="21"/>
    </w:rPr>
  </w:style>
  <w:style w:type="paragraph" w:styleId="1">
    <w:name w:val="heading 1"/>
    <w:basedOn w:val="af5"/>
    <w:next w:val="af5"/>
    <w:link w:val="1Char"/>
    <w:autoRedefine/>
    <w:qFormat/>
    <w:locked/>
    <w:rsid w:val="005528D9"/>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5528D9"/>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5528D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5528D9"/>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5528D9"/>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5528D9"/>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5528D9"/>
    <w:pPr>
      <w:keepNext/>
      <w:keepLines/>
      <w:topLinePunct/>
      <w:adjustRightInd w:val="0"/>
      <w:spacing w:before="240" w:after="64" w:line="317" w:lineRule="auto"/>
      <w:outlineLvl w:val="6"/>
    </w:pPr>
    <w:rPr>
      <w:b/>
      <w:sz w:val="24"/>
    </w:rPr>
  </w:style>
  <w:style w:type="paragraph" w:styleId="8">
    <w:name w:val="heading 8"/>
    <w:basedOn w:val="af5"/>
    <w:next w:val="af6"/>
    <w:link w:val="8Char"/>
    <w:autoRedefine/>
    <w:qFormat/>
    <w:locked/>
    <w:rsid w:val="005528D9"/>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5528D9"/>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autoRedefine/>
    <w:qFormat/>
    <w:rsid w:val="005528D9"/>
    <w:pPr>
      <w:widowControl/>
      <w:spacing w:line="300" w:lineRule="auto"/>
      <w:jc w:val="left"/>
    </w:pPr>
    <w:rPr>
      <w:rFonts w:ascii="Courier New" w:hAnsi="Courier New"/>
      <w:kern w:val="0"/>
    </w:rPr>
  </w:style>
  <w:style w:type="paragraph" w:styleId="af6">
    <w:name w:val="Normal Indent"/>
    <w:basedOn w:val="af5"/>
    <w:autoRedefine/>
    <w:qFormat/>
    <w:rsid w:val="005528D9"/>
    <w:pPr>
      <w:spacing w:line="500" w:lineRule="exact"/>
      <w:ind w:firstLine="420"/>
    </w:pPr>
    <w:rPr>
      <w:sz w:val="28"/>
    </w:rPr>
  </w:style>
  <w:style w:type="paragraph" w:styleId="30">
    <w:name w:val="List 3"/>
    <w:basedOn w:val="af5"/>
    <w:autoRedefine/>
    <w:qFormat/>
    <w:rsid w:val="005528D9"/>
    <w:pPr>
      <w:spacing w:line="300" w:lineRule="auto"/>
      <w:ind w:leftChars="400" w:left="100" w:hangingChars="200" w:hanging="200"/>
    </w:pPr>
    <w:rPr>
      <w:rFonts w:ascii="Arial" w:hAnsi="Arial"/>
    </w:rPr>
  </w:style>
  <w:style w:type="paragraph" w:styleId="70">
    <w:name w:val="toc 7"/>
    <w:basedOn w:val="af5"/>
    <w:next w:val="af5"/>
    <w:autoRedefine/>
    <w:qFormat/>
    <w:locked/>
    <w:rsid w:val="005528D9"/>
    <w:pPr>
      <w:ind w:left="1260"/>
      <w:jc w:val="left"/>
    </w:pPr>
    <w:rPr>
      <w:sz w:val="18"/>
      <w:szCs w:val="18"/>
    </w:rPr>
  </w:style>
  <w:style w:type="paragraph" w:styleId="20">
    <w:name w:val="List Number 2"/>
    <w:basedOn w:val="af5"/>
    <w:autoRedefine/>
    <w:qFormat/>
    <w:rsid w:val="005528D9"/>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5528D9"/>
    <w:pPr>
      <w:spacing w:line="300" w:lineRule="auto"/>
      <w:ind w:left="420"/>
    </w:pPr>
    <w:rPr>
      <w:rFonts w:ascii="Arial" w:hAnsi="Arial"/>
    </w:rPr>
  </w:style>
  <w:style w:type="paragraph" w:styleId="afc">
    <w:name w:val="Note Heading"/>
    <w:basedOn w:val="af5"/>
    <w:next w:val="af5"/>
    <w:link w:val="Char0"/>
    <w:autoRedefine/>
    <w:qFormat/>
    <w:rsid w:val="005528D9"/>
    <w:pPr>
      <w:spacing w:beforeLines="25" w:afterLines="25"/>
      <w:jc w:val="center"/>
    </w:pPr>
    <w:rPr>
      <w:rFonts w:ascii="Arial" w:eastAsia="黑体" w:hAnsi="Arial"/>
    </w:rPr>
  </w:style>
  <w:style w:type="paragraph" w:styleId="40">
    <w:name w:val="List Bullet 4"/>
    <w:basedOn w:val="af5"/>
    <w:autoRedefine/>
    <w:qFormat/>
    <w:rsid w:val="005528D9"/>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5528D9"/>
    <w:pPr>
      <w:spacing w:line="300" w:lineRule="auto"/>
      <w:ind w:left="2940"/>
    </w:pPr>
    <w:rPr>
      <w:rFonts w:ascii="Arial" w:hAnsi="Arial"/>
    </w:rPr>
  </w:style>
  <w:style w:type="paragraph" w:styleId="afd">
    <w:name w:val="List Number"/>
    <w:basedOn w:val="afe"/>
    <w:autoRedefine/>
    <w:qFormat/>
    <w:rsid w:val="005528D9"/>
    <w:pPr>
      <w:widowControl/>
      <w:spacing w:beforeLines="10" w:line="312" w:lineRule="auto"/>
      <w:ind w:left="0" w:firstLineChars="0" w:firstLine="0"/>
    </w:pPr>
    <w:rPr>
      <w:rFonts w:ascii="Arial" w:hAnsi="Arial"/>
      <w:kern w:val="0"/>
    </w:rPr>
  </w:style>
  <w:style w:type="paragraph" w:styleId="afe">
    <w:name w:val="List"/>
    <w:basedOn w:val="af5"/>
    <w:autoRedefine/>
    <w:qFormat/>
    <w:rsid w:val="005528D9"/>
    <w:pPr>
      <w:spacing w:line="360" w:lineRule="auto"/>
      <w:ind w:left="200" w:hangingChars="200" w:hanging="200"/>
    </w:pPr>
  </w:style>
  <w:style w:type="paragraph" w:styleId="aff">
    <w:name w:val="caption"/>
    <w:basedOn w:val="af5"/>
    <w:next w:val="af5"/>
    <w:autoRedefine/>
    <w:qFormat/>
    <w:locked/>
    <w:rsid w:val="005528D9"/>
    <w:pPr>
      <w:spacing w:before="152" w:after="160"/>
    </w:pPr>
    <w:rPr>
      <w:rFonts w:ascii="Arial" w:eastAsia="黑体" w:hAnsi="Arial"/>
      <w:sz w:val="20"/>
    </w:rPr>
  </w:style>
  <w:style w:type="paragraph" w:styleId="50">
    <w:name w:val="index 5"/>
    <w:basedOn w:val="af5"/>
    <w:next w:val="af5"/>
    <w:autoRedefine/>
    <w:qFormat/>
    <w:rsid w:val="005528D9"/>
    <w:pPr>
      <w:spacing w:line="300" w:lineRule="auto"/>
      <w:ind w:left="1680"/>
    </w:pPr>
    <w:rPr>
      <w:rFonts w:ascii="Arial" w:hAnsi="Arial"/>
    </w:rPr>
  </w:style>
  <w:style w:type="paragraph" w:styleId="aff0">
    <w:name w:val="List Bullet"/>
    <w:basedOn w:val="af5"/>
    <w:autoRedefine/>
    <w:qFormat/>
    <w:rsid w:val="005528D9"/>
    <w:pPr>
      <w:spacing w:line="300" w:lineRule="auto"/>
    </w:pPr>
    <w:rPr>
      <w:rFonts w:ascii="Arial" w:hAnsi="Arial"/>
    </w:rPr>
  </w:style>
  <w:style w:type="paragraph" w:styleId="aff1">
    <w:name w:val="Document Map"/>
    <w:basedOn w:val="af5"/>
    <w:link w:val="Char1"/>
    <w:autoRedefine/>
    <w:qFormat/>
    <w:rsid w:val="005528D9"/>
    <w:pPr>
      <w:shd w:val="clear" w:color="auto" w:fill="000080"/>
    </w:pPr>
  </w:style>
  <w:style w:type="paragraph" w:styleId="aff2">
    <w:name w:val="annotation text"/>
    <w:basedOn w:val="af5"/>
    <w:link w:val="Char2"/>
    <w:autoRedefine/>
    <w:unhideWhenUsed/>
    <w:qFormat/>
    <w:rsid w:val="005528D9"/>
    <w:pPr>
      <w:jc w:val="left"/>
    </w:pPr>
  </w:style>
  <w:style w:type="paragraph" w:styleId="60">
    <w:name w:val="index 6"/>
    <w:basedOn w:val="af5"/>
    <w:next w:val="af5"/>
    <w:autoRedefine/>
    <w:qFormat/>
    <w:rsid w:val="005528D9"/>
    <w:pPr>
      <w:spacing w:line="300" w:lineRule="auto"/>
      <w:ind w:left="2100"/>
    </w:pPr>
    <w:rPr>
      <w:rFonts w:ascii="Arial" w:hAnsi="Arial"/>
    </w:rPr>
  </w:style>
  <w:style w:type="paragraph" w:styleId="31">
    <w:name w:val="Body Text 3"/>
    <w:basedOn w:val="af5"/>
    <w:link w:val="3Char0"/>
    <w:autoRedefine/>
    <w:qFormat/>
    <w:rsid w:val="005528D9"/>
    <w:pPr>
      <w:spacing w:after="120"/>
    </w:pPr>
    <w:rPr>
      <w:rFonts w:ascii="Calibri" w:hAnsi="Calibri"/>
      <w:sz w:val="16"/>
      <w:szCs w:val="16"/>
    </w:rPr>
  </w:style>
  <w:style w:type="paragraph" w:styleId="32">
    <w:name w:val="List Bullet 3"/>
    <w:basedOn w:val="af5"/>
    <w:autoRedefine/>
    <w:qFormat/>
    <w:rsid w:val="005528D9"/>
    <w:pPr>
      <w:tabs>
        <w:tab w:val="left" w:pos="1152"/>
      </w:tabs>
      <w:spacing w:line="300" w:lineRule="auto"/>
      <w:ind w:left="1152" w:hanging="360"/>
    </w:pPr>
    <w:rPr>
      <w:rFonts w:ascii="Arial" w:hAnsi="Arial"/>
    </w:rPr>
  </w:style>
  <w:style w:type="paragraph" w:styleId="aff3">
    <w:name w:val="Body Text"/>
    <w:basedOn w:val="af5"/>
    <w:link w:val="Char3"/>
    <w:autoRedefine/>
    <w:qFormat/>
    <w:rsid w:val="005528D9"/>
    <w:rPr>
      <w:sz w:val="20"/>
    </w:rPr>
  </w:style>
  <w:style w:type="paragraph" w:styleId="aff4">
    <w:name w:val="Body Text Indent"/>
    <w:basedOn w:val="af5"/>
    <w:link w:val="Char4"/>
    <w:autoRedefine/>
    <w:qFormat/>
    <w:rsid w:val="005528D9"/>
    <w:pPr>
      <w:ind w:firstLine="576"/>
    </w:pPr>
    <w:rPr>
      <w:rFonts w:ascii="Calibri" w:hAnsi="Calibri"/>
      <w:b/>
      <w:sz w:val="30"/>
    </w:rPr>
  </w:style>
  <w:style w:type="paragraph" w:styleId="33">
    <w:name w:val="List Number 3"/>
    <w:basedOn w:val="af5"/>
    <w:autoRedefine/>
    <w:qFormat/>
    <w:rsid w:val="005528D9"/>
    <w:pPr>
      <w:tabs>
        <w:tab w:val="left" w:pos="1200"/>
      </w:tabs>
      <w:spacing w:beforeLines="25" w:line="300" w:lineRule="auto"/>
      <w:ind w:left="1200" w:hanging="360"/>
    </w:pPr>
    <w:rPr>
      <w:rFonts w:ascii="Arial" w:hAnsi="Arial"/>
    </w:rPr>
  </w:style>
  <w:style w:type="paragraph" w:styleId="22">
    <w:name w:val="List 2"/>
    <w:basedOn w:val="af5"/>
    <w:autoRedefine/>
    <w:qFormat/>
    <w:rsid w:val="005528D9"/>
    <w:pPr>
      <w:spacing w:line="360" w:lineRule="auto"/>
      <w:ind w:leftChars="200" w:left="100" w:hangingChars="200" w:hanging="200"/>
    </w:pPr>
  </w:style>
  <w:style w:type="paragraph" w:styleId="aff5">
    <w:name w:val="List Continue"/>
    <w:basedOn w:val="af5"/>
    <w:autoRedefine/>
    <w:qFormat/>
    <w:rsid w:val="005528D9"/>
    <w:pPr>
      <w:spacing w:after="120" w:line="300" w:lineRule="auto"/>
      <w:ind w:leftChars="200" w:left="420"/>
    </w:pPr>
  </w:style>
  <w:style w:type="paragraph" w:styleId="aff6">
    <w:name w:val="Block Text"/>
    <w:basedOn w:val="af5"/>
    <w:autoRedefine/>
    <w:qFormat/>
    <w:rsid w:val="005528D9"/>
    <w:pPr>
      <w:topLinePunct/>
      <w:adjustRightInd w:val="0"/>
      <w:spacing w:after="120"/>
      <w:ind w:leftChars="700" w:left="1440" w:rightChars="700" w:right="700"/>
    </w:pPr>
  </w:style>
  <w:style w:type="paragraph" w:styleId="23">
    <w:name w:val="List Bullet 2"/>
    <w:basedOn w:val="af5"/>
    <w:autoRedefine/>
    <w:qFormat/>
    <w:rsid w:val="005528D9"/>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5528D9"/>
    <w:pPr>
      <w:topLinePunct/>
      <w:adjustRightInd w:val="0"/>
    </w:pPr>
    <w:rPr>
      <w:i/>
    </w:rPr>
  </w:style>
  <w:style w:type="paragraph" w:styleId="41">
    <w:name w:val="index 4"/>
    <w:basedOn w:val="af5"/>
    <w:next w:val="af5"/>
    <w:autoRedefine/>
    <w:qFormat/>
    <w:rsid w:val="005528D9"/>
    <w:pPr>
      <w:spacing w:line="300" w:lineRule="auto"/>
      <w:ind w:left="1260"/>
    </w:pPr>
    <w:rPr>
      <w:rFonts w:ascii="Arial" w:hAnsi="Arial"/>
    </w:rPr>
  </w:style>
  <w:style w:type="paragraph" w:styleId="51">
    <w:name w:val="toc 5"/>
    <w:basedOn w:val="af5"/>
    <w:next w:val="af5"/>
    <w:autoRedefine/>
    <w:qFormat/>
    <w:locked/>
    <w:rsid w:val="005528D9"/>
    <w:pPr>
      <w:ind w:left="840"/>
      <w:jc w:val="left"/>
    </w:pPr>
    <w:rPr>
      <w:sz w:val="18"/>
      <w:szCs w:val="18"/>
    </w:rPr>
  </w:style>
  <w:style w:type="paragraph" w:styleId="34">
    <w:name w:val="toc 3"/>
    <w:basedOn w:val="af5"/>
    <w:next w:val="af5"/>
    <w:autoRedefine/>
    <w:uiPriority w:val="39"/>
    <w:qFormat/>
    <w:locked/>
    <w:rsid w:val="005528D9"/>
    <w:pPr>
      <w:ind w:left="420"/>
      <w:jc w:val="left"/>
    </w:pPr>
    <w:rPr>
      <w:i/>
      <w:iCs/>
      <w:sz w:val="20"/>
    </w:rPr>
  </w:style>
  <w:style w:type="paragraph" w:styleId="aff7">
    <w:name w:val="Plain Text"/>
    <w:basedOn w:val="af5"/>
    <w:link w:val="Char5"/>
    <w:autoRedefine/>
    <w:qFormat/>
    <w:rsid w:val="005528D9"/>
    <w:rPr>
      <w:rFonts w:ascii="宋体" w:hAnsi="Courier New"/>
    </w:rPr>
  </w:style>
  <w:style w:type="paragraph" w:styleId="81">
    <w:name w:val="toc 8"/>
    <w:basedOn w:val="af5"/>
    <w:next w:val="af5"/>
    <w:autoRedefine/>
    <w:qFormat/>
    <w:locked/>
    <w:rsid w:val="005528D9"/>
    <w:pPr>
      <w:ind w:left="1470"/>
      <w:jc w:val="left"/>
    </w:pPr>
    <w:rPr>
      <w:sz w:val="18"/>
      <w:szCs w:val="18"/>
    </w:rPr>
  </w:style>
  <w:style w:type="paragraph" w:styleId="35">
    <w:name w:val="index 3"/>
    <w:basedOn w:val="af5"/>
    <w:next w:val="af5"/>
    <w:autoRedefine/>
    <w:qFormat/>
    <w:rsid w:val="005528D9"/>
    <w:pPr>
      <w:spacing w:line="300" w:lineRule="auto"/>
      <w:ind w:left="840"/>
    </w:pPr>
    <w:rPr>
      <w:rFonts w:ascii="Arial" w:hAnsi="Arial"/>
    </w:rPr>
  </w:style>
  <w:style w:type="paragraph" w:styleId="aff8">
    <w:name w:val="Date"/>
    <w:basedOn w:val="af5"/>
    <w:next w:val="af5"/>
    <w:link w:val="Char6"/>
    <w:autoRedefine/>
    <w:qFormat/>
    <w:rsid w:val="005528D9"/>
    <w:pPr>
      <w:autoSpaceDE w:val="0"/>
      <w:autoSpaceDN w:val="0"/>
      <w:adjustRightInd w:val="0"/>
      <w:textAlignment w:val="baseline"/>
    </w:pPr>
    <w:rPr>
      <w:rFonts w:ascii="Arial" w:hAnsi="Arial"/>
    </w:rPr>
  </w:style>
  <w:style w:type="paragraph" w:styleId="24">
    <w:name w:val="Body Text Indent 2"/>
    <w:basedOn w:val="af5"/>
    <w:link w:val="2Char0"/>
    <w:autoRedefine/>
    <w:qFormat/>
    <w:rsid w:val="005528D9"/>
    <w:pPr>
      <w:autoSpaceDE w:val="0"/>
      <w:autoSpaceDN w:val="0"/>
      <w:adjustRightInd w:val="0"/>
      <w:spacing w:line="360" w:lineRule="auto"/>
      <w:ind w:left="1080"/>
      <w:textAlignment w:val="baseline"/>
    </w:pPr>
  </w:style>
  <w:style w:type="paragraph" w:styleId="aff9">
    <w:name w:val="endnote text"/>
    <w:basedOn w:val="affa"/>
    <w:link w:val="Char7"/>
    <w:autoRedefine/>
    <w:qFormat/>
    <w:rsid w:val="005528D9"/>
  </w:style>
  <w:style w:type="paragraph" w:customStyle="1" w:styleId="affa">
    <w:name w:val="基准页脚样式"/>
    <w:basedOn w:val="af5"/>
    <w:autoRedefine/>
    <w:qFormat/>
    <w:rsid w:val="005528D9"/>
    <w:pPr>
      <w:keepLines/>
      <w:widowControl/>
      <w:spacing w:line="220" w:lineRule="atLeast"/>
      <w:jc w:val="left"/>
    </w:pPr>
    <w:rPr>
      <w:rFonts w:ascii="Arial" w:hAnsi="Arial"/>
      <w:kern w:val="0"/>
      <w:sz w:val="18"/>
    </w:rPr>
  </w:style>
  <w:style w:type="paragraph" w:styleId="affb">
    <w:name w:val="Balloon Text"/>
    <w:basedOn w:val="af5"/>
    <w:link w:val="Char8"/>
    <w:autoRedefine/>
    <w:unhideWhenUsed/>
    <w:qFormat/>
    <w:rsid w:val="005528D9"/>
    <w:rPr>
      <w:sz w:val="18"/>
      <w:szCs w:val="18"/>
    </w:rPr>
  </w:style>
  <w:style w:type="paragraph" w:styleId="affc">
    <w:name w:val="footer"/>
    <w:basedOn w:val="af5"/>
    <w:link w:val="Char9"/>
    <w:autoRedefine/>
    <w:qFormat/>
    <w:rsid w:val="005528D9"/>
    <w:pPr>
      <w:tabs>
        <w:tab w:val="center" w:pos="4153"/>
        <w:tab w:val="right" w:pos="8306"/>
      </w:tabs>
      <w:snapToGrid w:val="0"/>
      <w:jc w:val="left"/>
    </w:pPr>
    <w:rPr>
      <w:sz w:val="18"/>
      <w:szCs w:val="18"/>
    </w:rPr>
  </w:style>
  <w:style w:type="paragraph" w:styleId="affd">
    <w:name w:val="header"/>
    <w:basedOn w:val="af5"/>
    <w:link w:val="Chara"/>
    <w:autoRedefine/>
    <w:qFormat/>
    <w:rsid w:val="005528D9"/>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5528D9"/>
    <w:pPr>
      <w:spacing w:before="120" w:after="120"/>
      <w:jc w:val="left"/>
    </w:pPr>
    <w:rPr>
      <w:b/>
      <w:bCs/>
      <w:caps/>
      <w:sz w:val="20"/>
    </w:rPr>
  </w:style>
  <w:style w:type="paragraph" w:styleId="42">
    <w:name w:val="List Continue 4"/>
    <w:basedOn w:val="af5"/>
    <w:autoRedefine/>
    <w:qFormat/>
    <w:rsid w:val="005528D9"/>
    <w:pPr>
      <w:spacing w:after="120" w:line="300" w:lineRule="auto"/>
      <w:ind w:leftChars="800" w:left="1680"/>
    </w:pPr>
    <w:rPr>
      <w:rFonts w:ascii="Arial" w:hAnsi="Arial"/>
    </w:rPr>
  </w:style>
  <w:style w:type="paragraph" w:styleId="43">
    <w:name w:val="toc 4"/>
    <w:basedOn w:val="af5"/>
    <w:next w:val="af5"/>
    <w:autoRedefine/>
    <w:qFormat/>
    <w:locked/>
    <w:rsid w:val="005528D9"/>
    <w:pPr>
      <w:ind w:left="630"/>
      <w:jc w:val="left"/>
    </w:pPr>
    <w:rPr>
      <w:sz w:val="18"/>
      <w:szCs w:val="18"/>
    </w:rPr>
  </w:style>
  <w:style w:type="paragraph" w:styleId="affe">
    <w:name w:val="index heading"/>
    <w:basedOn w:val="af5"/>
    <w:next w:val="11"/>
    <w:autoRedefine/>
    <w:qFormat/>
    <w:rsid w:val="005528D9"/>
    <w:pPr>
      <w:spacing w:line="300" w:lineRule="auto"/>
      <w:jc w:val="center"/>
    </w:pPr>
    <w:rPr>
      <w:rFonts w:ascii="Arial" w:eastAsia="黑体" w:hAnsi="Arial"/>
      <w:b/>
      <w:sz w:val="32"/>
    </w:rPr>
  </w:style>
  <w:style w:type="paragraph" w:styleId="11">
    <w:name w:val="index 1"/>
    <w:basedOn w:val="af5"/>
    <w:next w:val="af5"/>
    <w:autoRedefine/>
    <w:unhideWhenUsed/>
    <w:qFormat/>
    <w:rsid w:val="005528D9"/>
  </w:style>
  <w:style w:type="paragraph" w:styleId="afff">
    <w:name w:val="Subtitle"/>
    <w:basedOn w:val="afff0"/>
    <w:next w:val="af5"/>
    <w:link w:val="Charb"/>
    <w:autoRedefine/>
    <w:qFormat/>
    <w:locked/>
    <w:rsid w:val="005528D9"/>
    <w:pPr>
      <w:topLinePunct w:val="0"/>
      <w:adjustRightInd/>
      <w:snapToGrid w:val="0"/>
      <w:spacing w:before="360" w:after="680"/>
    </w:pPr>
    <w:rPr>
      <w:rFonts w:eastAsia="黑体"/>
      <w:b w:val="0"/>
      <w:sz w:val="48"/>
    </w:rPr>
  </w:style>
  <w:style w:type="paragraph" w:styleId="afff0">
    <w:name w:val="Title"/>
    <w:basedOn w:val="af5"/>
    <w:link w:val="Charc"/>
    <w:autoRedefine/>
    <w:qFormat/>
    <w:locked/>
    <w:rsid w:val="005528D9"/>
    <w:pPr>
      <w:topLinePunct/>
      <w:adjustRightInd w:val="0"/>
      <w:spacing w:before="240" w:after="60"/>
      <w:jc w:val="center"/>
      <w:outlineLvl w:val="0"/>
    </w:pPr>
    <w:rPr>
      <w:rFonts w:ascii="Arial" w:hAnsi="Arial"/>
      <w:b/>
      <w:sz w:val="32"/>
    </w:rPr>
  </w:style>
  <w:style w:type="paragraph" w:styleId="afff1">
    <w:name w:val="footnote text"/>
    <w:basedOn w:val="af5"/>
    <w:link w:val="Chard"/>
    <w:autoRedefine/>
    <w:qFormat/>
    <w:rsid w:val="005528D9"/>
    <w:pPr>
      <w:topLinePunct/>
      <w:adjustRightInd w:val="0"/>
      <w:snapToGrid w:val="0"/>
      <w:jc w:val="left"/>
    </w:pPr>
    <w:rPr>
      <w:sz w:val="18"/>
    </w:rPr>
  </w:style>
  <w:style w:type="paragraph" w:styleId="61">
    <w:name w:val="toc 6"/>
    <w:basedOn w:val="af5"/>
    <w:next w:val="af5"/>
    <w:autoRedefine/>
    <w:qFormat/>
    <w:locked/>
    <w:rsid w:val="005528D9"/>
    <w:pPr>
      <w:ind w:left="1050"/>
      <w:jc w:val="left"/>
    </w:pPr>
    <w:rPr>
      <w:sz w:val="18"/>
      <w:szCs w:val="18"/>
    </w:rPr>
  </w:style>
  <w:style w:type="paragraph" w:styleId="36">
    <w:name w:val="Body Text Indent 3"/>
    <w:basedOn w:val="af5"/>
    <w:link w:val="3Char1"/>
    <w:autoRedefine/>
    <w:qFormat/>
    <w:rsid w:val="005528D9"/>
    <w:pPr>
      <w:tabs>
        <w:tab w:val="left" w:pos="600"/>
      </w:tabs>
      <w:spacing w:line="360" w:lineRule="auto"/>
      <w:ind w:firstLine="420"/>
    </w:pPr>
    <w:rPr>
      <w:sz w:val="24"/>
    </w:rPr>
  </w:style>
  <w:style w:type="paragraph" w:styleId="71">
    <w:name w:val="index 7"/>
    <w:basedOn w:val="af5"/>
    <w:next w:val="af5"/>
    <w:autoRedefine/>
    <w:qFormat/>
    <w:rsid w:val="005528D9"/>
    <w:pPr>
      <w:spacing w:line="300" w:lineRule="auto"/>
      <w:ind w:left="2520"/>
    </w:pPr>
    <w:rPr>
      <w:rFonts w:ascii="Arial" w:hAnsi="Arial"/>
    </w:rPr>
  </w:style>
  <w:style w:type="paragraph" w:styleId="90">
    <w:name w:val="index 9"/>
    <w:basedOn w:val="af5"/>
    <w:next w:val="af5"/>
    <w:autoRedefine/>
    <w:qFormat/>
    <w:rsid w:val="005528D9"/>
    <w:pPr>
      <w:spacing w:line="300" w:lineRule="auto"/>
      <w:ind w:left="3360"/>
    </w:pPr>
    <w:rPr>
      <w:rFonts w:ascii="Arial" w:hAnsi="Arial"/>
    </w:rPr>
  </w:style>
  <w:style w:type="paragraph" w:styleId="afff2">
    <w:name w:val="table of figures"/>
    <w:basedOn w:val="af5"/>
    <w:next w:val="af5"/>
    <w:autoRedefine/>
    <w:qFormat/>
    <w:rsid w:val="005528D9"/>
    <w:pPr>
      <w:spacing w:line="300" w:lineRule="auto"/>
      <w:ind w:left="840" w:hanging="420"/>
    </w:pPr>
    <w:rPr>
      <w:rFonts w:ascii="Arial" w:hAnsi="Arial"/>
    </w:rPr>
  </w:style>
  <w:style w:type="paragraph" w:styleId="25">
    <w:name w:val="toc 2"/>
    <w:basedOn w:val="af5"/>
    <w:next w:val="af5"/>
    <w:autoRedefine/>
    <w:qFormat/>
    <w:locked/>
    <w:rsid w:val="005528D9"/>
    <w:pPr>
      <w:tabs>
        <w:tab w:val="right" w:leader="dot" w:pos="9060"/>
      </w:tabs>
      <w:spacing w:line="396" w:lineRule="auto"/>
      <w:ind w:left="210"/>
      <w:jc w:val="left"/>
    </w:pPr>
    <w:rPr>
      <w:smallCaps/>
      <w:sz w:val="20"/>
    </w:rPr>
  </w:style>
  <w:style w:type="paragraph" w:styleId="91">
    <w:name w:val="toc 9"/>
    <w:basedOn w:val="af5"/>
    <w:next w:val="af5"/>
    <w:autoRedefine/>
    <w:qFormat/>
    <w:locked/>
    <w:rsid w:val="005528D9"/>
    <w:pPr>
      <w:ind w:left="1680"/>
      <w:jc w:val="left"/>
    </w:pPr>
    <w:rPr>
      <w:sz w:val="18"/>
      <w:szCs w:val="18"/>
    </w:rPr>
  </w:style>
  <w:style w:type="paragraph" w:styleId="26">
    <w:name w:val="Body Text 2"/>
    <w:basedOn w:val="af5"/>
    <w:link w:val="2Char1"/>
    <w:autoRedefine/>
    <w:unhideWhenUsed/>
    <w:qFormat/>
    <w:rsid w:val="005528D9"/>
    <w:pPr>
      <w:spacing w:after="120" w:line="480" w:lineRule="auto"/>
    </w:pPr>
  </w:style>
  <w:style w:type="paragraph" w:styleId="27">
    <w:name w:val="List Continue 2"/>
    <w:basedOn w:val="af5"/>
    <w:autoRedefine/>
    <w:qFormat/>
    <w:rsid w:val="005528D9"/>
    <w:pPr>
      <w:spacing w:beforeLines="10" w:line="312" w:lineRule="auto"/>
      <w:ind w:leftChars="380" w:left="380"/>
    </w:pPr>
    <w:rPr>
      <w:rFonts w:ascii="Arial" w:hAnsi="Arial"/>
    </w:rPr>
  </w:style>
  <w:style w:type="paragraph" w:styleId="HTML0">
    <w:name w:val="HTML Preformatted"/>
    <w:basedOn w:val="af5"/>
    <w:link w:val="HTMLChar0"/>
    <w:autoRedefine/>
    <w:qFormat/>
    <w:rsid w:val="005528D9"/>
    <w:pPr>
      <w:topLinePunct/>
      <w:adjustRightInd w:val="0"/>
    </w:pPr>
    <w:rPr>
      <w:rFonts w:ascii="Courier New" w:hAnsi="Courier New"/>
      <w:sz w:val="20"/>
    </w:rPr>
  </w:style>
  <w:style w:type="paragraph" w:styleId="afff3">
    <w:name w:val="Normal (Web)"/>
    <w:basedOn w:val="af5"/>
    <w:autoRedefine/>
    <w:qFormat/>
    <w:rsid w:val="005528D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5528D9"/>
    <w:pPr>
      <w:spacing w:beforeLines="10" w:afterLines="10" w:line="300" w:lineRule="auto"/>
      <w:ind w:leftChars="550" w:left="550"/>
    </w:pPr>
    <w:rPr>
      <w:rFonts w:ascii="Arial" w:hAnsi="Arial"/>
    </w:rPr>
  </w:style>
  <w:style w:type="paragraph" w:styleId="28">
    <w:name w:val="index 2"/>
    <w:basedOn w:val="af5"/>
    <w:next w:val="af5"/>
    <w:autoRedefine/>
    <w:qFormat/>
    <w:rsid w:val="005528D9"/>
    <w:pPr>
      <w:spacing w:line="300" w:lineRule="auto"/>
      <w:ind w:left="420"/>
    </w:pPr>
    <w:rPr>
      <w:rFonts w:ascii="Arial" w:hAnsi="Arial"/>
    </w:rPr>
  </w:style>
  <w:style w:type="paragraph" w:styleId="afff4">
    <w:name w:val="annotation subject"/>
    <w:basedOn w:val="aff2"/>
    <w:next w:val="aff2"/>
    <w:link w:val="Chare"/>
    <w:autoRedefine/>
    <w:unhideWhenUsed/>
    <w:qFormat/>
    <w:rsid w:val="005528D9"/>
    <w:rPr>
      <w:b/>
      <w:bCs/>
    </w:rPr>
  </w:style>
  <w:style w:type="paragraph" w:styleId="afff5">
    <w:name w:val="Body Text First Indent"/>
    <w:basedOn w:val="af5"/>
    <w:link w:val="Charf"/>
    <w:autoRedefine/>
    <w:qFormat/>
    <w:rsid w:val="005528D9"/>
    <w:pPr>
      <w:spacing w:after="120"/>
      <w:ind w:firstLineChars="100" w:firstLine="420"/>
    </w:pPr>
  </w:style>
  <w:style w:type="paragraph" w:styleId="29">
    <w:name w:val="Body Text First Indent 2"/>
    <w:basedOn w:val="aff4"/>
    <w:link w:val="2Char2"/>
    <w:autoRedefine/>
    <w:qFormat/>
    <w:rsid w:val="005528D9"/>
    <w:pPr>
      <w:spacing w:after="120"/>
      <w:ind w:leftChars="200" w:left="420" w:firstLineChars="200" w:firstLine="420"/>
    </w:pPr>
    <w:rPr>
      <w:rFonts w:ascii="Times New Roman" w:hAnsi="Times New Roman"/>
      <w:b w:val="0"/>
      <w:sz w:val="21"/>
    </w:rPr>
  </w:style>
  <w:style w:type="table" w:styleId="afff6">
    <w:name w:val="Table Grid"/>
    <w:basedOn w:val="af8"/>
    <w:autoRedefine/>
    <w:qFormat/>
    <w:rsid w:val="00552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5528D9"/>
    <w:rPr>
      <w:b/>
    </w:rPr>
  </w:style>
  <w:style w:type="character" w:styleId="afff8">
    <w:name w:val="endnote reference"/>
    <w:autoRedefine/>
    <w:qFormat/>
    <w:rsid w:val="005528D9"/>
    <w:rPr>
      <w:b/>
      <w:vertAlign w:val="superscript"/>
    </w:rPr>
  </w:style>
  <w:style w:type="character" w:styleId="afff9">
    <w:name w:val="page number"/>
    <w:basedOn w:val="af7"/>
    <w:autoRedefine/>
    <w:qFormat/>
    <w:rsid w:val="005528D9"/>
  </w:style>
  <w:style w:type="character" w:styleId="afffa">
    <w:name w:val="FollowedHyperlink"/>
    <w:basedOn w:val="af7"/>
    <w:autoRedefine/>
    <w:uiPriority w:val="99"/>
    <w:qFormat/>
    <w:rsid w:val="005528D9"/>
    <w:rPr>
      <w:color w:val="800080"/>
      <w:u w:val="single"/>
    </w:rPr>
  </w:style>
  <w:style w:type="character" w:styleId="afffb">
    <w:name w:val="Emphasis"/>
    <w:basedOn w:val="af7"/>
    <w:autoRedefine/>
    <w:uiPriority w:val="20"/>
    <w:qFormat/>
    <w:locked/>
    <w:rsid w:val="005528D9"/>
    <w:rPr>
      <w:i/>
      <w:iCs/>
    </w:rPr>
  </w:style>
  <w:style w:type="character" w:styleId="HTML1">
    <w:name w:val="HTML Definition"/>
    <w:autoRedefine/>
    <w:qFormat/>
    <w:rsid w:val="005528D9"/>
    <w:rPr>
      <w:i/>
    </w:rPr>
  </w:style>
  <w:style w:type="character" w:styleId="HTML2">
    <w:name w:val="HTML Typewriter"/>
    <w:autoRedefine/>
    <w:qFormat/>
    <w:rsid w:val="005528D9"/>
    <w:rPr>
      <w:rFonts w:ascii="Courier New" w:hAnsi="Courier New"/>
      <w:sz w:val="20"/>
    </w:rPr>
  </w:style>
  <w:style w:type="character" w:styleId="HTML3">
    <w:name w:val="HTML Acronym"/>
    <w:basedOn w:val="af7"/>
    <w:autoRedefine/>
    <w:qFormat/>
    <w:rsid w:val="005528D9"/>
  </w:style>
  <w:style w:type="character" w:styleId="HTML4">
    <w:name w:val="HTML Variable"/>
    <w:autoRedefine/>
    <w:qFormat/>
    <w:rsid w:val="005528D9"/>
    <w:rPr>
      <w:i/>
    </w:rPr>
  </w:style>
  <w:style w:type="character" w:styleId="afffc">
    <w:name w:val="Hyperlink"/>
    <w:basedOn w:val="af7"/>
    <w:autoRedefine/>
    <w:uiPriority w:val="99"/>
    <w:unhideWhenUsed/>
    <w:qFormat/>
    <w:rsid w:val="005528D9"/>
    <w:rPr>
      <w:color w:val="0000FF"/>
      <w:u w:val="single"/>
    </w:rPr>
  </w:style>
  <w:style w:type="character" w:styleId="HTML5">
    <w:name w:val="HTML Code"/>
    <w:autoRedefine/>
    <w:qFormat/>
    <w:rsid w:val="005528D9"/>
    <w:rPr>
      <w:rFonts w:ascii="Courier New" w:hAnsi="Courier New"/>
      <w:sz w:val="20"/>
    </w:rPr>
  </w:style>
  <w:style w:type="character" w:styleId="afffd">
    <w:name w:val="annotation reference"/>
    <w:basedOn w:val="af7"/>
    <w:autoRedefine/>
    <w:unhideWhenUsed/>
    <w:qFormat/>
    <w:rsid w:val="005528D9"/>
    <w:rPr>
      <w:sz w:val="21"/>
      <w:szCs w:val="21"/>
    </w:rPr>
  </w:style>
  <w:style w:type="character" w:styleId="HTML6">
    <w:name w:val="HTML Cite"/>
    <w:autoRedefine/>
    <w:qFormat/>
    <w:rsid w:val="005528D9"/>
    <w:rPr>
      <w:i/>
    </w:rPr>
  </w:style>
  <w:style w:type="character" w:styleId="afffe">
    <w:name w:val="footnote reference"/>
    <w:autoRedefine/>
    <w:qFormat/>
    <w:rsid w:val="005528D9"/>
    <w:rPr>
      <w:vertAlign w:val="superscript"/>
    </w:rPr>
  </w:style>
  <w:style w:type="character" w:styleId="HTML7">
    <w:name w:val="HTML Keyboard"/>
    <w:autoRedefine/>
    <w:qFormat/>
    <w:rsid w:val="005528D9"/>
    <w:rPr>
      <w:rFonts w:ascii="Courier New" w:hAnsi="Courier New"/>
      <w:sz w:val="20"/>
    </w:rPr>
  </w:style>
  <w:style w:type="character" w:styleId="HTML8">
    <w:name w:val="HTML Sample"/>
    <w:autoRedefine/>
    <w:qFormat/>
    <w:rsid w:val="005528D9"/>
    <w:rPr>
      <w:rFonts w:ascii="Courier New" w:hAnsi="Courier New"/>
    </w:rPr>
  </w:style>
  <w:style w:type="character" w:customStyle="1" w:styleId="Char">
    <w:name w:val="宏文本 Char"/>
    <w:basedOn w:val="af7"/>
    <w:link w:val="afa"/>
    <w:autoRedefine/>
    <w:qFormat/>
    <w:rsid w:val="005528D9"/>
    <w:rPr>
      <w:rFonts w:ascii="Courier New" w:hAnsi="Courier New"/>
      <w:sz w:val="21"/>
    </w:rPr>
  </w:style>
  <w:style w:type="character" w:customStyle="1" w:styleId="1Char">
    <w:name w:val="标题 1 Char"/>
    <w:basedOn w:val="af7"/>
    <w:link w:val="1"/>
    <w:autoRedefine/>
    <w:qFormat/>
    <w:rsid w:val="005528D9"/>
    <w:rPr>
      <w:rFonts w:ascii="Times New Roman" w:hAnsi="Times New Roman"/>
      <w:color w:val="000000"/>
      <w:kern w:val="2"/>
      <w:sz w:val="24"/>
    </w:rPr>
  </w:style>
  <w:style w:type="character" w:customStyle="1" w:styleId="2Char">
    <w:name w:val="标题 2 Char"/>
    <w:basedOn w:val="af7"/>
    <w:link w:val="2"/>
    <w:autoRedefine/>
    <w:qFormat/>
    <w:rsid w:val="005528D9"/>
    <w:rPr>
      <w:rFonts w:ascii="Arial" w:eastAsia="黑体" w:hAnsi="Arial"/>
      <w:sz w:val="32"/>
    </w:rPr>
  </w:style>
  <w:style w:type="character" w:customStyle="1" w:styleId="3Char">
    <w:name w:val="标题 3 Char"/>
    <w:basedOn w:val="af7"/>
    <w:link w:val="3"/>
    <w:autoRedefine/>
    <w:qFormat/>
    <w:rsid w:val="005528D9"/>
    <w:rPr>
      <w:rFonts w:ascii="宋体" w:hAnsi="宋体" w:cs="宋体"/>
      <w:b/>
      <w:bCs/>
      <w:sz w:val="27"/>
      <w:szCs w:val="27"/>
    </w:rPr>
  </w:style>
  <w:style w:type="character" w:customStyle="1" w:styleId="4Char">
    <w:name w:val="标题 4 Char"/>
    <w:basedOn w:val="af7"/>
    <w:link w:val="4"/>
    <w:autoRedefine/>
    <w:qFormat/>
    <w:rsid w:val="005528D9"/>
    <w:rPr>
      <w:rFonts w:ascii="Times New Roman" w:hAnsi="Times New Roman"/>
      <w:kern w:val="2"/>
      <w:sz w:val="18"/>
      <w:szCs w:val="18"/>
    </w:rPr>
  </w:style>
  <w:style w:type="character" w:customStyle="1" w:styleId="5Char">
    <w:name w:val="标题 5 Char"/>
    <w:basedOn w:val="af7"/>
    <w:link w:val="5"/>
    <w:autoRedefine/>
    <w:qFormat/>
    <w:rsid w:val="005528D9"/>
    <w:rPr>
      <w:rFonts w:ascii="Times New Roman" w:hAnsi="Times New Roman"/>
      <w:b/>
      <w:kern w:val="2"/>
      <w:sz w:val="28"/>
    </w:rPr>
  </w:style>
  <w:style w:type="character" w:customStyle="1" w:styleId="6Char">
    <w:name w:val="标题 6 Char"/>
    <w:basedOn w:val="af7"/>
    <w:link w:val="6"/>
    <w:autoRedefine/>
    <w:qFormat/>
    <w:rsid w:val="005528D9"/>
    <w:rPr>
      <w:rFonts w:ascii="Arial" w:eastAsia="黑体" w:hAnsi="Arial"/>
      <w:b/>
      <w:kern w:val="2"/>
      <w:sz w:val="24"/>
    </w:rPr>
  </w:style>
  <w:style w:type="character" w:customStyle="1" w:styleId="7Char">
    <w:name w:val="标题 7 Char"/>
    <w:basedOn w:val="af7"/>
    <w:link w:val="7"/>
    <w:autoRedefine/>
    <w:qFormat/>
    <w:rsid w:val="005528D9"/>
    <w:rPr>
      <w:rFonts w:ascii="Times New Roman" w:hAnsi="Times New Roman"/>
      <w:b/>
      <w:kern w:val="2"/>
      <w:sz w:val="24"/>
    </w:rPr>
  </w:style>
  <w:style w:type="character" w:customStyle="1" w:styleId="8Char">
    <w:name w:val="标题 8 Char"/>
    <w:basedOn w:val="af7"/>
    <w:link w:val="8"/>
    <w:autoRedefine/>
    <w:qFormat/>
    <w:rsid w:val="005528D9"/>
    <w:rPr>
      <w:rFonts w:ascii="宋体" w:hAnsi="Times New Roman"/>
      <w:b/>
      <w:sz w:val="21"/>
    </w:rPr>
  </w:style>
  <w:style w:type="character" w:customStyle="1" w:styleId="9Char">
    <w:name w:val="标题 9 Char"/>
    <w:basedOn w:val="af7"/>
    <w:link w:val="9"/>
    <w:autoRedefine/>
    <w:qFormat/>
    <w:rsid w:val="005528D9"/>
    <w:rPr>
      <w:rFonts w:ascii="Arial" w:eastAsia="黑体" w:hAnsi="Arial"/>
      <w:kern w:val="2"/>
      <w:sz w:val="21"/>
    </w:rPr>
  </w:style>
  <w:style w:type="character" w:customStyle="1" w:styleId="Char0">
    <w:name w:val="注释标题 Char"/>
    <w:basedOn w:val="af7"/>
    <w:link w:val="afc"/>
    <w:autoRedefine/>
    <w:qFormat/>
    <w:rsid w:val="005528D9"/>
    <w:rPr>
      <w:rFonts w:ascii="Arial" w:eastAsia="黑体" w:hAnsi="Arial"/>
      <w:kern w:val="2"/>
      <w:sz w:val="21"/>
    </w:rPr>
  </w:style>
  <w:style w:type="character" w:customStyle="1" w:styleId="Char1">
    <w:name w:val="文档结构图 Char"/>
    <w:basedOn w:val="af7"/>
    <w:link w:val="aff1"/>
    <w:autoRedefine/>
    <w:qFormat/>
    <w:rsid w:val="005528D9"/>
    <w:rPr>
      <w:rFonts w:ascii="Times New Roman" w:hAnsi="Times New Roman"/>
      <w:kern w:val="2"/>
      <w:sz w:val="21"/>
      <w:shd w:val="clear" w:color="auto" w:fill="000080"/>
    </w:rPr>
  </w:style>
  <w:style w:type="character" w:customStyle="1" w:styleId="Char2">
    <w:name w:val="批注文字 Char"/>
    <w:basedOn w:val="af7"/>
    <w:link w:val="aff2"/>
    <w:autoRedefine/>
    <w:qFormat/>
    <w:rsid w:val="005528D9"/>
    <w:rPr>
      <w:kern w:val="2"/>
      <w:sz w:val="21"/>
    </w:rPr>
  </w:style>
  <w:style w:type="character" w:customStyle="1" w:styleId="3Char0">
    <w:name w:val="正文文本 3 Char"/>
    <w:basedOn w:val="af7"/>
    <w:link w:val="31"/>
    <w:autoRedefine/>
    <w:qFormat/>
    <w:rsid w:val="005528D9"/>
    <w:rPr>
      <w:kern w:val="2"/>
      <w:sz w:val="16"/>
      <w:szCs w:val="16"/>
    </w:rPr>
  </w:style>
  <w:style w:type="character" w:customStyle="1" w:styleId="Char3">
    <w:name w:val="正文文本 Char"/>
    <w:basedOn w:val="af7"/>
    <w:link w:val="aff3"/>
    <w:autoRedefine/>
    <w:qFormat/>
    <w:rsid w:val="005528D9"/>
    <w:rPr>
      <w:rFonts w:ascii="Times New Roman" w:hAnsi="Times New Roman"/>
      <w:kern w:val="2"/>
    </w:rPr>
  </w:style>
  <w:style w:type="character" w:customStyle="1" w:styleId="Char4">
    <w:name w:val="正文文本缩进 Char"/>
    <w:basedOn w:val="af7"/>
    <w:link w:val="aff4"/>
    <w:autoRedefine/>
    <w:qFormat/>
    <w:rsid w:val="005528D9"/>
    <w:rPr>
      <w:b/>
      <w:kern w:val="2"/>
      <w:sz w:val="30"/>
    </w:rPr>
  </w:style>
  <w:style w:type="character" w:customStyle="1" w:styleId="HTMLChar">
    <w:name w:val="HTML 地址 Char"/>
    <w:basedOn w:val="af7"/>
    <w:link w:val="HTML"/>
    <w:autoRedefine/>
    <w:qFormat/>
    <w:rsid w:val="005528D9"/>
    <w:rPr>
      <w:rFonts w:ascii="Times New Roman" w:hAnsi="Times New Roman"/>
      <w:i/>
      <w:kern w:val="2"/>
      <w:sz w:val="21"/>
    </w:rPr>
  </w:style>
  <w:style w:type="character" w:customStyle="1" w:styleId="Char5">
    <w:name w:val="纯文本 Char"/>
    <w:basedOn w:val="af7"/>
    <w:link w:val="aff7"/>
    <w:autoRedefine/>
    <w:qFormat/>
    <w:rsid w:val="005528D9"/>
    <w:rPr>
      <w:rFonts w:ascii="宋体" w:hAnsi="Courier New"/>
      <w:kern w:val="2"/>
      <w:sz w:val="21"/>
    </w:rPr>
  </w:style>
  <w:style w:type="character" w:customStyle="1" w:styleId="Char6">
    <w:name w:val="日期 Char"/>
    <w:basedOn w:val="af7"/>
    <w:link w:val="aff8"/>
    <w:autoRedefine/>
    <w:qFormat/>
    <w:rsid w:val="005528D9"/>
    <w:rPr>
      <w:rFonts w:ascii="Arial" w:hAnsi="Arial"/>
      <w:kern w:val="2"/>
      <w:sz w:val="21"/>
    </w:rPr>
  </w:style>
  <w:style w:type="character" w:customStyle="1" w:styleId="2Char0">
    <w:name w:val="正文文本缩进 2 Char"/>
    <w:basedOn w:val="af7"/>
    <w:link w:val="24"/>
    <w:autoRedefine/>
    <w:qFormat/>
    <w:rsid w:val="005528D9"/>
    <w:rPr>
      <w:rFonts w:ascii="Times New Roman" w:hAnsi="Times New Roman"/>
      <w:kern w:val="2"/>
      <w:sz w:val="21"/>
    </w:rPr>
  </w:style>
  <w:style w:type="character" w:customStyle="1" w:styleId="Char7">
    <w:name w:val="尾注文本 Char"/>
    <w:basedOn w:val="af7"/>
    <w:link w:val="aff9"/>
    <w:autoRedefine/>
    <w:qFormat/>
    <w:rsid w:val="005528D9"/>
    <w:rPr>
      <w:rFonts w:ascii="Arial" w:hAnsi="Arial"/>
      <w:sz w:val="18"/>
    </w:rPr>
  </w:style>
  <w:style w:type="character" w:customStyle="1" w:styleId="Char8">
    <w:name w:val="批注框文本 Char"/>
    <w:basedOn w:val="af7"/>
    <w:link w:val="affb"/>
    <w:autoRedefine/>
    <w:qFormat/>
    <w:rsid w:val="005528D9"/>
    <w:rPr>
      <w:kern w:val="2"/>
      <w:sz w:val="18"/>
      <w:szCs w:val="18"/>
    </w:rPr>
  </w:style>
  <w:style w:type="character" w:customStyle="1" w:styleId="Char9">
    <w:name w:val="页脚 Char"/>
    <w:basedOn w:val="af7"/>
    <w:link w:val="affc"/>
    <w:autoRedefine/>
    <w:qFormat/>
    <w:locked/>
    <w:rsid w:val="005528D9"/>
    <w:rPr>
      <w:rFonts w:ascii="Times New Roman" w:eastAsia="宋体" w:hAnsi="Times New Roman" w:cs="Times New Roman"/>
      <w:sz w:val="18"/>
      <w:szCs w:val="18"/>
    </w:rPr>
  </w:style>
  <w:style w:type="character" w:customStyle="1" w:styleId="Chara">
    <w:name w:val="页眉 Char"/>
    <w:basedOn w:val="af7"/>
    <w:link w:val="affd"/>
    <w:autoRedefine/>
    <w:uiPriority w:val="99"/>
    <w:semiHidden/>
    <w:qFormat/>
    <w:locked/>
    <w:rsid w:val="005528D9"/>
    <w:rPr>
      <w:rFonts w:ascii="Times New Roman" w:eastAsia="宋体" w:hAnsi="Times New Roman" w:cs="Times New Roman"/>
      <w:sz w:val="18"/>
      <w:szCs w:val="18"/>
    </w:rPr>
  </w:style>
  <w:style w:type="character" w:customStyle="1" w:styleId="Charc">
    <w:name w:val="标题 Char"/>
    <w:basedOn w:val="af7"/>
    <w:link w:val="afff0"/>
    <w:autoRedefine/>
    <w:qFormat/>
    <w:rsid w:val="005528D9"/>
    <w:rPr>
      <w:rFonts w:ascii="Arial" w:hAnsi="Arial"/>
      <w:b/>
      <w:kern w:val="2"/>
      <w:sz w:val="32"/>
    </w:rPr>
  </w:style>
  <w:style w:type="character" w:customStyle="1" w:styleId="Charb">
    <w:name w:val="副标题 Char"/>
    <w:basedOn w:val="af7"/>
    <w:link w:val="afff"/>
    <w:autoRedefine/>
    <w:qFormat/>
    <w:rsid w:val="005528D9"/>
    <w:rPr>
      <w:rFonts w:ascii="Arial" w:eastAsia="黑体" w:hAnsi="Arial"/>
      <w:kern w:val="2"/>
      <w:sz w:val="48"/>
    </w:rPr>
  </w:style>
  <w:style w:type="character" w:customStyle="1" w:styleId="Chard">
    <w:name w:val="脚注文本 Char"/>
    <w:basedOn w:val="af7"/>
    <w:link w:val="afff1"/>
    <w:autoRedefine/>
    <w:qFormat/>
    <w:rsid w:val="005528D9"/>
    <w:rPr>
      <w:rFonts w:ascii="Times New Roman" w:hAnsi="Times New Roman"/>
      <w:kern w:val="2"/>
      <w:sz w:val="18"/>
    </w:rPr>
  </w:style>
  <w:style w:type="character" w:customStyle="1" w:styleId="3Char1">
    <w:name w:val="正文文本缩进 3 Char"/>
    <w:basedOn w:val="af7"/>
    <w:link w:val="36"/>
    <w:autoRedefine/>
    <w:qFormat/>
    <w:rsid w:val="005528D9"/>
    <w:rPr>
      <w:rFonts w:ascii="Times New Roman" w:hAnsi="Times New Roman"/>
      <w:kern w:val="2"/>
      <w:sz w:val="24"/>
    </w:rPr>
  </w:style>
  <w:style w:type="character" w:customStyle="1" w:styleId="2Char1">
    <w:name w:val="正文文本 2 Char"/>
    <w:basedOn w:val="af7"/>
    <w:link w:val="26"/>
    <w:autoRedefine/>
    <w:qFormat/>
    <w:rsid w:val="005528D9"/>
    <w:rPr>
      <w:kern w:val="2"/>
      <w:sz w:val="21"/>
    </w:rPr>
  </w:style>
  <w:style w:type="character" w:customStyle="1" w:styleId="HTMLChar0">
    <w:name w:val="HTML 预设格式 Char"/>
    <w:basedOn w:val="af7"/>
    <w:link w:val="HTML0"/>
    <w:autoRedefine/>
    <w:qFormat/>
    <w:rsid w:val="005528D9"/>
    <w:rPr>
      <w:rFonts w:ascii="Courier New" w:hAnsi="Courier New"/>
      <w:kern w:val="2"/>
    </w:rPr>
  </w:style>
  <w:style w:type="character" w:customStyle="1" w:styleId="Chare">
    <w:name w:val="批注主题 Char"/>
    <w:basedOn w:val="Char2"/>
    <w:link w:val="afff4"/>
    <w:autoRedefine/>
    <w:qFormat/>
    <w:rsid w:val="005528D9"/>
    <w:rPr>
      <w:b/>
      <w:bCs/>
    </w:rPr>
  </w:style>
  <w:style w:type="character" w:customStyle="1" w:styleId="Charf">
    <w:name w:val="正文首行缩进 Char"/>
    <w:basedOn w:val="Char3"/>
    <w:link w:val="afff5"/>
    <w:autoRedefine/>
    <w:qFormat/>
    <w:rsid w:val="005528D9"/>
    <w:rPr>
      <w:sz w:val="21"/>
    </w:rPr>
  </w:style>
  <w:style w:type="character" w:customStyle="1" w:styleId="2Char2">
    <w:name w:val="正文首行缩进 2 Char"/>
    <w:basedOn w:val="Char4"/>
    <w:link w:val="29"/>
    <w:autoRedefine/>
    <w:qFormat/>
    <w:rsid w:val="005528D9"/>
    <w:rPr>
      <w:rFonts w:ascii="Times New Roman" w:hAnsi="Times New Roman"/>
      <w:sz w:val="21"/>
    </w:rPr>
  </w:style>
  <w:style w:type="character" w:customStyle="1" w:styleId="affff">
    <w:name w:val="着重强调"/>
    <w:autoRedefine/>
    <w:qFormat/>
    <w:rsid w:val="005528D9"/>
    <w:rPr>
      <w:rFonts w:ascii="Arial" w:hAnsi="Arial"/>
      <w:b/>
      <w:spacing w:val="-4"/>
    </w:rPr>
  </w:style>
  <w:style w:type="character" w:customStyle="1" w:styleId="12Char20CharChar">
    <w:name w:val="样式1 正文（首行缩进2字） Char + 首行缩进:  2 字符 段前: 0 行 Char Char"/>
    <w:link w:val="12Char20"/>
    <w:autoRedefine/>
    <w:qFormat/>
    <w:rsid w:val="005528D9"/>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5528D9"/>
    <w:pPr>
      <w:spacing w:line="276" w:lineRule="auto"/>
      <w:ind w:firstLineChars="200" w:firstLine="420"/>
    </w:pPr>
    <w:rPr>
      <w:rFonts w:hAnsi="Arial"/>
      <w:lang/>
    </w:rPr>
  </w:style>
  <w:style w:type="character" w:customStyle="1" w:styleId="affff0">
    <w:name w:val="上标"/>
    <w:autoRedefine/>
    <w:qFormat/>
    <w:rsid w:val="005528D9"/>
    <w:rPr>
      <w:b/>
      <w:vertAlign w:val="superscript"/>
    </w:rPr>
  </w:style>
  <w:style w:type="character" w:customStyle="1" w:styleId="SoDAField">
    <w:name w:val="SoDA Field"/>
    <w:autoRedefine/>
    <w:qFormat/>
    <w:rsid w:val="005528D9"/>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5528D9"/>
  </w:style>
  <w:style w:type="character" w:customStyle="1" w:styleId="TimesNewRoman07401115CharChar">
    <w:name w:val="样式 Times New Roman 首行缩进:  0.74 厘米 段前: 0.1 行 行距1.15 Char Char"/>
    <w:link w:val="TimesNewRoman07401115"/>
    <w:autoRedefine/>
    <w:qFormat/>
    <w:rsid w:val="005528D9"/>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5528D9"/>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5528D9"/>
  </w:style>
  <w:style w:type="character" w:customStyle="1" w:styleId="CharChar">
    <w:name w:val="科东_正文 Char Char"/>
    <w:link w:val="affff1"/>
    <w:autoRedefine/>
    <w:qFormat/>
    <w:rsid w:val="005528D9"/>
    <w:rPr>
      <w:kern w:val="2"/>
      <w:sz w:val="24"/>
    </w:rPr>
  </w:style>
  <w:style w:type="paragraph" w:customStyle="1" w:styleId="affff1">
    <w:name w:val="科东_正文"/>
    <w:basedOn w:val="af5"/>
    <w:link w:val="CharChar"/>
    <w:autoRedefine/>
    <w:qFormat/>
    <w:rsid w:val="005528D9"/>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5528D9"/>
  </w:style>
  <w:style w:type="character" w:customStyle="1" w:styleId="120CharChar">
    <w:name w:val="样式1 样式 标题 2 + 段前: 0行 Char Char"/>
    <w:autoRedefine/>
    <w:qFormat/>
    <w:rsid w:val="005528D9"/>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5528D9"/>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5528D9"/>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5528D9"/>
    <w:rPr>
      <w:rFonts w:ascii="Times New Roman" w:hAnsi="Times New Roman"/>
      <w:kern w:val="2"/>
      <w:sz w:val="28"/>
      <w:szCs w:val="24"/>
    </w:rPr>
  </w:style>
  <w:style w:type="paragraph" w:customStyle="1" w:styleId="2a">
    <w:name w:val="样式2"/>
    <w:basedOn w:val="12"/>
    <w:link w:val="2CharChar"/>
    <w:autoRedefine/>
    <w:qFormat/>
    <w:rsid w:val="005528D9"/>
    <w:rPr>
      <w:lang/>
    </w:rPr>
  </w:style>
  <w:style w:type="paragraph" w:customStyle="1" w:styleId="12">
    <w:name w:val="样式1"/>
    <w:basedOn w:val="af5"/>
    <w:link w:val="1Char0"/>
    <w:autoRedefine/>
    <w:qFormat/>
    <w:rsid w:val="005528D9"/>
    <w:rPr>
      <w:sz w:val="28"/>
      <w:szCs w:val="24"/>
    </w:rPr>
  </w:style>
  <w:style w:type="character" w:customStyle="1" w:styleId="1Char0">
    <w:name w:val="样式1 Char"/>
    <w:basedOn w:val="af7"/>
    <w:link w:val="12"/>
    <w:autoRedefine/>
    <w:qFormat/>
    <w:locked/>
    <w:rsid w:val="005528D9"/>
    <w:rPr>
      <w:rFonts w:ascii="Times New Roman" w:hAnsi="Times New Roman"/>
      <w:kern w:val="2"/>
      <w:sz w:val="28"/>
      <w:szCs w:val="24"/>
    </w:rPr>
  </w:style>
  <w:style w:type="character" w:customStyle="1" w:styleId="Char1Char">
    <w:name w:val="正文文本 Char1 Char"/>
    <w:autoRedefine/>
    <w:qFormat/>
    <w:rsid w:val="005528D9"/>
    <w:rPr>
      <w:rFonts w:ascii="Arial" w:eastAsia="宋体" w:hAnsi="Arial"/>
      <w:kern w:val="2"/>
      <w:sz w:val="18"/>
      <w:lang w:val="en-US" w:eastAsia="zh-CN"/>
    </w:rPr>
  </w:style>
  <w:style w:type="character" w:customStyle="1" w:styleId="affff2">
    <w:name w:val="个人撰写风格"/>
    <w:autoRedefine/>
    <w:qFormat/>
    <w:rsid w:val="005528D9"/>
    <w:rPr>
      <w:rFonts w:ascii="Arial" w:eastAsia="宋体" w:hAnsi="Arial"/>
      <w:color w:val="auto"/>
      <w:sz w:val="20"/>
    </w:rPr>
  </w:style>
  <w:style w:type="character" w:customStyle="1" w:styleId="H1Char">
    <w:name w:val="H1 Char"/>
    <w:autoRedefine/>
    <w:qFormat/>
    <w:rsid w:val="005528D9"/>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5528D9"/>
    <w:rPr>
      <w:sz w:val="21"/>
    </w:rPr>
  </w:style>
  <w:style w:type="paragraph" w:customStyle="1" w:styleId="a20">
    <w:name w:val="样式 a首行缩进:  2 字符 段前: 0 行"/>
    <w:basedOn w:val="af5"/>
    <w:link w:val="a20CharChar"/>
    <w:autoRedefine/>
    <w:qFormat/>
    <w:rsid w:val="005528D9"/>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5528D9"/>
    <w:rPr>
      <w:kern w:val="2"/>
      <w:sz w:val="21"/>
    </w:rPr>
  </w:style>
  <w:style w:type="paragraph" w:customStyle="1" w:styleId="1Char1">
    <w:name w:val="样式1正文（首行缩进两字） Char"/>
    <w:basedOn w:val="af5"/>
    <w:next w:val="af5"/>
    <w:link w:val="1CharCharChar"/>
    <w:autoRedefine/>
    <w:qFormat/>
    <w:rsid w:val="005528D9"/>
    <w:pPr>
      <w:topLinePunct/>
      <w:snapToGrid w:val="0"/>
      <w:spacing w:before="40" w:after="40"/>
      <w:ind w:firstLineChars="200" w:firstLine="396"/>
    </w:pPr>
    <w:rPr>
      <w:lang/>
    </w:rPr>
  </w:style>
  <w:style w:type="character" w:customStyle="1" w:styleId="H3Char">
    <w:name w:val="H3 Char"/>
    <w:autoRedefine/>
    <w:qFormat/>
    <w:rsid w:val="005528D9"/>
    <w:rPr>
      <w:rFonts w:eastAsia="宋体"/>
      <w:b/>
      <w:kern w:val="2"/>
      <w:sz w:val="32"/>
      <w:lang w:val="en-US" w:eastAsia="zh-CN"/>
    </w:rPr>
  </w:style>
  <w:style w:type="character" w:customStyle="1" w:styleId="Char10">
    <w:name w:val="纯文本 Char1"/>
    <w:basedOn w:val="af7"/>
    <w:autoRedefine/>
    <w:uiPriority w:val="99"/>
    <w:semiHidden/>
    <w:qFormat/>
    <w:rsid w:val="005528D9"/>
    <w:rPr>
      <w:rFonts w:ascii="宋体" w:hAnsi="Courier New" w:cs="Courier New"/>
      <w:kern w:val="2"/>
      <w:sz w:val="21"/>
      <w:szCs w:val="21"/>
    </w:rPr>
  </w:style>
  <w:style w:type="character" w:customStyle="1" w:styleId="2CharChar0">
    <w:name w:val="朱2 Char Char"/>
    <w:basedOn w:val="2CharChar"/>
    <w:link w:val="2b"/>
    <w:autoRedefine/>
    <w:qFormat/>
    <w:rsid w:val="005528D9"/>
  </w:style>
  <w:style w:type="paragraph" w:customStyle="1" w:styleId="2b">
    <w:name w:val="朱2"/>
    <w:basedOn w:val="2a"/>
    <w:link w:val="2CharChar0"/>
    <w:autoRedefine/>
    <w:qFormat/>
    <w:rsid w:val="005528D9"/>
    <w:pPr>
      <w:topLinePunct/>
      <w:adjustRightInd w:val="0"/>
      <w:spacing w:line="312" w:lineRule="exact"/>
    </w:pPr>
  </w:style>
  <w:style w:type="character" w:customStyle="1" w:styleId="shorttext1">
    <w:name w:val="short_text1"/>
    <w:autoRedefine/>
    <w:qFormat/>
    <w:rsid w:val="005528D9"/>
    <w:rPr>
      <w:sz w:val="29"/>
    </w:rPr>
  </w:style>
  <w:style w:type="character" w:customStyle="1" w:styleId="2Char3">
    <w:name w:val="样式2 Char"/>
    <w:basedOn w:val="af7"/>
    <w:autoRedefine/>
    <w:qFormat/>
    <w:rsid w:val="005528D9"/>
    <w:rPr>
      <w:rFonts w:ascii="EU-F1" w:eastAsia="黑体"/>
      <w:color w:val="000000"/>
      <w:kern w:val="44"/>
      <w:sz w:val="21"/>
      <w:szCs w:val="21"/>
      <w:lang w:val="en-US" w:eastAsia="zh-CN" w:bidi="ar-SA"/>
    </w:rPr>
  </w:style>
  <w:style w:type="character" w:customStyle="1" w:styleId="Reference">
    <w:name w:val="Reference"/>
    <w:autoRedefine/>
    <w:qFormat/>
    <w:rsid w:val="005528D9"/>
    <w:rPr>
      <w:rFonts w:ascii="Arial" w:hAnsi="Arial"/>
      <w:sz w:val="20"/>
      <w:lang w:val="en-US" w:eastAsia="zh-CN"/>
    </w:rPr>
  </w:style>
  <w:style w:type="character" w:customStyle="1" w:styleId="Char11">
    <w:name w:val="批注文字 Char1"/>
    <w:autoRedefine/>
    <w:qFormat/>
    <w:rsid w:val="005528D9"/>
    <w:rPr>
      <w:sz w:val="24"/>
    </w:rPr>
  </w:style>
  <w:style w:type="character" w:customStyle="1" w:styleId="CharChar2">
    <w:name w:val="Char Char2"/>
    <w:autoRedefine/>
    <w:qFormat/>
    <w:rsid w:val="005528D9"/>
    <w:rPr>
      <w:rFonts w:ascii="Arial" w:eastAsia="宋体" w:hAnsi="Arial"/>
      <w:kern w:val="2"/>
      <w:sz w:val="21"/>
      <w:lang w:val="en-US" w:eastAsia="zh-CN"/>
    </w:rPr>
  </w:style>
  <w:style w:type="character" w:customStyle="1" w:styleId="affff3">
    <w:name w:val="标语"/>
    <w:autoRedefine/>
    <w:qFormat/>
    <w:rsid w:val="005528D9"/>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5528D9"/>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5528D9"/>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5528D9"/>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5528D9"/>
    <w:pPr>
      <w:spacing w:line="300" w:lineRule="auto"/>
    </w:pPr>
    <w:rPr>
      <w:rFonts w:ascii="Calibri" w:hAnsi="Calibri"/>
    </w:rPr>
  </w:style>
  <w:style w:type="character" w:customStyle="1" w:styleId="1Char2">
    <w:name w:val="正文1 Char"/>
    <w:link w:val="13"/>
    <w:autoRedefine/>
    <w:qFormat/>
    <w:rsid w:val="005528D9"/>
    <w:rPr>
      <w:rFonts w:ascii="Times New Roman" w:hAnsi="Times New Roman"/>
      <w:kern w:val="2"/>
      <w:sz w:val="28"/>
      <w:szCs w:val="24"/>
    </w:rPr>
  </w:style>
  <w:style w:type="paragraph" w:customStyle="1" w:styleId="13">
    <w:name w:val="正文1"/>
    <w:basedOn w:val="12"/>
    <w:link w:val="1Char2"/>
    <w:autoRedefine/>
    <w:qFormat/>
    <w:rsid w:val="005528D9"/>
    <w:rPr>
      <w:lang/>
    </w:rPr>
  </w:style>
  <w:style w:type="character" w:customStyle="1" w:styleId="aCharChar">
    <w:name w:val="样式 a) Char Char"/>
    <w:link w:val="affff4"/>
    <w:autoRedefine/>
    <w:qFormat/>
    <w:rsid w:val="005528D9"/>
    <w:rPr>
      <w:kern w:val="2"/>
      <w:sz w:val="21"/>
    </w:rPr>
  </w:style>
  <w:style w:type="paragraph" w:customStyle="1" w:styleId="affff4">
    <w:name w:val="样式 a)"/>
    <w:basedOn w:val="af5"/>
    <w:next w:val="af5"/>
    <w:link w:val="aCharChar"/>
    <w:autoRedefine/>
    <w:qFormat/>
    <w:rsid w:val="005528D9"/>
    <w:pPr>
      <w:tabs>
        <w:tab w:val="left" w:pos="780"/>
      </w:tabs>
      <w:spacing w:beforeLines="10" w:line="312" w:lineRule="auto"/>
      <w:ind w:firstLineChars="200" w:firstLine="200"/>
    </w:pPr>
    <w:rPr>
      <w:lang/>
    </w:rPr>
  </w:style>
  <w:style w:type="character" w:customStyle="1" w:styleId="1CharChar">
    <w:name w:val="样式1 Char Char"/>
    <w:basedOn w:val="af7"/>
    <w:autoRedefine/>
    <w:qFormat/>
    <w:rsid w:val="005528D9"/>
    <w:rPr>
      <w:rFonts w:ascii="Times New Roman" w:eastAsia="宋体" w:hAnsi="Times New Roman" w:cs="宋体"/>
      <w:b/>
      <w:kern w:val="44"/>
      <w:sz w:val="52"/>
      <w:szCs w:val="52"/>
    </w:rPr>
  </w:style>
  <w:style w:type="character" w:customStyle="1" w:styleId="14">
    <w:name w:val="明显参考1"/>
    <w:basedOn w:val="af7"/>
    <w:autoRedefine/>
    <w:uiPriority w:val="99"/>
    <w:qFormat/>
    <w:rsid w:val="005528D9"/>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5528D9"/>
    <w:rPr>
      <w:rFonts w:eastAsia="黑体"/>
      <w:sz w:val="21"/>
    </w:rPr>
  </w:style>
  <w:style w:type="paragraph" w:customStyle="1" w:styleId="a00">
    <w:name w:val="样式 a首行缩进:  0 字符 段前: 0 行 + 黑体"/>
    <w:basedOn w:val="a20"/>
    <w:link w:val="a00CharChar"/>
    <w:autoRedefine/>
    <w:qFormat/>
    <w:rsid w:val="005528D9"/>
    <w:rPr>
      <w:rFonts w:eastAsia="黑体"/>
    </w:rPr>
  </w:style>
  <w:style w:type="character" w:customStyle="1" w:styleId="LincerCharChar">
    <w:name w:val="Lincer表格样式 Char Char"/>
    <w:link w:val="Lincer"/>
    <w:autoRedefine/>
    <w:qFormat/>
    <w:rsid w:val="005528D9"/>
    <w:rPr>
      <w:kern w:val="2"/>
      <w:sz w:val="21"/>
    </w:rPr>
  </w:style>
  <w:style w:type="paragraph" w:customStyle="1" w:styleId="Lincer">
    <w:name w:val="Lincer表格样式"/>
    <w:basedOn w:val="af5"/>
    <w:link w:val="LincerCharChar"/>
    <w:autoRedefine/>
    <w:qFormat/>
    <w:rsid w:val="005528D9"/>
    <w:pPr>
      <w:ind w:left="344" w:hangingChars="164" w:hanging="344"/>
    </w:pPr>
    <w:rPr>
      <w:lang/>
    </w:rPr>
  </w:style>
  <w:style w:type="character" w:customStyle="1" w:styleId="msoins0">
    <w:name w:val="msoins"/>
    <w:autoRedefine/>
    <w:qFormat/>
    <w:rsid w:val="005528D9"/>
    <w:rPr>
      <w:u w:val="single"/>
    </w:rPr>
  </w:style>
  <w:style w:type="character" w:customStyle="1" w:styleId="CharTimesNewRomanCharChar">
    <w:name w:val="样式 正文（首行缩进两字） Char + Times New Roman Char Char"/>
    <w:basedOn w:val="1CharCharChar"/>
    <w:link w:val="CharTimesNewRoman"/>
    <w:autoRedefine/>
    <w:qFormat/>
    <w:rsid w:val="005528D9"/>
  </w:style>
  <w:style w:type="paragraph" w:customStyle="1" w:styleId="CharTimesNewRoman">
    <w:name w:val="样式 正文（首行缩进两字） Char + Times New Roman"/>
    <w:basedOn w:val="1Char1"/>
    <w:link w:val="CharTimesNewRomanCharChar"/>
    <w:autoRedefine/>
    <w:qFormat/>
    <w:rsid w:val="005528D9"/>
    <w:pPr>
      <w:ind w:firstLineChars="0" w:firstLine="0"/>
      <w:jc w:val="center"/>
    </w:pPr>
    <w:rPr>
      <w:rFonts w:ascii="Calibri" w:hAnsi="Calibri"/>
    </w:rPr>
  </w:style>
  <w:style w:type="character" w:customStyle="1" w:styleId="CharChar0">
    <w:name w:val="_标准条文 Char Char"/>
    <w:link w:val="affff5"/>
    <w:autoRedefine/>
    <w:qFormat/>
    <w:rsid w:val="005528D9"/>
    <w:rPr>
      <w:rFonts w:ascii="Arial" w:hAnsi="Arial"/>
      <w:kern w:val="2"/>
      <w:sz w:val="21"/>
    </w:rPr>
  </w:style>
  <w:style w:type="paragraph" w:customStyle="1" w:styleId="affff5">
    <w:name w:val="_标准条文"/>
    <w:basedOn w:val="af5"/>
    <w:link w:val="CharChar0"/>
    <w:autoRedefine/>
    <w:qFormat/>
    <w:rsid w:val="005528D9"/>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5528D9"/>
    <w:rPr>
      <w:rFonts w:ascii="Arial" w:eastAsia="宋体" w:hAnsi="Arial"/>
      <w:sz w:val="18"/>
      <w:lang w:val="en-US" w:eastAsia="zh-CN"/>
    </w:rPr>
  </w:style>
  <w:style w:type="character" w:customStyle="1" w:styleId="style251">
    <w:name w:val="style251"/>
    <w:autoRedefine/>
    <w:qFormat/>
    <w:rsid w:val="005528D9"/>
    <w:rPr>
      <w:rFonts w:eastAsia="宋体"/>
      <w:kern w:val="2"/>
      <w:sz w:val="21"/>
      <w:lang w:val="en-US" w:eastAsia="zh-CN"/>
    </w:rPr>
  </w:style>
  <w:style w:type="character" w:customStyle="1" w:styleId="1401CharChar">
    <w:name w:val="样式1 悬挂缩进: 4 字符 段前: 0.1 行，小五 Char Char"/>
    <w:link w:val="1401"/>
    <w:autoRedefine/>
    <w:qFormat/>
    <w:rsid w:val="005528D9"/>
    <w:rPr>
      <w:kern w:val="2"/>
      <w:sz w:val="18"/>
    </w:rPr>
  </w:style>
  <w:style w:type="paragraph" w:customStyle="1" w:styleId="1401">
    <w:name w:val="样式1 悬挂缩进: 4 字符 段前: 0.1 行，小五"/>
    <w:basedOn w:val="af5"/>
    <w:link w:val="1401CharChar"/>
    <w:autoRedefine/>
    <w:qFormat/>
    <w:rsid w:val="005528D9"/>
    <w:pPr>
      <w:spacing w:beforeLines="10" w:line="312" w:lineRule="auto"/>
      <w:ind w:leftChars="400" w:left="400"/>
    </w:pPr>
    <w:rPr>
      <w:sz w:val="18"/>
      <w:lang/>
    </w:rPr>
  </w:style>
  <w:style w:type="character" w:customStyle="1" w:styleId="CharChar1">
    <w:name w:val="附录三 Char Char"/>
    <w:link w:val="affff6"/>
    <w:autoRedefine/>
    <w:qFormat/>
    <w:rsid w:val="005528D9"/>
    <w:rPr>
      <w:rFonts w:ascii="E-F1" w:eastAsia="黑体"/>
      <w:kern w:val="21"/>
      <w:sz w:val="21"/>
    </w:rPr>
  </w:style>
  <w:style w:type="paragraph" w:customStyle="1" w:styleId="affff6">
    <w:name w:val="附录三"/>
    <w:basedOn w:val="af5"/>
    <w:link w:val="CharChar1"/>
    <w:autoRedefine/>
    <w:qFormat/>
    <w:rsid w:val="005528D9"/>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autoRedefine/>
    <w:qFormat/>
    <w:rsid w:val="005528D9"/>
    <w:rPr>
      <w:rFonts w:eastAsia="黑体"/>
      <w:kern w:val="44"/>
      <w:sz w:val="28"/>
      <w:szCs w:val="28"/>
      <w:lang w:val="en-US" w:eastAsia="zh-CN" w:bidi="ar-SA"/>
    </w:rPr>
  </w:style>
  <w:style w:type="character" w:customStyle="1" w:styleId="affff7">
    <w:name w:val="个人答复风格"/>
    <w:autoRedefine/>
    <w:qFormat/>
    <w:rsid w:val="005528D9"/>
    <w:rPr>
      <w:rFonts w:ascii="Arial" w:eastAsia="宋体" w:hAnsi="Arial"/>
      <w:color w:val="auto"/>
      <w:sz w:val="20"/>
    </w:rPr>
  </w:style>
  <w:style w:type="character" w:customStyle="1" w:styleId="Charf0">
    <w:name w:val="表头 Char"/>
    <w:basedOn w:val="af7"/>
    <w:link w:val="affff8"/>
    <w:autoRedefine/>
    <w:qFormat/>
    <w:rsid w:val="005528D9"/>
    <w:rPr>
      <w:rFonts w:ascii="Times New Roman" w:eastAsia="黑体" w:hAnsi="Times New Roman"/>
      <w:kern w:val="2"/>
      <w:sz w:val="21"/>
      <w:szCs w:val="21"/>
    </w:rPr>
  </w:style>
  <w:style w:type="paragraph" w:customStyle="1" w:styleId="affff8">
    <w:name w:val="表头"/>
    <w:basedOn w:val="af5"/>
    <w:link w:val="Charf0"/>
    <w:autoRedefine/>
    <w:qFormat/>
    <w:rsid w:val="005528D9"/>
    <w:pPr>
      <w:topLinePunct/>
      <w:spacing w:before="160" w:after="60"/>
      <w:jc w:val="center"/>
    </w:pPr>
    <w:rPr>
      <w:rFonts w:eastAsia="黑体"/>
      <w:szCs w:val="21"/>
    </w:rPr>
  </w:style>
  <w:style w:type="character" w:customStyle="1" w:styleId="H2Char">
    <w:name w:val="H2 Char"/>
    <w:autoRedefine/>
    <w:qFormat/>
    <w:rsid w:val="005528D9"/>
    <w:rPr>
      <w:rFonts w:ascii="Arial" w:eastAsia="黑体" w:hAnsi="Arial"/>
      <w:b/>
      <w:kern w:val="2"/>
      <w:sz w:val="32"/>
      <w:lang w:val="en-US" w:eastAsia="zh-CN"/>
    </w:rPr>
  </w:style>
  <w:style w:type="character" w:customStyle="1" w:styleId="1Char3">
    <w:name w:val="样式 标题 1 + 加粗 Char"/>
    <w:basedOn w:val="1Char"/>
    <w:autoRedefine/>
    <w:qFormat/>
    <w:rsid w:val="005528D9"/>
    <w:rPr>
      <w:rFonts w:eastAsia="黑体"/>
      <w:b/>
      <w:bCs/>
      <w:sz w:val="28"/>
      <w:szCs w:val="28"/>
      <w:lang w:val="en-US" w:eastAsia="zh-CN" w:bidi="ar-SA"/>
    </w:rPr>
  </w:style>
  <w:style w:type="character" w:customStyle="1" w:styleId="affff9">
    <w:name w:val="发布"/>
    <w:autoRedefine/>
    <w:qFormat/>
    <w:rsid w:val="005528D9"/>
    <w:rPr>
      <w:rFonts w:ascii="黑体" w:eastAsia="黑体"/>
      <w:spacing w:val="22"/>
      <w:w w:val="100"/>
      <w:position w:val="3"/>
      <w:sz w:val="28"/>
    </w:rPr>
  </w:style>
  <w:style w:type="character" w:customStyle="1" w:styleId="3Char10">
    <w:name w:val="正文文本 3 Char1"/>
    <w:basedOn w:val="af7"/>
    <w:autoRedefine/>
    <w:uiPriority w:val="99"/>
    <w:semiHidden/>
    <w:qFormat/>
    <w:rsid w:val="005528D9"/>
    <w:rPr>
      <w:rFonts w:ascii="Times New Roman" w:hAnsi="Times New Roman"/>
      <w:kern w:val="2"/>
      <w:sz w:val="16"/>
      <w:szCs w:val="16"/>
    </w:rPr>
  </w:style>
  <w:style w:type="character" w:customStyle="1" w:styleId="1CharChar1">
    <w:name w:val="样式 标题 1 + 加粗 Char Char"/>
    <w:basedOn w:val="1CharChar0"/>
    <w:autoRedefine/>
    <w:qFormat/>
    <w:rsid w:val="005528D9"/>
    <w:rPr>
      <w:b/>
      <w:bCs/>
    </w:rPr>
  </w:style>
  <w:style w:type="character" w:customStyle="1" w:styleId="CharChar3">
    <w:name w:val="表格条文首行缩进 Char Char"/>
    <w:link w:val="affffa"/>
    <w:autoRedefine/>
    <w:qFormat/>
    <w:rsid w:val="005528D9"/>
    <w:rPr>
      <w:rFonts w:ascii="宋体" w:hAnsi="宋体"/>
      <w:sz w:val="24"/>
    </w:rPr>
  </w:style>
  <w:style w:type="paragraph" w:customStyle="1" w:styleId="affffa">
    <w:name w:val="表格条文首行缩进"/>
    <w:basedOn w:val="af5"/>
    <w:link w:val="CharChar3"/>
    <w:autoRedefine/>
    <w:qFormat/>
    <w:rsid w:val="005528D9"/>
    <w:pPr>
      <w:spacing w:line="360" w:lineRule="auto"/>
      <w:ind w:firstLineChars="200" w:firstLine="480"/>
      <w:jc w:val="left"/>
    </w:pPr>
    <w:rPr>
      <w:rFonts w:ascii="宋体" w:hAnsi="宋体"/>
      <w:kern w:val="0"/>
      <w:sz w:val="24"/>
      <w:lang/>
    </w:rPr>
  </w:style>
  <w:style w:type="character" w:customStyle="1" w:styleId="CharChar4">
    <w:name w:val="表头 Char Char"/>
    <w:basedOn w:val="af7"/>
    <w:autoRedefine/>
    <w:qFormat/>
    <w:rsid w:val="005528D9"/>
    <w:rPr>
      <w:rFonts w:eastAsia="黑体"/>
      <w:kern w:val="2"/>
      <w:sz w:val="21"/>
      <w:szCs w:val="21"/>
      <w:lang w:val="en-US" w:eastAsia="zh-CN" w:bidi="ar-SA"/>
    </w:rPr>
  </w:style>
  <w:style w:type="character" w:customStyle="1" w:styleId="shorttext">
    <w:name w:val="short_text"/>
    <w:basedOn w:val="af7"/>
    <w:autoRedefine/>
    <w:qFormat/>
    <w:rsid w:val="005528D9"/>
  </w:style>
  <w:style w:type="character" w:customStyle="1" w:styleId="CharChar5">
    <w:name w:val="段 Char Char"/>
    <w:basedOn w:val="af7"/>
    <w:link w:val="affffb"/>
    <w:autoRedefine/>
    <w:qFormat/>
    <w:rsid w:val="005528D9"/>
    <w:rPr>
      <w:rFonts w:ascii="宋体"/>
      <w:sz w:val="21"/>
      <w:lang w:val="en-US" w:eastAsia="zh-CN" w:bidi="ar-SA"/>
    </w:rPr>
  </w:style>
  <w:style w:type="paragraph" w:customStyle="1" w:styleId="affffb">
    <w:name w:val="段"/>
    <w:link w:val="CharChar5"/>
    <w:autoRedefine/>
    <w:qFormat/>
    <w:rsid w:val="005528D9"/>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5528D9"/>
    <w:rPr>
      <w:rFonts w:ascii="Arial" w:eastAsia="黑体" w:hAnsi="Arial"/>
      <w:kern w:val="2"/>
      <w:sz w:val="21"/>
    </w:rPr>
  </w:style>
  <w:style w:type="paragraph" w:customStyle="1" w:styleId="2c">
    <w:name w:val="附录标题2"/>
    <w:basedOn w:val="2"/>
    <w:next w:val="afff5"/>
    <w:link w:val="2CharChar2"/>
    <w:autoRedefine/>
    <w:qFormat/>
    <w:rsid w:val="005528D9"/>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autoRedefine/>
    <w:qFormat/>
    <w:rsid w:val="005528D9"/>
    <w:rPr>
      <w:rFonts w:eastAsia="黑体"/>
      <w:bCs/>
      <w:kern w:val="2"/>
      <w:sz w:val="21"/>
      <w:szCs w:val="21"/>
      <w:lang w:val="en-US" w:eastAsia="zh-CN" w:bidi="ar-SA"/>
    </w:rPr>
  </w:style>
  <w:style w:type="character" w:customStyle="1" w:styleId="201CharChar">
    <w:name w:val="样式 标题 2 + 段前: 0.1 行 Char Char"/>
    <w:link w:val="201"/>
    <w:autoRedefine/>
    <w:qFormat/>
    <w:rsid w:val="005528D9"/>
    <w:rPr>
      <w:b/>
      <w:kern w:val="2"/>
      <w:sz w:val="21"/>
    </w:rPr>
  </w:style>
  <w:style w:type="paragraph" w:customStyle="1" w:styleId="201">
    <w:name w:val="样式 标题 2 + 段前: 0.1 行"/>
    <w:basedOn w:val="2"/>
    <w:link w:val="201CharChar"/>
    <w:autoRedefine/>
    <w:qFormat/>
    <w:rsid w:val="005528D9"/>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7"/>
    <w:autoRedefine/>
    <w:qFormat/>
    <w:rsid w:val="005528D9"/>
  </w:style>
  <w:style w:type="character" w:customStyle="1" w:styleId="CharCharChar">
    <w:name w:val="样式 正文（首行缩进两字） Char + 加粗 Char Char"/>
    <w:autoRedefine/>
    <w:qFormat/>
    <w:rsid w:val="005528D9"/>
    <w:rPr>
      <w:rFonts w:eastAsia="宋体"/>
      <w:b/>
      <w:kern w:val="2"/>
      <w:sz w:val="21"/>
      <w:lang w:val="en-US" w:eastAsia="zh-CN"/>
    </w:rPr>
  </w:style>
  <w:style w:type="character" w:customStyle="1" w:styleId="affffc">
    <w:name w:val="样式 宋体"/>
    <w:autoRedefine/>
    <w:qFormat/>
    <w:rsid w:val="005528D9"/>
    <w:rPr>
      <w:rFonts w:ascii="宋体" w:eastAsia="宋体"/>
      <w:sz w:val="18"/>
    </w:rPr>
  </w:style>
  <w:style w:type="paragraph" w:customStyle="1" w:styleId="TimesNewRoman07401">
    <w:name w:val="样式 Times New Roman 首行缩进:  0.74 厘米 段前: 0.1 行"/>
    <w:basedOn w:val="af5"/>
    <w:autoRedefine/>
    <w:qFormat/>
    <w:rsid w:val="005528D9"/>
    <w:pPr>
      <w:spacing w:beforeLines="10" w:line="312" w:lineRule="auto"/>
      <w:ind w:firstLine="420"/>
    </w:pPr>
    <w:rPr>
      <w:b/>
    </w:rPr>
  </w:style>
  <w:style w:type="paragraph" w:customStyle="1" w:styleId="107401">
    <w:name w:val="样式1 加粗 居中 首行缩进:  0.74 厘米 段前: 0.1 行"/>
    <w:basedOn w:val="af5"/>
    <w:autoRedefine/>
    <w:qFormat/>
    <w:rsid w:val="005528D9"/>
    <w:pPr>
      <w:spacing w:line="276" w:lineRule="auto"/>
      <w:ind w:firstLine="420"/>
      <w:jc w:val="center"/>
    </w:pPr>
    <w:rPr>
      <w:b/>
    </w:rPr>
  </w:style>
  <w:style w:type="paragraph" w:customStyle="1" w:styleId="a7">
    <w:name w:val="四级无标题条"/>
    <w:basedOn w:val="af5"/>
    <w:autoRedefine/>
    <w:qFormat/>
    <w:rsid w:val="005528D9"/>
    <w:pPr>
      <w:numPr>
        <w:ilvl w:val="5"/>
        <w:numId w:val="1"/>
      </w:numPr>
    </w:pPr>
    <w:rPr>
      <w:rFonts w:eastAsia="黑体"/>
      <w:b/>
    </w:rPr>
  </w:style>
  <w:style w:type="paragraph" w:customStyle="1" w:styleId="affffd">
    <w:name w:val="_图表编号"/>
    <w:basedOn w:val="aff"/>
    <w:next w:val="affff5"/>
    <w:autoRedefine/>
    <w:qFormat/>
    <w:rsid w:val="005528D9"/>
    <w:pPr>
      <w:snapToGrid w:val="0"/>
      <w:spacing w:beforeLines="15" w:afterLines="15"/>
      <w:jc w:val="center"/>
    </w:pPr>
    <w:rPr>
      <w:sz w:val="21"/>
    </w:rPr>
  </w:style>
  <w:style w:type="paragraph" w:customStyle="1" w:styleId="a2">
    <w:name w:val="列项——（一级）"/>
    <w:autoRedefine/>
    <w:qFormat/>
    <w:rsid w:val="005528D9"/>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5528D9"/>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5528D9"/>
    <w:pPr>
      <w:tabs>
        <w:tab w:val="left" w:pos="1050"/>
        <w:tab w:val="left" w:pos="1080"/>
      </w:tabs>
      <w:spacing w:beforeLines="0" w:line="276" w:lineRule="auto"/>
    </w:pPr>
  </w:style>
  <w:style w:type="paragraph" w:customStyle="1" w:styleId="501">
    <w:name w:val="样式 标题 5 + 段前: 0.1 行"/>
    <w:basedOn w:val="5"/>
    <w:autoRedefine/>
    <w:qFormat/>
    <w:rsid w:val="005528D9"/>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autoRedefine/>
    <w:qFormat/>
    <w:rsid w:val="005528D9"/>
    <w:pPr>
      <w:spacing w:after="200"/>
    </w:pPr>
    <w:rPr>
      <w:sz w:val="21"/>
    </w:rPr>
  </w:style>
  <w:style w:type="paragraph" w:customStyle="1" w:styleId="afffff">
    <w:name w:val="前言、引言标题"/>
    <w:next w:val="af5"/>
    <w:autoRedefine/>
    <w:qFormat/>
    <w:rsid w:val="005528D9"/>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5528D9"/>
    <w:pPr>
      <w:spacing w:line="276" w:lineRule="auto"/>
    </w:pPr>
  </w:style>
  <w:style w:type="paragraph" w:customStyle="1" w:styleId="0101">
    <w:name w:val="样式 样式 段前: 0.1 行 + 段前: 0.1 行"/>
    <w:basedOn w:val="01"/>
    <w:autoRedefine/>
    <w:qFormat/>
    <w:rsid w:val="005528D9"/>
    <w:pPr>
      <w:ind w:leftChars="200" w:left="200"/>
    </w:pPr>
  </w:style>
  <w:style w:type="paragraph" w:customStyle="1" w:styleId="01">
    <w:name w:val="样式 段前: 0.1 行"/>
    <w:basedOn w:val="af5"/>
    <w:autoRedefine/>
    <w:qFormat/>
    <w:rsid w:val="005528D9"/>
    <w:pPr>
      <w:spacing w:beforeLines="10" w:line="300" w:lineRule="auto"/>
    </w:pPr>
  </w:style>
  <w:style w:type="paragraph" w:customStyle="1" w:styleId="afffff0">
    <w:name w:val="目次、标准名称标题"/>
    <w:basedOn w:val="afffff"/>
    <w:next w:val="affffb"/>
    <w:autoRedefine/>
    <w:qFormat/>
    <w:rsid w:val="005528D9"/>
    <w:pPr>
      <w:spacing w:line="460" w:lineRule="exact"/>
    </w:pPr>
  </w:style>
  <w:style w:type="paragraph" w:customStyle="1" w:styleId="15">
    <w:name w:val="1"/>
    <w:basedOn w:val="af5"/>
    <w:next w:val="af5"/>
    <w:autoRedefine/>
    <w:qFormat/>
    <w:rsid w:val="005528D9"/>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5528D9"/>
    <w:pPr>
      <w:spacing w:beforeLines="10"/>
    </w:pPr>
    <w:rPr>
      <w:kern w:val="0"/>
      <w:sz w:val="18"/>
    </w:rPr>
  </w:style>
  <w:style w:type="paragraph" w:customStyle="1" w:styleId="16">
    <w:name w:val="附录标题1"/>
    <w:basedOn w:val="1"/>
    <w:next w:val="2c"/>
    <w:autoRedefine/>
    <w:qFormat/>
    <w:rsid w:val="005528D9"/>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autoRedefine/>
    <w:qFormat/>
    <w:rsid w:val="005528D9"/>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autoRedefine/>
    <w:qFormat/>
    <w:rsid w:val="005528D9"/>
    <w:pPr>
      <w:topLinePunct/>
      <w:ind w:firstLineChars="200" w:firstLine="420"/>
    </w:pPr>
    <w:rPr>
      <w:rFonts w:ascii="宋体" w:hAnsi="宋体"/>
      <w:bCs/>
      <w:szCs w:val="21"/>
    </w:rPr>
  </w:style>
  <w:style w:type="paragraph" w:customStyle="1" w:styleId="afffff2">
    <w:name w:val="公司名"/>
    <w:basedOn w:val="afffff3"/>
    <w:autoRedefine/>
    <w:qFormat/>
    <w:rsid w:val="005528D9"/>
    <w:pPr>
      <w:spacing w:before="0"/>
    </w:pPr>
  </w:style>
  <w:style w:type="paragraph" w:customStyle="1" w:styleId="afffff3">
    <w:name w:val="_标准名称"/>
    <w:basedOn w:val="af5"/>
    <w:next w:val="aff3"/>
    <w:autoRedefine/>
    <w:qFormat/>
    <w:rsid w:val="005528D9"/>
    <w:pPr>
      <w:snapToGrid w:val="0"/>
      <w:spacing w:before="567" w:after="680"/>
      <w:jc w:val="center"/>
    </w:pPr>
    <w:rPr>
      <w:rFonts w:ascii="Arial" w:eastAsia="黑体" w:hAnsi="Arial"/>
      <w:sz w:val="32"/>
    </w:rPr>
  </w:style>
  <w:style w:type="paragraph" w:customStyle="1" w:styleId="Normal00">
    <w:name w:val="Normal_0_0"/>
    <w:autoRedefine/>
    <w:qFormat/>
    <w:rsid w:val="005528D9"/>
    <w:rPr>
      <w:rFonts w:ascii="黑体" w:eastAsia="黑体" w:hAnsi="黑体"/>
      <w:b/>
      <w:sz w:val="32"/>
      <w:szCs w:val="24"/>
    </w:rPr>
  </w:style>
  <w:style w:type="paragraph" w:customStyle="1" w:styleId="ad">
    <w:name w:val="工程建设条标题"/>
    <w:basedOn w:val="ac"/>
    <w:next w:val="affffb"/>
    <w:autoRedefine/>
    <w:qFormat/>
    <w:rsid w:val="005528D9"/>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5528D9"/>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5528D9"/>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5528D9"/>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5528D9"/>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5528D9"/>
    <w:pPr>
      <w:tabs>
        <w:tab w:val="left" w:pos="315"/>
      </w:tabs>
      <w:ind w:leftChars="400" w:left="840"/>
    </w:pPr>
  </w:style>
  <w:style w:type="paragraph" w:customStyle="1" w:styleId="TimesNewRoman0112">
    <w:name w:val="样式 Times New Roman 段前: 0.1 行 行距: 多倍行距 1.2 字行"/>
    <w:basedOn w:val="af5"/>
    <w:autoRedefine/>
    <w:qFormat/>
    <w:rsid w:val="005528D9"/>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5528D9"/>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5528D9"/>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autoRedefine/>
    <w:qFormat/>
    <w:rsid w:val="005528D9"/>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autoRedefine/>
    <w:qFormat/>
    <w:rsid w:val="005528D9"/>
    <w:pPr>
      <w:widowControl/>
      <w:spacing w:line="220" w:lineRule="atLeast"/>
      <w:ind w:left="360"/>
      <w:jc w:val="left"/>
    </w:pPr>
    <w:rPr>
      <w:rFonts w:ascii="Arial" w:hAnsi="Arial"/>
      <w:kern w:val="0"/>
    </w:rPr>
  </w:style>
  <w:style w:type="paragraph" w:customStyle="1" w:styleId="af4">
    <w:name w:val="二级条标题"/>
    <w:basedOn w:val="afffff6"/>
    <w:next w:val="af5"/>
    <w:autoRedefine/>
    <w:qFormat/>
    <w:rsid w:val="005528D9"/>
    <w:pPr>
      <w:numPr>
        <w:ilvl w:val="3"/>
        <w:numId w:val="4"/>
      </w:numPr>
      <w:outlineLvl w:val="3"/>
    </w:pPr>
  </w:style>
  <w:style w:type="paragraph" w:customStyle="1" w:styleId="afffff6">
    <w:name w:val="一级条标题"/>
    <w:basedOn w:val="af5"/>
    <w:next w:val="af5"/>
    <w:autoRedefine/>
    <w:qFormat/>
    <w:rsid w:val="005528D9"/>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5528D9"/>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5528D9"/>
  </w:style>
  <w:style w:type="paragraph" w:customStyle="1" w:styleId="Char201">
    <w:name w:val="样式 正文（首行缩进两字） Char + 首行缩进:  2 字符 段前: 0.1 行"/>
    <w:basedOn w:val="1Char1"/>
    <w:autoRedefine/>
    <w:qFormat/>
    <w:rsid w:val="005528D9"/>
    <w:pPr>
      <w:spacing w:afterLines="10" w:line="300" w:lineRule="auto"/>
      <w:ind w:firstLine="200"/>
    </w:pPr>
  </w:style>
  <w:style w:type="paragraph" w:customStyle="1" w:styleId="20150151">
    <w:name w:val="样式 目录 2 + 段前: 0.15 行 段后: 0.15 行1"/>
    <w:basedOn w:val="25"/>
    <w:autoRedefine/>
    <w:qFormat/>
    <w:rsid w:val="005528D9"/>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5528D9"/>
    <w:pPr>
      <w:ind w:firstLineChars="200" w:firstLine="200"/>
    </w:pPr>
    <w:rPr>
      <w:szCs w:val="21"/>
    </w:rPr>
  </w:style>
  <w:style w:type="paragraph" w:customStyle="1" w:styleId="afffff7">
    <w:name w:val="附录标识"/>
    <w:basedOn w:val="afffff"/>
    <w:autoRedefine/>
    <w:qFormat/>
    <w:rsid w:val="005528D9"/>
    <w:pPr>
      <w:tabs>
        <w:tab w:val="left" w:pos="6405"/>
      </w:tabs>
      <w:spacing w:after="200"/>
    </w:pPr>
    <w:rPr>
      <w:sz w:val="21"/>
    </w:rPr>
  </w:style>
  <w:style w:type="paragraph" w:customStyle="1" w:styleId="afffff8">
    <w:name w:val="发布部门"/>
    <w:next w:val="affffb"/>
    <w:autoRedefine/>
    <w:qFormat/>
    <w:rsid w:val="005528D9"/>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5528D9"/>
    <w:pPr>
      <w:spacing w:line="320" w:lineRule="atLeast"/>
    </w:pPr>
    <w:rPr>
      <w:rFonts w:ascii="Times New Roman"/>
      <w:color w:val="auto"/>
    </w:rPr>
  </w:style>
  <w:style w:type="paragraph" w:customStyle="1" w:styleId="Default">
    <w:name w:val="Default"/>
    <w:autoRedefine/>
    <w:qFormat/>
    <w:rsid w:val="005528D9"/>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autoRedefine/>
    <w:qFormat/>
    <w:rsid w:val="005528D9"/>
    <w:pPr>
      <w:outlineLvl w:val="5"/>
    </w:pPr>
  </w:style>
  <w:style w:type="paragraph" w:customStyle="1" w:styleId="afffffa">
    <w:name w:val="附录三级条标题"/>
    <w:basedOn w:val="afffffb"/>
    <w:next w:val="affffb"/>
    <w:autoRedefine/>
    <w:qFormat/>
    <w:rsid w:val="005528D9"/>
    <w:pPr>
      <w:outlineLvl w:val="4"/>
    </w:pPr>
  </w:style>
  <w:style w:type="paragraph" w:customStyle="1" w:styleId="afffffb">
    <w:name w:val="附录二级条标题"/>
    <w:basedOn w:val="afffffc"/>
    <w:next w:val="affffb"/>
    <w:autoRedefine/>
    <w:qFormat/>
    <w:rsid w:val="005528D9"/>
    <w:pPr>
      <w:outlineLvl w:val="3"/>
    </w:pPr>
  </w:style>
  <w:style w:type="paragraph" w:customStyle="1" w:styleId="afffffc">
    <w:name w:val="附录一级条标题"/>
    <w:basedOn w:val="afffffd"/>
    <w:next w:val="affffb"/>
    <w:autoRedefine/>
    <w:qFormat/>
    <w:rsid w:val="005528D9"/>
    <w:pPr>
      <w:autoSpaceDN w:val="0"/>
      <w:spacing w:beforeLines="0" w:afterLines="0"/>
      <w:outlineLvl w:val="2"/>
    </w:pPr>
  </w:style>
  <w:style w:type="paragraph" w:customStyle="1" w:styleId="afffffd">
    <w:name w:val="附录章标题"/>
    <w:next w:val="affffb"/>
    <w:autoRedefine/>
    <w:qFormat/>
    <w:rsid w:val="005528D9"/>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5528D9"/>
    <w:pPr>
      <w:numPr>
        <w:numId w:val="5"/>
      </w:numPr>
      <w:tabs>
        <w:tab w:val="left" w:pos="840"/>
      </w:tabs>
      <w:ind w:left="840" w:hanging="420"/>
      <w:jc w:val="both"/>
    </w:pPr>
    <w:rPr>
      <w:rFonts w:ascii="宋体"/>
      <w:sz w:val="21"/>
    </w:rPr>
  </w:style>
  <w:style w:type="paragraph" w:customStyle="1" w:styleId="afffffe">
    <w:name w:val="偶页脚样式"/>
    <w:basedOn w:val="affc"/>
    <w:autoRedefine/>
    <w:qFormat/>
    <w:rsid w:val="005528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5528D9"/>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5528D9"/>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5528D9"/>
    <w:pPr>
      <w:keepLines w:val="0"/>
      <w:spacing w:beforeLines="0" w:line="276" w:lineRule="auto"/>
    </w:pPr>
  </w:style>
  <w:style w:type="paragraph" w:customStyle="1" w:styleId="601">
    <w:name w:val="样式 标题 6 + 段前: 0.1 行"/>
    <w:basedOn w:val="6"/>
    <w:autoRedefine/>
    <w:qFormat/>
    <w:rsid w:val="005528D9"/>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autoRedefine/>
    <w:qFormat/>
    <w:rsid w:val="005528D9"/>
    <w:pPr>
      <w:tabs>
        <w:tab w:val="left" w:pos="1575"/>
      </w:tabs>
      <w:ind w:left="1575"/>
    </w:pPr>
  </w:style>
  <w:style w:type="paragraph" w:customStyle="1" w:styleId="affffff0">
    <w:name w:val="术语定义条标题"/>
    <w:basedOn w:val="affffff1"/>
    <w:next w:val="affffb"/>
    <w:autoRedefine/>
    <w:qFormat/>
    <w:rsid w:val="005528D9"/>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autoRedefine/>
    <w:qFormat/>
    <w:rsid w:val="005528D9"/>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5528D9"/>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5528D9"/>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5528D9"/>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5528D9"/>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5528D9"/>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5528D9"/>
    <w:pPr>
      <w:ind w:leftChars="200" w:left="400"/>
    </w:pPr>
  </w:style>
  <w:style w:type="paragraph" w:customStyle="1" w:styleId="affffff2">
    <w:name w:val="部分题目"/>
    <w:basedOn w:val="affffff3"/>
    <w:next w:val="affffff4"/>
    <w:autoRedefine/>
    <w:qFormat/>
    <w:rsid w:val="005528D9"/>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3"/>
    <w:autoRedefine/>
    <w:qFormat/>
    <w:rsid w:val="005528D9"/>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3"/>
    <w:autoRedefine/>
    <w:qFormat/>
    <w:rsid w:val="005528D9"/>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autoRedefine/>
    <w:qFormat/>
    <w:rsid w:val="005528D9"/>
    <w:pPr>
      <w:numPr>
        <w:numId w:val="6"/>
      </w:numPr>
      <w:tabs>
        <w:tab w:val="left" w:pos="210"/>
      </w:tabs>
    </w:pPr>
    <w:rPr>
      <w:rFonts w:ascii="宋体"/>
      <w:sz w:val="18"/>
    </w:rPr>
  </w:style>
  <w:style w:type="paragraph" w:customStyle="1" w:styleId="affffff5">
    <w:name w:val="标准称谓"/>
    <w:next w:val="af5"/>
    <w:autoRedefine/>
    <w:qFormat/>
    <w:rsid w:val="005528D9"/>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autoRedefine/>
    <w:qFormat/>
    <w:rsid w:val="005528D9"/>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3"/>
    <w:autoRedefine/>
    <w:qFormat/>
    <w:rsid w:val="005528D9"/>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autoRedefine/>
    <w:qFormat/>
    <w:rsid w:val="005528D9"/>
    <w:pPr>
      <w:spacing w:before="1800" w:line="240" w:lineRule="atLeast"/>
      <w:jc w:val="center"/>
    </w:pPr>
    <w:rPr>
      <w:rFonts w:ascii="黑体" w:eastAsia="黑体"/>
      <w:b/>
      <w:spacing w:val="0"/>
      <w:sz w:val="52"/>
    </w:rPr>
  </w:style>
  <w:style w:type="paragraph" w:customStyle="1" w:styleId="17">
    <w:name w:val="正文_1"/>
    <w:autoRedefine/>
    <w:qFormat/>
    <w:rsid w:val="005528D9"/>
    <w:pPr>
      <w:widowControl w:val="0"/>
      <w:jc w:val="both"/>
    </w:pPr>
    <w:rPr>
      <w:kern w:val="2"/>
      <w:sz w:val="21"/>
      <w:szCs w:val="22"/>
    </w:rPr>
  </w:style>
  <w:style w:type="paragraph" w:customStyle="1" w:styleId="18">
    <w:name w:val="样式 标题 1 + 加粗"/>
    <w:basedOn w:val="1"/>
    <w:autoRedefine/>
    <w:qFormat/>
    <w:rsid w:val="005528D9"/>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autoRedefine/>
    <w:qFormat/>
    <w:rsid w:val="005528D9"/>
    <w:pPr>
      <w:jc w:val="right"/>
    </w:pPr>
  </w:style>
  <w:style w:type="paragraph" w:customStyle="1" w:styleId="affffffa">
    <w:name w:val="发布日期"/>
    <w:autoRedefine/>
    <w:qFormat/>
    <w:rsid w:val="005528D9"/>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5528D9"/>
    <w:pPr>
      <w:spacing w:beforeLines="10" w:line="312" w:lineRule="auto"/>
    </w:pPr>
  </w:style>
  <w:style w:type="paragraph" w:customStyle="1" w:styleId="affffffb">
    <w:name w:val="奇页页眉样式"/>
    <w:basedOn w:val="affd"/>
    <w:autoRedefine/>
    <w:qFormat/>
    <w:rsid w:val="005528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5528D9"/>
    <w:pPr>
      <w:spacing w:line="360" w:lineRule="auto"/>
      <w:ind w:firstLineChars="200" w:firstLine="200"/>
    </w:pPr>
  </w:style>
  <w:style w:type="paragraph" w:customStyle="1" w:styleId="107070">
    <w:name w:val="样式 样式 标题 1 + 段前: 0.7 行 段后: 0.7 行"/>
    <w:basedOn w:val="10707"/>
    <w:autoRedefine/>
    <w:qFormat/>
    <w:rsid w:val="005528D9"/>
    <w:pPr>
      <w:tabs>
        <w:tab w:val="clear" w:pos="360"/>
        <w:tab w:val="left" w:pos="340"/>
      </w:tabs>
      <w:spacing w:beforeLines="100" w:afterLines="100"/>
    </w:pPr>
  </w:style>
  <w:style w:type="paragraph" w:customStyle="1" w:styleId="301">
    <w:name w:val="样式 标题 3 + 宋体 段前: 0.1 行"/>
    <w:basedOn w:val="130101"/>
    <w:autoRedefine/>
    <w:qFormat/>
    <w:rsid w:val="005528D9"/>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5528D9"/>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5528D9"/>
    <w:pPr>
      <w:spacing w:line="276" w:lineRule="auto"/>
    </w:pPr>
  </w:style>
  <w:style w:type="paragraph" w:customStyle="1" w:styleId="affffffc">
    <w:name w:val="封面标准英文名称"/>
    <w:autoRedefine/>
    <w:qFormat/>
    <w:rsid w:val="005528D9"/>
    <w:pPr>
      <w:widowControl w:val="0"/>
      <w:adjustRightInd w:val="0"/>
      <w:spacing w:before="370" w:line="400" w:lineRule="exact"/>
      <w:jc w:val="center"/>
      <w:textAlignment w:val="baseline"/>
    </w:pPr>
    <w:rPr>
      <w:sz w:val="28"/>
    </w:rPr>
  </w:style>
  <w:style w:type="paragraph" w:customStyle="1" w:styleId="affffffd">
    <w:name w:val="字母编号列项（一级）"/>
    <w:autoRedefine/>
    <w:qFormat/>
    <w:rsid w:val="005528D9"/>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autoRedefine/>
    <w:qFormat/>
    <w:rsid w:val="005528D9"/>
    <w:pPr>
      <w:jc w:val="both"/>
    </w:pPr>
    <w:rPr>
      <w:sz w:val="21"/>
    </w:rPr>
  </w:style>
  <w:style w:type="paragraph" w:customStyle="1" w:styleId="Style296">
    <w:name w:val="_Style 296"/>
    <w:basedOn w:val="1"/>
    <w:next w:val="af5"/>
    <w:autoRedefine/>
    <w:uiPriority w:val="39"/>
    <w:qFormat/>
    <w:rsid w:val="005528D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5528D9"/>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5528D9"/>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5528D9"/>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5528D9"/>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5528D9"/>
  </w:style>
  <w:style w:type="paragraph" w:customStyle="1" w:styleId="20505">
    <w:name w:val="样式 标题 2 + 段前: 0.5 行 段后: 0.5 行"/>
    <w:basedOn w:val="2"/>
    <w:autoRedefine/>
    <w:qFormat/>
    <w:rsid w:val="005528D9"/>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c"/>
    <w:autoRedefine/>
    <w:qFormat/>
    <w:rsid w:val="005528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5528D9"/>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autoRedefine/>
    <w:qFormat/>
    <w:rsid w:val="005528D9"/>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0"/>
    <w:next w:val="af5"/>
    <w:autoRedefine/>
    <w:qFormat/>
    <w:rsid w:val="005528D9"/>
    <w:pPr>
      <w:topLinePunct w:val="0"/>
      <w:adjustRightInd/>
      <w:snapToGrid w:val="0"/>
      <w:spacing w:before="360" w:after="680"/>
    </w:pPr>
    <w:rPr>
      <w:rFonts w:eastAsia="黑体"/>
      <w:b w:val="0"/>
      <w:sz w:val="48"/>
    </w:rPr>
  </w:style>
  <w:style w:type="paragraph" w:customStyle="1" w:styleId="afffffff1">
    <w:name w:val=".."/>
    <w:basedOn w:val="Default"/>
    <w:next w:val="Default"/>
    <w:autoRedefine/>
    <w:qFormat/>
    <w:rsid w:val="005528D9"/>
    <w:rPr>
      <w:color w:val="auto"/>
    </w:rPr>
  </w:style>
  <w:style w:type="paragraph" w:customStyle="1" w:styleId="afffffff2">
    <w:name w:val="术语定义五级条标题"/>
    <w:basedOn w:val="affffff1"/>
    <w:next w:val="affffb"/>
    <w:autoRedefine/>
    <w:qFormat/>
    <w:rsid w:val="005528D9"/>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5528D9"/>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5528D9"/>
    <w:pPr>
      <w:spacing w:beforeLines="0"/>
      <w:ind w:hanging="6"/>
      <w:jc w:val="center"/>
    </w:pPr>
  </w:style>
  <w:style w:type="paragraph" w:customStyle="1" w:styleId="2010">
    <w:name w:val="样式 正文文本 2 + 段前: 0.1 行"/>
    <w:basedOn w:val="26"/>
    <w:autoRedefine/>
    <w:qFormat/>
    <w:rsid w:val="005528D9"/>
    <w:pPr>
      <w:spacing w:beforeLines="10" w:after="0" w:line="264" w:lineRule="auto"/>
      <w:jc w:val="left"/>
    </w:pPr>
    <w:rPr>
      <w:sz w:val="18"/>
    </w:rPr>
  </w:style>
  <w:style w:type="paragraph" w:customStyle="1" w:styleId="aaa">
    <w:name w:val="a.a.a"/>
    <w:basedOn w:val="af5"/>
    <w:autoRedefine/>
    <w:qFormat/>
    <w:rsid w:val="005528D9"/>
    <w:pPr>
      <w:spacing w:beforeLines="50" w:afterLines="50"/>
      <w:jc w:val="left"/>
      <w:outlineLvl w:val="2"/>
    </w:pPr>
    <w:rPr>
      <w:rFonts w:ascii="黑体" w:eastAsia="黑体" w:hAnsi="宋体"/>
      <w:sz w:val="24"/>
    </w:rPr>
  </w:style>
  <w:style w:type="paragraph" w:customStyle="1" w:styleId="afffffff3">
    <w:name w:val="示例"/>
    <w:next w:val="affffb"/>
    <w:autoRedefine/>
    <w:qFormat/>
    <w:rsid w:val="005528D9"/>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autoRedefine/>
    <w:qFormat/>
    <w:rsid w:val="005528D9"/>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autoRedefine/>
    <w:qFormat/>
    <w:rsid w:val="005528D9"/>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autoRedefine/>
    <w:qFormat/>
    <w:rsid w:val="005528D9"/>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5528D9"/>
    <w:pPr>
      <w:numPr>
        <w:ilvl w:val="3"/>
        <w:numId w:val="1"/>
      </w:numPr>
    </w:pPr>
    <w:rPr>
      <w:b/>
    </w:rPr>
  </w:style>
  <w:style w:type="paragraph" w:customStyle="1" w:styleId="a6">
    <w:name w:val="三级无标题条"/>
    <w:basedOn w:val="af5"/>
    <w:autoRedefine/>
    <w:qFormat/>
    <w:rsid w:val="005528D9"/>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5528D9"/>
    <w:pPr>
      <w:tabs>
        <w:tab w:val="left" w:pos="3885"/>
      </w:tabs>
      <w:overflowPunct w:val="0"/>
      <w:snapToGrid w:val="0"/>
      <w:spacing w:beforeLines="10" w:line="276" w:lineRule="auto"/>
      <w:ind w:firstLine="420"/>
    </w:pPr>
  </w:style>
  <w:style w:type="paragraph" w:customStyle="1" w:styleId="1a">
    <w:name w:val="_列表编号1"/>
    <w:basedOn w:val="afd"/>
    <w:autoRedefine/>
    <w:qFormat/>
    <w:rsid w:val="005528D9"/>
    <w:pPr>
      <w:tabs>
        <w:tab w:val="left" w:pos="800"/>
      </w:tabs>
      <w:snapToGrid w:val="0"/>
      <w:spacing w:beforeLines="0" w:line="276" w:lineRule="auto"/>
      <w:ind w:left="800" w:hanging="400"/>
    </w:pPr>
  </w:style>
  <w:style w:type="paragraph" w:customStyle="1" w:styleId="afffffff6">
    <w:name w:val="列项◆（三级）"/>
    <w:autoRedefine/>
    <w:qFormat/>
    <w:rsid w:val="005528D9"/>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5528D9"/>
    <w:pPr>
      <w:spacing w:afterLines="10"/>
      <w:ind w:firstLine="200"/>
    </w:pPr>
    <w:rPr>
      <w:b/>
    </w:rPr>
  </w:style>
  <w:style w:type="paragraph" w:customStyle="1" w:styleId="level4">
    <w:name w:val="level 4"/>
    <w:basedOn w:val="af5"/>
    <w:autoRedefine/>
    <w:qFormat/>
    <w:rsid w:val="005528D9"/>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autoRedefine/>
    <w:qFormat/>
    <w:rsid w:val="005528D9"/>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autoRedefine/>
    <w:qFormat/>
    <w:rsid w:val="005528D9"/>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5528D9"/>
  </w:style>
  <w:style w:type="paragraph" w:customStyle="1" w:styleId="1aTimesNewRoman01153">
    <w:name w:val="样式 样式1 样式 编号 a + Times New Roman 段前: 0 行 行距: 多倍行距 1.15 字行 + 左侧....."/>
    <w:basedOn w:val="1aTimesNewRoman0115"/>
    <w:autoRedefine/>
    <w:qFormat/>
    <w:rsid w:val="005528D9"/>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5528D9"/>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5528D9"/>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5528D9"/>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autoRedefine/>
    <w:qFormat/>
    <w:rsid w:val="005528D9"/>
    <w:rPr>
      <w:rFonts w:ascii="宋体"/>
      <w:kern w:val="0"/>
      <w:sz w:val="24"/>
      <w:u w:color="000000"/>
    </w:rPr>
  </w:style>
  <w:style w:type="paragraph" w:customStyle="1" w:styleId="62">
    <w:name w:val="样式6"/>
    <w:basedOn w:val="af5"/>
    <w:autoRedefine/>
    <w:qFormat/>
    <w:rsid w:val="005528D9"/>
    <w:pPr>
      <w:topLinePunct/>
      <w:spacing w:before="160" w:after="60"/>
      <w:jc w:val="center"/>
    </w:pPr>
    <w:rPr>
      <w:rFonts w:eastAsia="黑体"/>
      <w:szCs w:val="21"/>
    </w:rPr>
  </w:style>
  <w:style w:type="paragraph" w:customStyle="1" w:styleId="afffffffa">
    <w:name w:val="正文_配电_小四"/>
    <w:basedOn w:val="af5"/>
    <w:autoRedefine/>
    <w:qFormat/>
    <w:rsid w:val="005528D9"/>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autoRedefine/>
    <w:qFormat/>
    <w:rsid w:val="005528D9"/>
    <w:pPr>
      <w:outlineLvl w:val="6"/>
    </w:pPr>
  </w:style>
  <w:style w:type="paragraph" w:customStyle="1" w:styleId="StyleBefore6pt">
    <w:name w:val="Style 三级条标题 + Before:  6 pt"/>
    <w:basedOn w:val="afffffffc"/>
    <w:autoRedefine/>
    <w:qFormat/>
    <w:rsid w:val="005528D9"/>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autoRedefine/>
    <w:qFormat/>
    <w:rsid w:val="005528D9"/>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autoRedefine/>
    <w:qFormat/>
    <w:rsid w:val="005528D9"/>
    <w:pPr>
      <w:spacing w:before="57"/>
    </w:pPr>
    <w:rPr>
      <w:rFonts w:ascii="宋体"/>
      <w:sz w:val="21"/>
    </w:rPr>
  </w:style>
  <w:style w:type="paragraph" w:customStyle="1" w:styleId="2d">
    <w:name w:val="封面标准号2"/>
    <w:basedOn w:val="1b"/>
    <w:autoRedefine/>
    <w:qFormat/>
    <w:rsid w:val="005528D9"/>
    <w:pPr>
      <w:spacing w:before="357" w:line="280" w:lineRule="exact"/>
    </w:pPr>
  </w:style>
  <w:style w:type="paragraph" w:customStyle="1" w:styleId="1b">
    <w:name w:val="封面标准号1"/>
    <w:autoRedefine/>
    <w:qFormat/>
    <w:rsid w:val="005528D9"/>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autoRedefine/>
    <w:qFormat/>
    <w:rsid w:val="005528D9"/>
    <w:pPr>
      <w:tabs>
        <w:tab w:val="left" w:pos="1680"/>
      </w:tabs>
      <w:snapToGrid w:val="0"/>
      <w:spacing w:line="276" w:lineRule="auto"/>
      <w:ind w:leftChars="600" w:left="1680" w:hangingChars="800" w:hanging="420"/>
    </w:pPr>
  </w:style>
  <w:style w:type="paragraph" w:customStyle="1" w:styleId="afffffffe">
    <w:name w:val="文献分类号"/>
    <w:autoRedefine/>
    <w:qFormat/>
    <w:rsid w:val="005528D9"/>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5528D9"/>
    <w:pPr>
      <w:tabs>
        <w:tab w:val="left" w:pos="820"/>
      </w:tabs>
      <w:spacing w:afterLines="10"/>
      <w:ind w:left="820" w:firstLineChars="0" w:hanging="420"/>
    </w:pPr>
    <w:rPr>
      <w:kern w:val="0"/>
    </w:rPr>
  </w:style>
  <w:style w:type="paragraph" w:customStyle="1" w:styleId="af2">
    <w:name w:val="工程建设无节条标题"/>
    <w:basedOn w:val="af5"/>
    <w:next w:val="affffb"/>
    <w:autoRedefine/>
    <w:qFormat/>
    <w:rsid w:val="005528D9"/>
    <w:pPr>
      <w:numPr>
        <w:ilvl w:val="8"/>
        <w:numId w:val="3"/>
      </w:numPr>
      <w:outlineLvl w:val="3"/>
    </w:pPr>
  </w:style>
  <w:style w:type="paragraph" w:customStyle="1" w:styleId="Char2011">
    <w:name w:val="样式 正文（首行缩进两字） Char + 黑色 首行缩进:  2 字符 段前: 0.1 行"/>
    <w:basedOn w:val="1Char1"/>
    <w:autoRedefine/>
    <w:qFormat/>
    <w:rsid w:val="005528D9"/>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5528D9"/>
    <w:pPr>
      <w:spacing w:beforeLines="10" w:line="300" w:lineRule="auto"/>
      <w:ind w:firstLineChars="200" w:firstLine="200"/>
    </w:pPr>
  </w:style>
  <w:style w:type="paragraph" w:customStyle="1" w:styleId="affffffff">
    <w:name w:val="条文说明"/>
    <w:basedOn w:val="affffffff0"/>
    <w:autoRedefine/>
    <w:qFormat/>
    <w:rsid w:val="005528D9"/>
  </w:style>
  <w:style w:type="paragraph" w:customStyle="1" w:styleId="affffffff0">
    <w:name w:val="名称"/>
    <w:basedOn w:val="afffff"/>
    <w:next w:val="affffb"/>
    <w:autoRedefine/>
    <w:qFormat/>
    <w:rsid w:val="005528D9"/>
    <w:pPr>
      <w:widowControl/>
      <w:adjustRightInd/>
      <w:spacing w:line="460" w:lineRule="exact"/>
      <w:textAlignment w:val="auto"/>
      <w:outlineLvl w:val="9"/>
    </w:pPr>
    <w:rPr>
      <w:b/>
    </w:rPr>
  </w:style>
  <w:style w:type="paragraph" w:customStyle="1" w:styleId="affffffff1">
    <w:name w:val="文档正文"/>
    <w:basedOn w:val="af5"/>
    <w:autoRedefine/>
    <w:qFormat/>
    <w:rsid w:val="005528D9"/>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5528D9"/>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5528D9"/>
    <w:pPr>
      <w:topLinePunct/>
      <w:adjustRightInd w:val="0"/>
    </w:pPr>
  </w:style>
  <w:style w:type="paragraph" w:customStyle="1" w:styleId="Char20">
    <w:name w:val="样式 正文（首行缩进两字） Char + 首行缩进:  2 字符"/>
    <w:basedOn w:val="1Char1"/>
    <w:autoRedefine/>
    <w:qFormat/>
    <w:rsid w:val="005528D9"/>
    <w:pPr>
      <w:spacing w:afterLines="10"/>
      <w:ind w:firstLine="200"/>
      <w:jc w:val="center"/>
    </w:pPr>
    <w:rPr>
      <w:b/>
    </w:rPr>
  </w:style>
  <w:style w:type="paragraph" w:customStyle="1" w:styleId="1111">
    <w:name w:val="样式1 标题 1 + 段前: 1 行 段后: 1 行"/>
    <w:basedOn w:val="10707"/>
    <w:autoRedefine/>
    <w:qFormat/>
    <w:rsid w:val="005528D9"/>
    <w:pPr>
      <w:spacing w:beforeLines="100" w:afterLines="100"/>
    </w:pPr>
    <w:rPr>
      <w:rFonts w:eastAsia="黑体"/>
      <w:b w:val="0"/>
    </w:rPr>
  </w:style>
  <w:style w:type="paragraph" w:customStyle="1" w:styleId="2e">
    <w:name w:val="_列表编号2"/>
    <w:basedOn w:val="afd"/>
    <w:autoRedefine/>
    <w:qFormat/>
    <w:rsid w:val="005528D9"/>
    <w:pPr>
      <w:tabs>
        <w:tab w:val="left" w:pos="1200"/>
      </w:tabs>
      <w:snapToGrid w:val="0"/>
      <w:spacing w:beforeLines="0" w:line="276" w:lineRule="auto"/>
      <w:ind w:left="1200" w:hanging="400"/>
    </w:pPr>
  </w:style>
  <w:style w:type="paragraph" w:customStyle="1" w:styleId="affffffff2">
    <w:name w:val="首页页眉样式"/>
    <w:basedOn w:val="affd"/>
    <w:autoRedefine/>
    <w:qFormat/>
    <w:rsid w:val="005528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autoRedefine/>
    <w:uiPriority w:val="99"/>
    <w:qFormat/>
    <w:rsid w:val="005528D9"/>
    <w:pPr>
      <w:ind w:firstLineChars="200" w:firstLine="420"/>
    </w:pPr>
  </w:style>
  <w:style w:type="paragraph" w:customStyle="1" w:styleId="affffffff4">
    <w:name w:val="块引用"/>
    <w:basedOn w:val="aff3"/>
    <w:autoRedefine/>
    <w:qFormat/>
    <w:rsid w:val="005528D9"/>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autoRedefine/>
    <w:qFormat/>
    <w:rsid w:val="005528D9"/>
    <w:pPr>
      <w:spacing w:line="480" w:lineRule="exact"/>
      <w:ind w:firstLineChars="200" w:firstLine="480"/>
    </w:pPr>
    <w:rPr>
      <w:sz w:val="24"/>
    </w:rPr>
  </w:style>
  <w:style w:type="paragraph" w:customStyle="1" w:styleId="affffffff6">
    <w:name w:val="编号列项（三级）"/>
    <w:autoRedefine/>
    <w:qFormat/>
    <w:rsid w:val="005528D9"/>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autoRedefine/>
    <w:qFormat/>
    <w:rsid w:val="005528D9"/>
    <w:pPr>
      <w:autoSpaceDE/>
      <w:autoSpaceDN/>
      <w:snapToGrid w:val="0"/>
      <w:spacing w:line="300" w:lineRule="auto"/>
    </w:pPr>
    <w:rPr>
      <w:rFonts w:ascii="Verdana" w:hAnsi="Verdana"/>
      <w:color w:val="111111"/>
      <w:sz w:val="24"/>
    </w:rPr>
  </w:style>
  <w:style w:type="paragraph" w:customStyle="1" w:styleId="affffffff7">
    <w:name w:val="公式"/>
    <w:basedOn w:val="aff7"/>
    <w:autoRedefine/>
    <w:qFormat/>
    <w:rsid w:val="005528D9"/>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5528D9"/>
    <w:pPr>
      <w:spacing w:beforeLines="10" w:line="312" w:lineRule="auto"/>
    </w:pPr>
    <w:rPr>
      <w:bCs w:val="0"/>
    </w:rPr>
  </w:style>
  <w:style w:type="paragraph" w:customStyle="1" w:styleId="1201">
    <w:name w:val="样式1 标题 2 + 段前: 0.1 行 + 宋体"/>
    <w:basedOn w:val="af5"/>
    <w:autoRedefine/>
    <w:qFormat/>
    <w:rsid w:val="005528D9"/>
    <w:pPr>
      <w:tabs>
        <w:tab w:val="left" w:pos="500"/>
      </w:tabs>
      <w:spacing w:beforeLines="10" w:line="312" w:lineRule="auto"/>
    </w:pPr>
  </w:style>
  <w:style w:type="paragraph" w:customStyle="1" w:styleId="affffffff8">
    <w:name w:val="图说"/>
    <w:basedOn w:val="af5"/>
    <w:autoRedefine/>
    <w:qFormat/>
    <w:rsid w:val="005528D9"/>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5528D9"/>
    <w:pPr>
      <w:spacing w:line="580" w:lineRule="exact"/>
      <w:ind w:firstLineChars="200" w:firstLine="200"/>
    </w:pPr>
  </w:style>
  <w:style w:type="paragraph" w:customStyle="1" w:styleId="012">
    <w:name w:val="样式 段前: 0.1 行2"/>
    <w:basedOn w:val="af5"/>
    <w:autoRedefine/>
    <w:qFormat/>
    <w:rsid w:val="005528D9"/>
    <w:pPr>
      <w:spacing w:line="276" w:lineRule="auto"/>
    </w:pPr>
  </w:style>
  <w:style w:type="paragraph" w:customStyle="1" w:styleId="TimesNewRoman201">
    <w:name w:val="样式 正文首行缩进 + Times New Roman 五号 首行缩进:  2 字符 段前: 0.1 行 行距: 多倍行..."/>
    <w:basedOn w:val="afff5"/>
    <w:autoRedefine/>
    <w:qFormat/>
    <w:rsid w:val="005528D9"/>
    <w:pPr>
      <w:tabs>
        <w:tab w:val="left" w:pos="360"/>
      </w:tabs>
      <w:spacing w:after="0" w:line="276" w:lineRule="auto"/>
      <w:ind w:firstLineChars="200" w:firstLine="0"/>
    </w:pPr>
  </w:style>
  <w:style w:type="paragraph" w:customStyle="1" w:styleId="affffffff9">
    <w:name w:val="标准书脚_奇数页"/>
    <w:autoRedefine/>
    <w:qFormat/>
    <w:rsid w:val="005528D9"/>
    <w:pPr>
      <w:widowControl w:val="0"/>
      <w:adjustRightInd w:val="0"/>
      <w:spacing w:before="120" w:line="360" w:lineRule="atLeast"/>
      <w:jc w:val="right"/>
      <w:textAlignment w:val="baseline"/>
    </w:pPr>
    <w:rPr>
      <w:sz w:val="18"/>
    </w:rPr>
  </w:style>
  <w:style w:type="paragraph" w:customStyle="1" w:styleId="affffffffa">
    <w:name w:val="图表脚注"/>
    <w:next w:val="affffb"/>
    <w:autoRedefine/>
    <w:qFormat/>
    <w:rsid w:val="005528D9"/>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autoRedefine/>
    <w:qFormat/>
    <w:rsid w:val="005528D9"/>
    <w:pPr>
      <w:numPr>
        <w:numId w:val="9"/>
      </w:numPr>
      <w:tabs>
        <w:tab w:val="left" w:pos="918"/>
      </w:tabs>
      <w:adjustRightInd w:val="0"/>
      <w:spacing w:line="360" w:lineRule="atLeast"/>
      <w:textAlignment w:val="baseline"/>
    </w:pPr>
  </w:style>
  <w:style w:type="paragraph" w:customStyle="1" w:styleId="affffffffb">
    <w:name w:val="注："/>
    <w:next w:val="af5"/>
    <w:autoRedefine/>
    <w:qFormat/>
    <w:rsid w:val="005528D9"/>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5528D9"/>
    <w:pPr>
      <w:spacing w:line="240" w:lineRule="atLeast"/>
      <w:ind w:left="420" w:firstLine="420"/>
    </w:pPr>
    <w:rPr>
      <w:kern w:val="0"/>
    </w:rPr>
  </w:style>
  <w:style w:type="paragraph" w:customStyle="1" w:styleId="affffffffc">
    <w:name w:val="术语定义二级条标题"/>
    <w:basedOn w:val="affffff0"/>
    <w:next w:val="affffb"/>
    <w:autoRedefine/>
    <w:qFormat/>
    <w:rsid w:val="005528D9"/>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5528D9"/>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autoRedefine/>
    <w:qFormat/>
    <w:rsid w:val="005528D9"/>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5528D9"/>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5528D9"/>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5528D9"/>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5528D9"/>
    <w:pPr>
      <w:spacing w:beforeLines="0" w:afterLines="10" w:line="240" w:lineRule="auto"/>
      <w:ind w:leftChars="-11" w:left="2" w:hangingChars="13" w:hanging="13"/>
    </w:pPr>
  </w:style>
  <w:style w:type="paragraph" w:customStyle="1" w:styleId="a8">
    <w:name w:val="五级无标题条"/>
    <w:basedOn w:val="af5"/>
    <w:autoRedefine/>
    <w:qFormat/>
    <w:rsid w:val="005528D9"/>
    <w:pPr>
      <w:numPr>
        <w:ilvl w:val="6"/>
        <w:numId w:val="1"/>
      </w:numPr>
    </w:pPr>
    <w:rPr>
      <w:rFonts w:ascii="黑体" w:eastAsia="黑体"/>
      <w:b/>
    </w:rPr>
  </w:style>
  <w:style w:type="paragraph" w:customStyle="1" w:styleId="affffffffd">
    <w:name w:val="序号"/>
    <w:basedOn w:val="af5"/>
    <w:autoRedefine/>
    <w:qFormat/>
    <w:rsid w:val="005528D9"/>
    <w:pPr>
      <w:spacing w:line="300" w:lineRule="auto"/>
    </w:pPr>
    <w:rPr>
      <w:rFonts w:ascii="宋体" w:hAnsi="宋体"/>
      <w:sz w:val="24"/>
    </w:rPr>
  </w:style>
  <w:style w:type="paragraph" w:customStyle="1" w:styleId="affffffffe">
    <w:name w:val="基准页眉样式"/>
    <w:basedOn w:val="af5"/>
    <w:autoRedefine/>
    <w:qFormat/>
    <w:rsid w:val="005528D9"/>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5528D9"/>
    <w:pPr>
      <w:topLinePunct/>
      <w:adjustRightInd w:val="0"/>
      <w:ind w:left="840" w:hanging="420"/>
    </w:pPr>
    <w:rPr>
      <w:kern w:val="21"/>
      <w:szCs w:val="21"/>
    </w:rPr>
  </w:style>
  <w:style w:type="paragraph" w:customStyle="1" w:styleId="afffffffff">
    <w:name w:val="朱公式"/>
    <w:basedOn w:val="1Char1"/>
    <w:autoRedefine/>
    <w:qFormat/>
    <w:rsid w:val="005528D9"/>
    <w:pPr>
      <w:tabs>
        <w:tab w:val="center" w:pos="4763"/>
        <w:tab w:val="right" w:pos="9412"/>
      </w:tabs>
    </w:pPr>
    <w:rPr>
      <w:kern w:val="21"/>
    </w:rPr>
  </w:style>
  <w:style w:type="paragraph" w:customStyle="1" w:styleId="3a">
    <w:name w:val="附录标题3"/>
    <w:basedOn w:val="3"/>
    <w:next w:val="afff5"/>
    <w:autoRedefine/>
    <w:qFormat/>
    <w:rsid w:val="005528D9"/>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autoRedefine/>
    <w:qFormat/>
    <w:rsid w:val="005528D9"/>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autoRedefine/>
    <w:qFormat/>
    <w:rsid w:val="005528D9"/>
    <w:pPr>
      <w:pBdr>
        <w:bottom w:val="single" w:sz="6" w:space="0" w:color="auto"/>
      </w:pBdr>
      <w:snapToGrid w:val="0"/>
      <w:spacing w:before="0"/>
    </w:pPr>
    <w:rPr>
      <w:b w:val="0"/>
      <w:color w:val="000000"/>
      <w:sz w:val="28"/>
    </w:rPr>
  </w:style>
  <w:style w:type="paragraph" w:customStyle="1" w:styleId="afffffffff1">
    <w:name w:val="首页脚样式"/>
    <w:basedOn w:val="affc"/>
    <w:autoRedefine/>
    <w:qFormat/>
    <w:rsid w:val="005528D9"/>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5528D9"/>
    <w:pPr>
      <w:widowControl w:val="0"/>
      <w:jc w:val="both"/>
    </w:pPr>
    <w:rPr>
      <w:kern w:val="2"/>
      <w:sz w:val="21"/>
      <w:szCs w:val="22"/>
    </w:rPr>
  </w:style>
  <w:style w:type="paragraph" w:customStyle="1" w:styleId="afffffffff2">
    <w:name w:val="标准书眉一"/>
    <w:autoRedefine/>
    <w:qFormat/>
    <w:rsid w:val="005528D9"/>
    <w:pPr>
      <w:widowControl w:val="0"/>
      <w:adjustRightInd w:val="0"/>
      <w:spacing w:line="360" w:lineRule="atLeast"/>
      <w:jc w:val="both"/>
      <w:textAlignment w:val="baseline"/>
    </w:pPr>
  </w:style>
  <w:style w:type="paragraph" w:customStyle="1" w:styleId="af1">
    <w:name w:val="工程建设款标题"/>
    <w:basedOn w:val="ad"/>
    <w:autoRedefine/>
    <w:qFormat/>
    <w:rsid w:val="005528D9"/>
    <w:pPr>
      <w:numPr>
        <w:ilvl w:val="7"/>
      </w:numPr>
      <w:outlineLvl w:val="9"/>
    </w:pPr>
  </w:style>
  <w:style w:type="paragraph" w:customStyle="1" w:styleId="21">
    <w:name w:val="样式 样式2 + 右侧:  1 字符"/>
    <w:basedOn w:val="2a"/>
    <w:autoRedefine/>
    <w:qFormat/>
    <w:rsid w:val="005528D9"/>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autoRedefine/>
    <w:qFormat/>
    <w:rsid w:val="005528D9"/>
    <w:pPr>
      <w:spacing w:beforeLines="0" w:line="276" w:lineRule="auto"/>
      <w:ind w:firstLine="420"/>
    </w:pPr>
  </w:style>
  <w:style w:type="paragraph" w:customStyle="1" w:styleId="0120">
    <w:name w:val="样式 段前: 0.1 行 首行缩进:  2 字符"/>
    <w:basedOn w:val="af5"/>
    <w:autoRedefine/>
    <w:qFormat/>
    <w:rsid w:val="005528D9"/>
    <w:pPr>
      <w:spacing w:beforeLines="10" w:line="300" w:lineRule="auto"/>
      <w:ind w:firstLineChars="200" w:firstLine="200"/>
    </w:pPr>
  </w:style>
  <w:style w:type="paragraph" w:customStyle="1" w:styleId="150101">
    <w:name w:val="样式1 标题 5 + 段前: 0.1 行 + 段前: 0.1 行"/>
    <w:basedOn w:val="af5"/>
    <w:autoRedefine/>
    <w:qFormat/>
    <w:rsid w:val="005528D9"/>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5528D9"/>
    <w:pPr>
      <w:tabs>
        <w:tab w:val="clear" w:pos="360"/>
        <w:tab w:val="left" w:pos="1021"/>
      </w:tabs>
      <w:spacing w:beforeLines="100" w:afterLines="100"/>
    </w:pPr>
  </w:style>
  <w:style w:type="paragraph" w:customStyle="1" w:styleId="72">
    <w:name w:val="样式7"/>
    <w:basedOn w:val="1"/>
    <w:autoRedefine/>
    <w:qFormat/>
    <w:rsid w:val="005528D9"/>
    <w:pPr>
      <w:topLinePunct/>
      <w:spacing w:before="120" w:after="120" w:line="360" w:lineRule="auto"/>
      <w:ind w:firstLine="0"/>
      <w:jc w:val="center"/>
    </w:pPr>
    <w:rPr>
      <w:rFonts w:eastAsia="黑体" w:hAnsi="宋体"/>
      <w:sz w:val="44"/>
    </w:rPr>
  </w:style>
  <w:style w:type="paragraph" w:customStyle="1" w:styleId="afffffffff3">
    <w:name w:val="标准书脚_偶数页"/>
    <w:autoRedefine/>
    <w:qFormat/>
    <w:rsid w:val="005528D9"/>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5528D9"/>
    <w:pPr>
      <w:tabs>
        <w:tab w:val="left" w:pos="210"/>
        <w:tab w:val="left" w:pos="1080"/>
      </w:tabs>
      <w:spacing w:line="276" w:lineRule="auto"/>
      <w:outlineLvl w:val="5"/>
    </w:pPr>
    <w:rPr>
      <w:b/>
    </w:rPr>
  </w:style>
  <w:style w:type="paragraph" w:customStyle="1" w:styleId="aa">
    <w:name w:val="引言二级条标题"/>
    <w:basedOn w:val="a9"/>
    <w:next w:val="affffb"/>
    <w:autoRedefine/>
    <w:qFormat/>
    <w:rsid w:val="005528D9"/>
    <w:pPr>
      <w:numPr>
        <w:ilvl w:val="1"/>
        <w:numId w:val="11"/>
      </w:numPr>
      <w:ind w:left="0" w:firstLine="0"/>
    </w:pPr>
  </w:style>
  <w:style w:type="paragraph" w:customStyle="1" w:styleId="a9">
    <w:name w:val="引言一级条标题"/>
    <w:basedOn w:val="af5"/>
    <w:next w:val="affffb"/>
    <w:autoRedefine/>
    <w:qFormat/>
    <w:rsid w:val="005528D9"/>
    <w:pPr>
      <w:widowControl/>
      <w:numPr>
        <w:numId w:val="12"/>
      </w:numPr>
    </w:pPr>
    <w:rPr>
      <w:rFonts w:eastAsia="黑体"/>
      <w:b/>
    </w:rPr>
  </w:style>
  <w:style w:type="paragraph" w:customStyle="1" w:styleId="CM54">
    <w:name w:val="CM54"/>
    <w:basedOn w:val="Default"/>
    <w:next w:val="Default"/>
    <w:autoRedefine/>
    <w:qFormat/>
    <w:rsid w:val="005528D9"/>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5528D9"/>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5528D9"/>
  </w:style>
  <w:style w:type="paragraph" w:customStyle="1" w:styleId="afffffffff4">
    <w:name w:val="列项——"/>
    <w:autoRedefine/>
    <w:qFormat/>
    <w:rsid w:val="005528D9"/>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autoRedefine/>
    <w:qFormat/>
    <w:rsid w:val="005528D9"/>
    <w:pPr>
      <w:jc w:val="left"/>
    </w:pPr>
  </w:style>
  <w:style w:type="paragraph" w:customStyle="1" w:styleId="afffffffff6">
    <w:name w:val="标准书眉_奇数页"/>
    <w:next w:val="af5"/>
    <w:autoRedefine/>
    <w:qFormat/>
    <w:rsid w:val="005528D9"/>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3"/>
    <w:autoRedefine/>
    <w:qFormat/>
    <w:rsid w:val="005528D9"/>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autoRedefine/>
    <w:qFormat/>
    <w:rsid w:val="005528D9"/>
    <w:pPr>
      <w:tabs>
        <w:tab w:val="left" w:pos="820"/>
      </w:tabs>
      <w:snapToGrid w:val="0"/>
      <w:spacing w:line="276" w:lineRule="auto"/>
      <w:ind w:left="820" w:hanging="420"/>
    </w:pPr>
  </w:style>
  <w:style w:type="paragraph" w:customStyle="1" w:styleId="110">
    <w:name w:val="正文_1_1"/>
    <w:autoRedefine/>
    <w:qFormat/>
    <w:rsid w:val="005528D9"/>
    <w:pPr>
      <w:widowControl w:val="0"/>
      <w:jc w:val="both"/>
    </w:pPr>
    <w:rPr>
      <w:kern w:val="2"/>
      <w:sz w:val="21"/>
      <w:szCs w:val="22"/>
    </w:rPr>
  </w:style>
  <w:style w:type="paragraph" w:customStyle="1" w:styleId="4Arial01">
    <w:name w:val="样式 标题 4 + Arial 段前: 0.1 行"/>
    <w:basedOn w:val="af5"/>
    <w:autoRedefine/>
    <w:qFormat/>
    <w:rsid w:val="005528D9"/>
    <w:pPr>
      <w:tabs>
        <w:tab w:val="left" w:pos="357"/>
        <w:tab w:val="left" w:pos="900"/>
      </w:tabs>
      <w:spacing w:beforeLines="10" w:line="312" w:lineRule="auto"/>
    </w:pPr>
  </w:style>
  <w:style w:type="paragraph" w:customStyle="1" w:styleId="2f0">
    <w:name w:val="副标题2"/>
    <w:basedOn w:val="af5"/>
    <w:autoRedefine/>
    <w:qFormat/>
    <w:rsid w:val="005528D9"/>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5528D9"/>
    <w:pPr>
      <w:numPr>
        <w:ilvl w:val="5"/>
      </w:numPr>
      <w:ind w:left="0" w:firstLine="0"/>
      <w:jc w:val="center"/>
      <w:outlineLvl w:val="5"/>
    </w:pPr>
  </w:style>
  <w:style w:type="paragraph" w:customStyle="1" w:styleId="1c">
    <w:name w:val="普通(网站)1"/>
    <w:basedOn w:val="af5"/>
    <w:autoRedefine/>
    <w:qFormat/>
    <w:rsid w:val="005528D9"/>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5528D9"/>
    <w:pPr>
      <w:spacing w:line="276" w:lineRule="auto"/>
      <w:ind w:firstLineChars="200" w:firstLine="200"/>
    </w:pPr>
    <w:rPr>
      <w:rFonts w:hAnsi="宋体"/>
    </w:rPr>
  </w:style>
  <w:style w:type="paragraph" w:customStyle="1" w:styleId="afffffffff8">
    <w:name w:val="表文"/>
    <w:basedOn w:val="af5"/>
    <w:autoRedefine/>
    <w:qFormat/>
    <w:rsid w:val="005528D9"/>
    <w:pPr>
      <w:topLinePunct/>
      <w:spacing w:before="40" w:after="40"/>
    </w:pPr>
    <w:rPr>
      <w:sz w:val="18"/>
      <w:szCs w:val="18"/>
    </w:rPr>
  </w:style>
  <w:style w:type="paragraph" w:customStyle="1" w:styleId="afffffffff9">
    <w:name w:val="回信地址"/>
    <w:basedOn w:val="af5"/>
    <w:autoRedefine/>
    <w:qFormat/>
    <w:rsid w:val="005528D9"/>
    <w:pPr>
      <w:keepLines/>
      <w:widowControl/>
      <w:spacing w:line="220" w:lineRule="atLeast"/>
      <w:jc w:val="left"/>
    </w:pPr>
    <w:rPr>
      <w:rFonts w:ascii="Arial" w:hAnsi="Arial"/>
      <w:kern w:val="0"/>
      <w:sz w:val="15"/>
    </w:rPr>
  </w:style>
  <w:style w:type="paragraph" w:customStyle="1" w:styleId="3b">
    <w:name w:val="样式3"/>
    <w:basedOn w:val="12"/>
    <w:autoRedefine/>
    <w:qFormat/>
    <w:rsid w:val="005528D9"/>
  </w:style>
  <w:style w:type="paragraph" w:customStyle="1" w:styleId="af0">
    <w:name w:val="工程建设公式标题"/>
    <w:basedOn w:val="ad"/>
    <w:autoRedefine/>
    <w:qFormat/>
    <w:rsid w:val="005528D9"/>
    <w:pPr>
      <w:numPr>
        <w:ilvl w:val="6"/>
      </w:numPr>
      <w:jc w:val="center"/>
      <w:outlineLvl w:val="6"/>
    </w:pPr>
  </w:style>
  <w:style w:type="paragraph" w:customStyle="1" w:styleId="00">
    <w:name w:val="00 正文"/>
    <w:basedOn w:val="aff6"/>
    <w:autoRedefine/>
    <w:qFormat/>
    <w:rsid w:val="005528D9"/>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autoRedefine/>
    <w:qFormat/>
    <w:rsid w:val="005528D9"/>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5528D9"/>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5528D9"/>
    <w:pPr>
      <w:spacing w:line="276" w:lineRule="auto"/>
    </w:pPr>
  </w:style>
  <w:style w:type="paragraph" w:customStyle="1" w:styleId="012201">
    <w:name w:val="样式 样式 段前: 0.1 行 首行缩进:  2 字符 + 首行缩进:  2 字符 段前: 0.1 行"/>
    <w:basedOn w:val="0120"/>
    <w:autoRedefine/>
    <w:qFormat/>
    <w:rsid w:val="005528D9"/>
    <w:pPr>
      <w:spacing w:line="276" w:lineRule="auto"/>
      <w:ind w:firstLine="420"/>
    </w:pPr>
  </w:style>
  <w:style w:type="paragraph" w:customStyle="1" w:styleId="014">
    <w:name w:val="样式 段前: 0.1 行 左  4 字符"/>
    <w:basedOn w:val="af5"/>
    <w:autoRedefine/>
    <w:qFormat/>
    <w:rsid w:val="005528D9"/>
    <w:pPr>
      <w:spacing w:beforeLines="10" w:line="300" w:lineRule="auto"/>
      <w:ind w:leftChars="400" w:left="400"/>
    </w:pPr>
  </w:style>
  <w:style w:type="paragraph" w:customStyle="1" w:styleId="afffffffffa">
    <w:name w:val="表格形式"/>
    <w:basedOn w:val="af5"/>
    <w:autoRedefine/>
    <w:qFormat/>
    <w:rsid w:val="005528D9"/>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5528D9"/>
    <w:pPr>
      <w:tabs>
        <w:tab w:val="left" w:pos="357"/>
      </w:tabs>
      <w:spacing w:beforeLines="10" w:line="312" w:lineRule="auto"/>
    </w:pPr>
  </w:style>
  <w:style w:type="paragraph" w:customStyle="1" w:styleId="ParaCharCharCharChar">
    <w:name w:val="默认段落字体 Para Char Char Char Char"/>
    <w:basedOn w:val="af5"/>
    <w:autoRedefine/>
    <w:qFormat/>
    <w:rsid w:val="005528D9"/>
  </w:style>
  <w:style w:type="paragraph" w:customStyle="1" w:styleId="afffffffffb">
    <w:name w:val="表"/>
    <w:basedOn w:val="af5"/>
    <w:autoRedefine/>
    <w:qFormat/>
    <w:rsid w:val="005528D9"/>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autoRedefine/>
    <w:qFormat/>
    <w:rsid w:val="005528D9"/>
  </w:style>
  <w:style w:type="paragraph" w:customStyle="1" w:styleId="3010">
    <w:name w:val="样式 标题 3 + 黑色 段前: 0.1 行"/>
    <w:basedOn w:val="130101"/>
    <w:autoRedefine/>
    <w:qFormat/>
    <w:rsid w:val="005528D9"/>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5528D9"/>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5528D9"/>
  </w:style>
  <w:style w:type="paragraph" w:customStyle="1" w:styleId="30015">
    <w:name w:val="标题 3 + 小四 段前: 0 磅 段后: 0 磅 行距: 1.5 倍行距"/>
    <w:basedOn w:val="3"/>
    <w:next w:val="3"/>
    <w:autoRedefine/>
    <w:qFormat/>
    <w:rsid w:val="005528D9"/>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5528D9"/>
    <w:pPr>
      <w:ind w:firstLine="420"/>
    </w:pPr>
  </w:style>
  <w:style w:type="paragraph" w:customStyle="1" w:styleId="107070707">
    <w:name w:val="样式 标题 1 + 段前: 0.7 行 段后: 0.7 行 + 段前: 0.7 行 段后: 0.7 行"/>
    <w:autoRedefine/>
    <w:qFormat/>
    <w:rsid w:val="005528D9"/>
    <w:pPr>
      <w:tabs>
        <w:tab w:val="left" w:pos="400"/>
      </w:tabs>
      <w:spacing w:beforeLines="100" w:afterLines="100"/>
    </w:pPr>
    <w:rPr>
      <w:b/>
      <w:kern w:val="21"/>
      <w:sz w:val="21"/>
    </w:rPr>
  </w:style>
  <w:style w:type="paragraph" w:customStyle="1" w:styleId="afffffffffc">
    <w:name w:val="节标题"/>
    <w:basedOn w:val="1"/>
    <w:autoRedefine/>
    <w:qFormat/>
    <w:rsid w:val="005528D9"/>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5528D9"/>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5528D9"/>
  </w:style>
  <w:style w:type="paragraph" w:customStyle="1" w:styleId="a1">
    <w:name w:val="列项●（二级）"/>
    <w:autoRedefine/>
    <w:qFormat/>
    <w:rsid w:val="005528D9"/>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5528D9"/>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5528D9"/>
    <w:pPr>
      <w:adjustRightInd w:val="0"/>
      <w:spacing w:line="360" w:lineRule="auto"/>
    </w:pPr>
    <w:rPr>
      <w:rFonts w:ascii="Tahoma" w:hAnsi="Tahoma"/>
      <w:kern w:val="0"/>
      <w:sz w:val="24"/>
    </w:rPr>
  </w:style>
  <w:style w:type="paragraph" w:customStyle="1" w:styleId="afffffffffd">
    <w:name w:val="附录标题"/>
    <w:basedOn w:val="afff0"/>
    <w:autoRedefine/>
    <w:qFormat/>
    <w:rsid w:val="005528D9"/>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5528D9"/>
    <w:pPr>
      <w:tabs>
        <w:tab w:val="left" w:pos="0"/>
      </w:tabs>
      <w:spacing w:line="360" w:lineRule="auto"/>
    </w:pPr>
    <w:rPr>
      <w:rFonts w:ascii="宋体" w:hAnsi="宋体"/>
      <w:kern w:val="0"/>
      <w:sz w:val="24"/>
    </w:rPr>
  </w:style>
  <w:style w:type="paragraph" w:customStyle="1" w:styleId="afffffffffe">
    <w:name w:val="注×："/>
    <w:autoRedefine/>
    <w:qFormat/>
    <w:rsid w:val="005528D9"/>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autoRedefine/>
    <w:qFormat/>
    <w:rsid w:val="005528D9"/>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5528D9"/>
    <w:rPr>
      <w:rFonts w:ascii="宋体" w:hAnsi="宋体"/>
      <w:b/>
      <w:color w:val="000000"/>
      <w:sz w:val="24"/>
      <w:szCs w:val="24"/>
    </w:rPr>
  </w:style>
  <w:style w:type="paragraph" w:customStyle="1" w:styleId="reader-word-layer">
    <w:name w:val="reader-word-layer"/>
    <w:basedOn w:val="af5"/>
    <w:autoRedefine/>
    <w:qFormat/>
    <w:rsid w:val="005528D9"/>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5528D9"/>
    <w:pPr>
      <w:numPr>
        <w:ilvl w:val="2"/>
        <w:numId w:val="1"/>
      </w:numPr>
      <w:tabs>
        <w:tab w:val="left" w:pos="420"/>
      </w:tabs>
    </w:pPr>
    <w:rPr>
      <w:b/>
    </w:rPr>
  </w:style>
  <w:style w:type="paragraph" w:customStyle="1" w:styleId="affffffffff0">
    <w:name w:val="封面标准文稿编辑信息"/>
    <w:autoRedefine/>
    <w:qFormat/>
    <w:rsid w:val="005528D9"/>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autoRedefine/>
    <w:qFormat/>
    <w:rsid w:val="005528D9"/>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5"/>
    <w:autoRedefine/>
    <w:qFormat/>
    <w:rsid w:val="005528D9"/>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5528D9"/>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5528D9"/>
    <w:pPr>
      <w:spacing w:line="276" w:lineRule="auto"/>
      <w:ind w:left="420"/>
    </w:pPr>
    <w:rPr>
      <w:rFonts w:ascii="宋体"/>
    </w:rPr>
  </w:style>
  <w:style w:type="paragraph" w:customStyle="1" w:styleId="affffffffff2">
    <w:name w:val="插图名称"/>
    <w:basedOn w:val="af5"/>
    <w:next w:val="af5"/>
    <w:autoRedefine/>
    <w:qFormat/>
    <w:rsid w:val="005528D9"/>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5528D9"/>
    <w:pPr>
      <w:keepNext/>
      <w:keepLines/>
      <w:widowControl/>
      <w:spacing w:line="276" w:lineRule="auto"/>
    </w:pPr>
    <w:rPr>
      <w:kern w:val="0"/>
    </w:rPr>
  </w:style>
  <w:style w:type="paragraph" w:customStyle="1" w:styleId="affffffffff3">
    <w:name w:val="正文表标题续表"/>
    <w:basedOn w:val="affffffffff4"/>
    <w:next w:val="affffb"/>
    <w:autoRedefine/>
    <w:qFormat/>
    <w:rsid w:val="005528D9"/>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autoRedefine/>
    <w:qFormat/>
    <w:rsid w:val="005528D9"/>
    <w:pPr>
      <w:jc w:val="center"/>
    </w:pPr>
    <w:rPr>
      <w:rFonts w:ascii="黑体" w:eastAsia="黑体"/>
      <w:sz w:val="21"/>
    </w:rPr>
  </w:style>
  <w:style w:type="paragraph" w:customStyle="1" w:styleId="affffffffff5">
    <w:name w:val="其他发布部门"/>
    <w:basedOn w:val="afffff8"/>
    <w:autoRedefine/>
    <w:qFormat/>
    <w:rsid w:val="005528D9"/>
    <w:pPr>
      <w:spacing w:line="0" w:lineRule="atLeast"/>
    </w:pPr>
    <w:rPr>
      <w:rFonts w:ascii="黑体" w:eastAsia="黑体"/>
      <w:b w:val="0"/>
    </w:rPr>
  </w:style>
  <w:style w:type="paragraph" w:customStyle="1" w:styleId="affffffffff6">
    <w:name w:val="a"/>
    <w:basedOn w:val="1H1H11H12H13H14H15H16H17H18H19H110H111H112H1"/>
    <w:autoRedefine/>
    <w:qFormat/>
    <w:rsid w:val="005528D9"/>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5528D9"/>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5528D9"/>
    <w:pPr>
      <w:spacing w:beforeLines="10" w:line="312" w:lineRule="auto"/>
      <w:ind w:left="800" w:firstLineChars="200" w:hanging="400"/>
    </w:pPr>
  </w:style>
  <w:style w:type="paragraph" w:customStyle="1" w:styleId="affffffffff7">
    <w:name w:val="目次"/>
    <w:basedOn w:val="af5"/>
    <w:autoRedefine/>
    <w:qFormat/>
    <w:rsid w:val="005528D9"/>
    <w:pPr>
      <w:spacing w:line="1200" w:lineRule="auto"/>
      <w:jc w:val="center"/>
    </w:pPr>
    <w:rPr>
      <w:rFonts w:eastAsia="黑体"/>
      <w:kern w:val="21"/>
      <w:sz w:val="32"/>
      <w:szCs w:val="32"/>
    </w:rPr>
  </w:style>
  <w:style w:type="paragraph" w:customStyle="1" w:styleId="affffffffff8">
    <w:name w:val="_术语条目"/>
    <w:basedOn w:val="Charf1"/>
    <w:next w:val="affffffffff9"/>
    <w:autoRedefine/>
    <w:qFormat/>
    <w:rsid w:val="005528D9"/>
    <w:pPr>
      <w:spacing w:beforeLines="0" w:line="276" w:lineRule="auto"/>
      <w:jc w:val="left"/>
    </w:pPr>
    <w:rPr>
      <w:rFonts w:eastAsia="黑体"/>
      <w:color w:val="000000"/>
    </w:rPr>
  </w:style>
  <w:style w:type="paragraph" w:customStyle="1" w:styleId="affffffffff9">
    <w:name w:val="_术语说明"/>
    <w:basedOn w:val="Charf1"/>
    <w:autoRedefine/>
    <w:qFormat/>
    <w:rsid w:val="005528D9"/>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5528D9"/>
    <w:pPr>
      <w:spacing w:line="276" w:lineRule="auto"/>
    </w:pPr>
    <w:rPr>
      <w:rFonts w:hAnsi="宋体"/>
    </w:rPr>
  </w:style>
  <w:style w:type="paragraph" w:customStyle="1" w:styleId="affffffffffa">
    <w:name w:val="四级条标题"/>
    <w:basedOn w:val="afffffffc"/>
    <w:next w:val="affffb"/>
    <w:autoRedefine/>
    <w:qFormat/>
    <w:rsid w:val="005528D9"/>
    <w:pPr>
      <w:outlineLvl w:val="5"/>
    </w:pPr>
  </w:style>
  <w:style w:type="paragraph" w:customStyle="1" w:styleId="affffffffffb">
    <w:name w:val="封面正文"/>
    <w:autoRedefine/>
    <w:qFormat/>
    <w:rsid w:val="005528D9"/>
    <w:pPr>
      <w:widowControl w:val="0"/>
      <w:adjustRightInd w:val="0"/>
      <w:spacing w:line="360" w:lineRule="atLeast"/>
      <w:jc w:val="both"/>
      <w:textAlignment w:val="baseline"/>
    </w:pPr>
  </w:style>
  <w:style w:type="paragraph" w:customStyle="1" w:styleId="2f1">
    <w:name w:val="科东_缩排_2"/>
    <w:basedOn w:val="af5"/>
    <w:next w:val="af5"/>
    <w:autoRedefine/>
    <w:qFormat/>
    <w:rsid w:val="005528D9"/>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5528D9"/>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5528D9"/>
    <w:pPr>
      <w:spacing w:beforeLines="0" w:afterLines="0"/>
    </w:pPr>
  </w:style>
  <w:style w:type="paragraph" w:customStyle="1" w:styleId="affffffffffc">
    <w:name w:val="节标签"/>
    <w:basedOn w:val="affffff3"/>
    <w:next w:val="aff3"/>
    <w:autoRedefine/>
    <w:qFormat/>
    <w:rsid w:val="005528D9"/>
    <w:pPr>
      <w:spacing w:before="400" w:after="440"/>
    </w:pPr>
    <w:rPr>
      <w:rFonts w:ascii="Times New Roman" w:hAnsi="Times New Roman"/>
      <w:spacing w:val="-30"/>
      <w:sz w:val="60"/>
    </w:rPr>
  </w:style>
  <w:style w:type="paragraph" w:customStyle="1" w:styleId="CharChar6">
    <w:name w:val="批注框文本 Char Char"/>
    <w:basedOn w:val="af5"/>
    <w:autoRedefine/>
    <w:qFormat/>
    <w:rsid w:val="005528D9"/>
    <w:rPr>
      <w:sz w:val="18"/>
      <w:szCs w:val="18"/>
    </w:rPr>
  </w:style>
  <w:style w:type="paragraph" w:customStyle="1" w:styleId="1f">
    <w:name w:val="朱1"/>
    <w:basedOn w:val="12"/>
    <w:autoRedefine/>
    <w:qFormat/>
    <w:rsid w:val="005528D9"/>
  </w:style>
  <w:style w:type="paragraph" w:customStyle="1" w:styleId="1f0">
    <w:name w:val="_列项符号1"/>
    <w:basedOn w:val="aff0"/>
    <w:autoRedefine/>
    <w:qFormat/>
    <w:rsid w:val="005528D9"/>
    <w:pPr>
      <w:snapToGrid w:val="0"/>
      <w:spacing w:line="276" w:lineRule="auto"/>
      <w:ind w:leftChars="200" w:left="400" w:hangingChars="200" w:hanging="200"/>
    </w:pPr>
    <w:rPr>
      <w:color w:val="000000"/>
    </w:rPr>
  </w:style>
  <w:style w:type="paragraph" w:customStyle="1" w:styleId="affffffffffd">
    <w:name w:val="数字编号列项（二级）"/>
    <w:autoRedefine/>
    <w:qFormat/>
    <w:rsid w:val="005528D9"/>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5528D9"/>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autoRedefine/>
    <w:qFormat/>
    <w:rsid w:val="005528D9"/>
    <w:pPr>
      <w:spacing w:beforeLines="50" w:afterLines="50" w:line="330" w:lineRule="exact"/>
      <w:jc w:val="left"/>
    </w:pPr>
    <w:rPr>
      <w:b/>
      <w:sz w:val="21"/>
    </w:rPr>
  </w:style>
  <w:style w:type="paragraph" w:customStyle="1" w:styleId="44">
    <w:name w:val="样式4"/>
    <w:basedOn w:val="3b"/>
    <w:autoRedefine/>
    <w:qFormat/>
    <w:rsid w:val="005528D9"/>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5528D9"/>
    <w:pPr>
      <w:spacing w:beforeLines="10" w:line="300" w:lineRule="auto"/>
      <w:ind w:firstLineChars="200" w:firstLine="420"/>
    </w:pPr>
    <w:rPr>
      <w:rFonts w:ascii="宋体"/>
    </w:rPr>
  </w:style>
  <w:style w:type="paragraph" w:customStyle="1" w:styleId="1f1">
    <w:name w:val="自控1"/>
    <w:basedOn w:val="affffb"/>
    <w:autoRedefine/>
    <w:qFormat/>
    <w:rsid w:val="005528D9"/>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autoRedefine/>
    <w:qFormat/>
    <w:rsid w:val="005528D9"/>
    <w:rPr>
      <w:b/>
      <w:bCs/>
    </w:rPr>
  </w:style>
  <w:style w:type="paragraph" w:customStyle="1" w:styleId="140TimesNewRoman">
    <w:name w:val="样式1 样式 标题 4 + 段前: 0 行 + Times New Roman"/>
    <w:basedOn w:val="af5"/>
    <w:next w:val="af5"/>
    <w:autoRedefine/>
    <w:qFormat/>
    <w:rsid w:val="005528D9"/>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autoRedefine/>
    <w:qFormat/>
    <w:rsid w:val="005528D9"/>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autoRedefine/>
    <w:qFormat/>
    <w:rsid w:val="005528D9"/>
    <w:pPr>
      <w:spacing w:line="312" w:lineRule="exact"/>
    </w:pPr>
    <w:rPr>
      <w:rFonts w:ascii="EU-F1"/>
      <w:snapToGrid w:val="0"/>
      <w:szCs w:val="20"/>
    </w:rPr>
  </w:style>
  <w:style w:type="paragraph" w:customStyle="1" w:styleId="CM64">
    <w:name w:val="CM64"/>
    <w:basedOn w:val="Default"/>
    <w:next w:val="Default"/>
    <w:autoRedefine/>
    <w:qFormat/>
    <w:rsid w:val="005528D9"/>
    <w:rPr>
      <w:rFonts w:ascii="Times New Roman"/>
      <w:color w:val="auto"/>
    </w:rPr>
  </w:style>
  <w:style w:type="paragraph" w:customStyle="1" w:styleId="0505">
    <w:name w:val="样式 章标题 + 小四 段前: 0.5 行 段后: 0.5 行"/>
    <w:basedOn w:val="affffff1"/>
    <w:autoRedefine/>
    <w:qFormat/>
    <w:rsid w:val="005528D9"/>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5528D9"/>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autoRedefine/>
    <w:qFormat/>
    <w:rsid w:val="005528D9"/>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1"/>
    <w:autoRedefine/>
    <w:qFormat/>
    <w:rsid w:val="005528D9"/>
    <w:pPr>
      <w:ind w:leftChars="200" w:left="780" w:hangingChars="200" w:hanging="360"/>
      <w:jc w:val="both"/>
    </w:pPr>
    <w:rPr>
      <w:rFonts w:ascii="宋体"/>
    </w:rPr>
  </w:style>
  <w:style w:type="paragraph" w:customStyle="1" w:styleId="afffffffffff2">
    <w:name w:val="_附录编号标题"/>
    <w:basedOn w:val="af5"/>
    <w:next w:val="16"/>
    <w:autoRedefine/>
    <w:qFormat/>
    <w:rsid w:val="005528D9"/>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5528D9"/>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5528D9"/>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autoRedefine/>
    <w:qFormat/>
    <w:rsid w:val="005528D9"/>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5528D9"/>
    <w:rPr>
      <w:szCs w:val="24"/>
    </w:rPr>
  </w:style>
  <w:style w:type="paragraph" w:customStyle="1" w:styleId="CM56">
    <w:name w:val="CM56"/>
    <w:basedOn w:val="Default"/>
    <w:next w:val="Default"/>
    <w:autoRedefine/>
    <w:qFormat/>
    <w:rsid w:val="005528D9"/>
    <w:rPr>
      <w:rFonts w:ascii="Times New Roman"/>
      <w:color w:val="auto"/>
    </w:rPr>
  </w:style>
  <w:style w:type="paragraph" w:customStyle="1" w:styleId="Charf3">
    <w:name w:val="Char"/>
    <w:basedOn w:val="af5"/>
    <w:autoRedefine/>
    <w:qFormat/>
    <w:rsid w:val="005528D9"/>
    <w:rPr>
      <w:szCs w:val="24"/>
    </w:rPr>
  </w:style>
  <w:style w:type="paragraph" w:customStyle="1" w:styleId="afffffffffff4">
    <w:name w:val="术语定义四级条标题"/>
    <w:basedOn w:val="affffff0"/>
    <w:next w:val="affffb"/>
    <w:autoRedefine/>
    <w:qFormat/>
    <w:rsid w:val="005528D9"/>
    <w:pPr>
      <w:tabs>
        <w:tab w:val="clear" w:pos="735"/>
        <w:tab w:val="left" w:pos="1995"/>
      </w:tabs>
      <w:ind w:left="1995"/>
    </w:pPr>
  </w:style>
  <w:style w:type="paragraph" w:customStyle="1" w:styleId="afffffffffff5">
    <w:name w:val="正文缩进（首行缩进两字）"/>
    <w:autoRedefine/>
    <w:qFormat/>
    <w:rsid w:val="005528D9"/>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5528D9"/>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5528D9"/>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d"/>
    <w:autoRedefine/>
    <w:qFormat/>
    <w:rsid w:val="005528D9"/>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5528D9"/>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autoRedefine/>
    <w:qFormat/>
    <w:rsid w:val="005528D9"/>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autoRedefine/>
    <w:qFormat/>
    <w:rsid w:val="005528D9"/>
    <w:pPr>
      <w:spacing w:beforeLines="50"/>
    </w:pPr>
  </w:style>
  <w:style w:type="paragraph" w:customStyle="1" w:styleId="11110">
    <w:name w:val="1.1.1.1"/>
    <w:basedOn w:val="afff0"/>
    <w:next w:val="af5"/>
    <w:autoRedefine/>
    <w:qFormat/>
    <w:rsid w:val="005528D9"/>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5528D9"/>
    <w:rPr>
      <w:szCs w:val="21"/>
    </w:rPr>
  </w:style>
  <w:style w:type="paragraph" w:customStyle="1" w:styleId="Char12">
    <w:name w:val="Char1"/>
    <w:basedOn w:val="af5"/>
    <w:autoRedefine/>
    <w:qFormat/>
    <w:rsid w:val="005528D9"/>
    <w:rPr>
      <w:rFonts w:ascii="Tahoma" w:hAnsi="Tahoma"/>
      <w:sz w:val="24"/>
    </w:rPr>
  </w:style>
  <w:style w:type="paragraph" w:customStyle="1" w:styleId="afffffffffff8">
    <w:name w:val="封面标准名称"/>
    <w:autoRedefine/>
    <w:qFormat/>
    <w:rsid w:val="005528D9"/>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autoRedefine/>
    <w:qFormat/>
    <w:rsid w:val="005528D9"/>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5528D9"/>
    <w:pPr>
      <w:spacing w:beforeLines="0" w:line="276" w:lineRule="auto"/>
      <w:ind w:firstLine="420"/>
    </w:pPr>
  </w:style>
  <w:style w:type="paragraph" w:customStyle="1" w:styleId="2a0">
    <w:name w:val="样式2 样式 a) + 段前: 0行"/>
    <w:basedOn w:val="affff4"/>
    <w:autoRedefine/>
    <w:qFormat/>
    <w:rsid w:val="005528D9"/>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5528D9"/>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autoRedefine/>
    <w:qFormat/>
    <w:rsid w:val="005528D9"/>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autoRedefine/>
    <w:qFormat/>
    <w:rsid w:val="005528D9"/>
    <w:pPr>
      <w:outlineLvl w:val="6"/>
    </w:pPr>
  </w:style>
  <w:style w:type="paragraph" w:customStyle="1" w:styleId="2f4">
    <w:name w:val="正文_2"/>
    <w:autoRedefine/>
    <w:qFormat/>
    <w:rsid w:val="005528D9"/>
    <w:pPr>
      <w:widowControl w:val="0"/>
      <w:jc w:val="both"/>
    </w:pPr>
    <w:rPr>
      <w:kern w:val="2"/>
      <w:sz w:val="21"/>
      <w:szCs w:val="24"/>
    </w:rPr>
  </w:style>
  <w:style w:type="paragraph" w:customStyle="1" w:styleId="300">
    <w:name w:val="正文文本缩进 3_0"/>
    <w:basedOn w:val="2f4"/>
    <w:autoRedefine/>
    <w:qFormat/>
    <w:rsid w:val="005528D9"/>
    <w:pPr>
      <w:widowControl/>
      <w:spacing w:after="120"/>
      <w:ind w:leftChars="200" w:left="420"/>
      <w:jc w:val="left"/>
    </w:pPr>
    <w:rPr>
      <w:rFonts w:ascii="Calibri" w:hAnsi="Calibri"/>
      <w:sz w:val="16"/>
      <w:szCs w:val="16"/>
    </w:rPr>
  </w:style>
  <w:style w:type="character" w:customStyle="1" w:styleId="displayarti">
    <w:name w:val="displayarti"/>
    <w:autoRedefine/>
    <w:qFormat/>
    <w:rsid w:val="005528D9"/>
    <w:rPr>
      <w:color w:val="FFFFFF"/>
      <w:shd w:val="clear" w:color="auto" w:fill="A00000"/>
    </w:rPr>
  </w:style>
  <w:style w:type="character" w:customStyle="1" w:styleId="gpa">
    <w:name w:val="gpa"/>
    <w:autoRedefine/>
    <w:qFormat/>
    <w:rsid w:val="005528D9"/>
    <w:rPr>
      <w:rFonts w:ascii="Arial" w:hAnsi="Arial" w:cs="Arial"/>
      <w:sz w:val="15"/>
      <w:szCs w:val="15"/>
    </w:rPr>
  </w:style>
  <w:style w:type="character" w:customStyle="1" w:styleId="selected">
    <w:name w:val="selected"/>
    <w:autoRedefine/>
    <w:qFormat/>
    <w:rsid w:val="005528D9"/>
    <w:rPr>
      <w:shd w:val="clear" w:color="auto" w:fill="B00006"/>
    </w:rPr>
  </w:style>
  <w:style w:type="paragraph" w:customStyle="1" w:styleId="DefaultParagraphFontParaChar">
    <w:name w:val="Default Paragraph Font Para Char"/>
    <w:basedOn w:val="af5"/>
    <w:autoRedefine/>
    <w:qFormat/>
    <w:rsid w:val="005528D9"/>
    <w:pPr>
      <w:widowControl/>
      <w:spacing w:after="160" w:line="240" w:lineRule="exact"/>
      <w:jc w:val="left"/>
    </w:pPr>
  </w:style>
  <w:style w:type="paragraph" w:customStyle="1" w:styleId="Normal1">
    <w:name w:val="Normal_1"/>
    <w:autoRedefine/>
    <w:qFormat/>
    <w:rsid w:val="005528D9"/>
    <w:pPr>
      <w:widowControl w:val="0"/>
      <w:jc w:val="both"/>
    </w:pPr>
    <w:rPr>
      <w:rFonts w:ascii="Calibri" w:hAnsi="Calibri"/>
      <w:szCs w:val="24"/>
    </w:rPr>
  </w:style>
  <w:style w:type="paragraph" w:customStyle="1" w:styleId="02">
    <w:name w:val="正文_0"/>
    <w:autoRedefine/>
    <w:qFormat/>
    <w:rsid w:val="005528D9"/>
    <w:pPr>
      <w:widowControl w:val="0"/>
      <w:jc w:val="both"/>
    </w:pPr>
    <w:rPr>
      <w:rFonts w:ascii="Calibri" w:hAnsi="Calibri"/>
      <w:kern w:val="2"/>
      <w:sz w:val="21"/>
      <w:szCs w:val="22"/>
    </w:rPr>
  </w:style>
  <w:style w:type="paragraph" w:customStyle="1" w:styleId="45">
    <w:name w:val="正文4"/>
    <w:autoRedefine/>
    <w:qFormat/>
    <w:rsid w:val="005528D9"/>
    <w:pPr>
      <w:widowControl w:val="0"/>
      <w:jc w:val="both"/>
    </w:pPr>
    <w:rPr>
      <w:kern w:val="2"/>
      <w:sz w:val="21"/>
      <w:szCs w:val="24"/>
    </w:rPr>
  </w:style>
  <w:style w:type="paragraph" w:customStyle="1" w:styleId="Normal29">
    <w:name w:val="Normal_29"/>
    <w:basedOn w:val="af5"/>
    <w:autoRedefine/>
    <w:qFormat/>
    <w:rsid w:val="005528D9"/>
    <w:rPr>
      <w:kern w:val="0"/>
      <w:sz w:val="20"/>
    </w:rPr>
  </w:style>
  <w:style w:type="paragraph" w:customStyle="1" w:styleId="1000">
    <w:name w:val="正文_1_0_0"/>
    <w:autoRedefine/>
    <w:qFormat/>
    <w:rsid w:val="005528D9"/>
    <w:pPr>
      <w:widowControl w:val="0"/>
      <w:jc w:val="both"/>
    </w:pPr>
    <w:rPr>
      <w:kern w:val="2"/>
      <w:sz w:val="21"/>
      <w:szCs w:val="24"/>
    </w:rPr>
  </w:style>
  <w:style w:type="character" w:customStyle="1" w:styleId="NormalCharacter">
    <w:name w:val="NormalCharacter"/>
    <w:link w:val="UserStyle0"/>
    <w:qFormat/>
    <w:rsid w:val="005528D9"/>
    <w:rPr>
      <w:rFonts w:ascii="Times New Roman" w:eastAsia="宋体" w:hAnsi="Times New Roman" w:cs="Times New Roman"/>
    </w:rPr>
  </w:style>
  <w:style w:type="paragraph" w:customStyle="1" w:styleId="UserStyle0">
    <w:name w:val="UserStyle_0"/>
    <w:basedOn w:val="af5"/>
    <w:link w:val="NormalCharacter"/>
    <w:qFormat/>
    <w:rsid w:val="005528D9"/>
    <w:pPr>
      <w:widowControl/>
      <w:spacing w:after="160" w:line="240" w:lineRule="exact"/>
      <w:jc w:val="left"/>
      <w:textAlignment w:val="baseline"/>
    </w:pPr>
    <w:rPr>
      <w:kern w:val="0"/>
      <w:sz w:val="20"/>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2645</Words>
  <Characters>15082</Characters>
  <Application>Microsoft Office Word</Application>
  <DocSecurity>0</DocSecurity>
  <Lines>125</Lines>
  <Paragraphs>35</Paragraphs>
  <ScaleCrop>false</ScaleCrop>
  <Company>微软中国</Company>
  <LinksUpToDate>false</LinksUpToDate>
  <CharactersWithSpaces>17692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cp:lastPrinted>2023-12-15T00:25:00Z</cp:lastPrinted>
  <dcterms:created xsi:type="dcterms:W3CDTF">2020-11-10T03:09:00Z</dcterms:created>
  <dcterms:modified xsi:type="dcterms:W3CDTF">2025-08-27T08:50:00Z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649CB4AB2C654C8FA63737FCD33AD1E5_13</vt:lpwstr>
  </property>
  <property fmtid="{D5CDD505-2E9C-101B-9397-08002B2CF9AE}" pid="4" name="KSOTemplateDocerSaveRecord">
    <vt:lpwstr>eyJoZGlkIjoiYjNlMDI0NTFkMjhkM2YzMDc5MTIxNTIxOGY3YmU0ODYiLCJ1c2VySWQiOiI0MzI0MDM1NzYifQ==</vt:lpwstr>
  </property>
</Properties>
</file>