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1F" w:rsidRDefault="00996DA9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OLE_LINK6"/>
      <w:bookmarkStart w:id="1" w:name="OLE_LINK2"/>
      <w:bookmarkStart w:id="2" w:name="OLE_LINK1"/>
      <w:bookmarkStart w:id="3" w:name="OLE_LINK4"/>
      <w:bookmarkStart w:id="4" w:name="OLE_LINK3"/>
      <w:r>
        <w:rPr>
          <w:rFonts w:asciiTheme="minorEastAsia" w:eastAsiaTheme="minorEastAsia" w:hAnsiTheme="minorEastAsia" w:hint="eastAsia"/>
          <w:b/>
          <w:sz w:val="32"/>
          <w:szCs w:val="32"/>
        </w:rPr>
        <w:t>宜兴市公用市政工程有限公司</w:t>
      </w:r>
    </w:p>
    <w:p w:rsidR="00291E1F" w:rsidRDefault="00996DA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氿滨水厂滤料更换项目招标公告</w:t>
      </w:r>
    </w:p>
    <w:p w:rsidR="00291E1F" w:rsidRDefault="00996DA9">
      <w:pPr>
        <w:spacing w:line="480" w:lineRule="auto"/>
        <w:ind w:firstLineChars="200" w:firstLine="560"/>
      </w:pPr>
      <w:bookmarkStart w:id="5" w:name="OLE_LINK5"/>
      <w:bookmarkEnd w:id="0"/>
      <w:r>
        <w:rPr>
          <w:rFonts w:ascii="宋体" w:hAnsi="宋体" w:hint="eastAsia"/>
          <w:sz w:val="28"/>
        </w:rPr>
        <w:t>江苏希地丰华项目管理集团有限公</w:t>
      </w:r>
      <w:r>
        <w:rPr>
          <w:rFonts w:ascii="宋体" w:hAnsi="宋体" w:hint="eastAsia"/>
          <w:sz w:val="28"/>
        </w:rPr>
        <w:t>司受</w:t>
      </w:r>
      <w:r>
        <w:rPr>
          <w:rFonts w:ascii="宋体" w:hAnsi="宋体" w:hint="eastAsia"/>
          <w:sz w:val="28"/>
        </w:rPr>
        <w:t>宜兴市公用市政工程有限公司</w:t>
      </w:r>
      <w:r>
        <w:rPr>
          <w:rFonts w:ascii="宋体" w:hAnsi="宋体" w:hint="eastAsia"/>
          <w:sz w:val="28"/>
        </w:rPr>
        <w:t>的委托，就</w:t>
      </w:r>
      <w:r>
        <w:rPr>
          <w:rFonts w:ascii="宋体" w:hAnsi="宋体" w:hint="eastAsia"/>
          <w:sz w:val="28"/>
        </w:rPr>
        <w:t>氿滨水厂滤料更换项目</w:t>
      </w:r>
      <w:r>
        <w:rPr>
          <w:rFonts w:ascii="宋体" w:hAnsi="宋体" w:hint="eastAsia"/>
          <w:sz w:val="28"/>
        </w:rPr>
        <w:t>组织采购</w:t>
      </w:r>
      <w:r>
        <w:rPr>
          <w:rFonts w:ascii="宋体" w:hAnsi="宋体" w:hint="eastAsia"/>
          <w:sz w:val="28"/>
        </w:rPr>
        <w:t>，</w:t>
      </w:r>
      <w:r>
        <w:rPr>
          <w:rFonts w:ascii="宋体" w:hAnsi="宋体" w:hint="eastAsia"/>
          <w:sz w:val="28"/>
        </w:rPr>
        <w:t>现欢迎符合相关条件的</w:t>
      </w:r>
      <w:r>
        <w:rPr>
          <w:rFonts w:ascii="宋体" w:hAnsi="宋体" w:hint="eastAsia"/>
          <w:sz w:val="28"/>
        </w:rPr>
        <w:t>潜在投标人</w:t>
      </w:r>
      <w:r>
        <w:rPr>
          <w:rFonts w:ascii="宋体" w:hAnsi="宋体" w:hint="eastAsia"/>
          <w:sz w:val="28"/>
        </w:rPr>
        <w:t>参加竞争。</w:t>
      </w:r>
    </w:p>
    <w:p w:rsidR="00291E1F" w:rsidRDefault="00996DA9">
      <w:pPr>
        <w:spacing w:line="480" w:lineRule="auto"/>
      </w:pPr>
      <w:r>
        <w:rPr>
          <w:rFonts w:ascii="宋体" w:hAnsi="宋体" w:hint="eastAsia"/>
          <w:sz w:val="28"/>
        </w:rPr>
        <w:t>一、采购项目主要信息：</w:t>
      </w:r>
    </w:p>
    <w:p w:rsidR="00291E1F" w:rsidRDefault="00996DA9">
      <w:pPr>
        <w:ind w:firstLineChars="100" w:firstLine="28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①项</w:t>
      </w:r>
      <w:r>
        <w:rPr>
          <w:rFonts w:ascii="宋体" w:hAnsi="宋体" w:hint="eastAsia"/>
          <w:sz w:val="28"/>
        </w:rPr>
        <w:t>目编号：</w:t>
      </w:r>
      <w:r>
        <w:rPr>
          <w:rFonts w:ascii="宋体" w:hAnsi="宋体" w:hint="eastAsia"/>
          <w:sz w:val="28"/>
        </w:rPr>
        <w:t>YXGYJT202506004</w:t>
      </w:r>
    </w:p>
    <w:p w:rsidR="00291E1F" w:rsidRDefault="00996DA9">
      <w:pPr>
        <w:ind w:firstLineChars="100" w:firstLine="28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②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项目名称数量：氿滨水厂滤料更换项目，数量</w:t>
      </w:r>
      <w:r>
        <w:rPr>
          <w:rFonts w:ascii="宋体" w:hAnsi="宋体" w:hint="eastAsia"/>
          <w:sz w:val="28"/>
        </w:rPr>
        <w:t>1</w:t>
      </w:r>
      <w:r>
        <w:rPr>
          <w:rFonts w:ascii="宋体" w:hAnsi="宋体" w:hint="eastAsia"/>
          <w:sz w:val="28"/>
        </w:rPr>
        <w:t>项</w:t>
      </w:r>
    </w:p>
    <w:p w:rsidR="00291E1F" w:rsidRDefault="00996DA9">
      <w:pPr>
        <w:ind w:firstLineChars="100" w:firstLine="28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③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项目简要说明：详见招标文件。</w:t>
      </w:r>
    </w:p>
    <w:p w:rsidR="00291E1F" w:rsidRDefault="00996DA9">
      <w:pPr>
        <w:ind w:firstLineChars="100" w:firstLine="28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④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本项目最高限价为：</w:t>
      </w:r>
      <w:r>
        <w:rPr>
          <w:rFonts w:ascii="宋体" w:hAnsi="宋体" w:hint="eastAsia"/>
          <w:sz w:val="28"/>
        </w:rPr>
        <w:t>5700000</w:t>
      </w:r>
      <w:r>
        <w:rPr>
          <w:rFonts w:ascii="宋体" w:hAnsi="宋体" w:hint="eastAsia"/>
          <w:sz w:val="28"/>
        </w:rPr>
        <w:t>元。</w:t>
      </w:r>
      <w:r>
        <w:rPr>
          <w:rFonts w:ascii="宋体" w:hAnsi="宋体" w:hint="eastAsia"/>
          <w:sz w:val="28"/>
        </w:rPr>
        <w:t xml:space="preserve"> </w:t>
      </w:r>
    </w:p>
    <w:p w:rsidR="00291E1F" w:rsidRDefault="00996DA9">
      <w:pPr>
        <w:pStyle w:val="a4"/>
      </w:pP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⑤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szCs w:val="28"/>
        </w:rPr>
        <w:t>评标办法</w:t>
      </w:r>
      <w:r>
        <w:rPr>
          <w:rFonts w:ascii="宋体" w:hAnsi="宋体" w:hint="eastAsia"/>
          <w:sz w:val="28"/>
        </w:rPr>
        <w:t>：综合评分法</w:t>
      </w:r>
    </w:p>
    <w:p w:rsidR="00291E1F" w:rsidRDefault="00996DA9">
      <w:pPr>
        <w:spacing w:line="48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二、</w:t>
      </w:r>
      <w:r>
        <w:rPr>
          <w:rFonts w:ascii="宋体" w:hAnsi="宋体" w:hint="eastAsia"/>
          <w:sz w:val="28"/>
        </w:rPr>
        <w:t>投标人</w:t>
      </w:r>
      <w:r>
        <w:rPr>
          <w:rFonts w:ascii="宋体" w:hAnsi="宋体" w:hint="eastAsia"/>
          <w:sz w:val="28"/>
        </w:rPr>
        <w:t>资格要求：</w:t>
      </w:r>
    </w:p>
    <w:p w:rsidR="00291E1F" w:rsidRDefault="00996DA9">
      <w:pPr>
        <w:spacing w:line="480" w:lineRule="auto"/>
        <w:rPr>
          <w:rFonts w:ascii="宋体" w:hAnsi="宋体"/>
          <w:sz w:val="28"/>
          <w:szCs w:val="22"/>
        </w:rPr>
      </w:pPr>
      <w:r>
        <w:rPr>
          <w:rFonts w:ascii="宋体" w:hAnsi="宋体" w:hint="eastAsia"/>
          <w:sz w:val="28"/>
          <w:szCs w:val="22"/>
        </w:rPr>
        <w:t>1</w:t>
      </w:r>
      <w:r>
        <w:rPr>
          <w:rFonts w:ascii="宋体" w:hAnsi="宋体" w:hint="eastAsia"/>
          <w:sz w:val="28"/>
          <w:szCs w:val="22"/>
        </w:rPr>
        <w:t>、</w:t>
      </w:r>
      <w:r>
        <w:rPr>
          <w:rFonts w:ascii="宋体" w:hAnsi="宋体" w:hint="eastAsia"/>
          <w:sz w:val="28"/>
          <w:szCs w:val="22"/>
        </w:rPr>
        <w:t>投标人</w:t>
      </w:r>
      <w:r>
        <w:rPr>
          <w:rFonts w:ascii="宋体" w:hAnsi="宋体" w:hint="eastAsia"/>
          <w:sz w:val="28"/>
          <w:szCs w:val="22"/>
        </w:rPr>
        <w:t>条件：</w:t>
      </w:r>
      <w:r>
        <w:rPr>
          <w:rFonts w:ascii="宋体" w:hAnsi="宋体" w:hint="eastAsia"/>
          <w:sz w:val="28"/>
          <w:szCs w:val="22"/>
        </w:rPr>
        <w:t>投标人</w:t>
      </w:r>
      <w:r>
        <w:rPr>
          <w:rFonts w:ascii="宋体" w:hAnsi="宋体" w:hint="eastAsia"/>
          <w:sz w:val="28"/>
          <w:szCs w:val="22"/>
        </w:rPr>
        <w:t>参加本次采购活动</w:t>
      </w:r>
      <w:r>
        <w:rPr>
          <w:rFonts w:ascii="宋体" w:hAnsi="宋体" w:hint="eastAsia"/>
          <w:sz w:val="28"/>
          <w:szCs w:val="22"/>
          <w:lang w:val="zh-CN"/>
        </w:rPr>
        <w:t>应具备下列资格条件</w:t>
      </w:r>
      <w:r>
        <w:rPr>
          <w:rFonts w:ascii="宋体" w:hAnsi="宋体" w:hint="eastAsia"/>
          <w:sz w:val="28"/>
          <w:szCs w:val="22"/>
        </w:rPr>
        <w:t>：</w:t>
      </w:r>
    </w:p>
    <w:p w:rsidR="00291E1F" w:rsidRDefault="00996DA9">
      <w:pPr>
        <w:pStyle w:val="ae"/>
        <w:spacing w:line="276" w:lineRule="auto"/>
        <w:rPr>
          <w:rFonts w:hAnsi="宋体"/>
          <w:kern w:val="2"/>
          <w:sz w:val="28"/>
          <w:szCs w:val="22"/>
          <w:lang w:val="zh-CN"/>
        </w:rPr>
      </w:pPr>
      <w:r>
        <w:rPr>
          <w:rFonts w:hAnsi="宋体" w:hint="eastAsia"/>
          <w:kern w:val="2"/>
          <w:sz w:val="28"/>
          <w:szCs w:val="22"/>
          <w:lang w:val="zh-CN"/>
        </w:rPr>
        <w:t>①具有独立承担民事责任的能力；</w:t>
      </w:r>
    </w:p>
    <w:p w:rsidR="00291E1F" w:rsidRDefault="00996DA9">
      <w:pPr>
        <w:pStyle w:val="ae"/>
        <w:spacing w:line="276" w:lineRule="auto"/>
        <w:rPr>
          <w:rFonts w:hAnsi="宋体"/>
          <w:kern w:val="2"/>
          <w:sz w:val="28"/>
          <w:szCs w:val="22"/>
          <w:lang w:val="zh-CN"/>
        </w:rPr>
      </w:pPr>
      <w:r>
        <w:rPr>
          <w:rFonts w:hAnsi="宋体" w:hint="eastAsia"/>
          <w:kern w:val="2"/>
          <w:sz w:val="28"/>
          <w:szCs w:val="22"/>
          <w:lang w:val="zh-CN"/>
        </w:rPr>
        <w:t>②有依法缴纳税收和社会保障资金的良好记录；</w:t>
      </w:r>
    </w:p>
    <w:p w:rsidR="00291E1F" w:rsidRDefault="00996DA9">
      <w:pPr>
        <w:pStyle w:val="ae"/>
        <w:spacing w:line="276" w:lineRule="auto"/>
        <w:rPr>
          <w:rFonts w:hAnsi="宋体"/>
          <w:kern w:val="2"/>
          <w:sz w:val="28"/>
          <w:szCs w:val="22"/>
          <w:lang w:val="zh-CN"/>
        </w:rPr>
      </w:pPr>
      <w:r>
        <w:rPr>
          <w:rFonts w:hAnsi="宋体" w:hint="eastAsia"/>
          <w:kern w:val="2"/>
          <w:sz w:val="28"/>
          <w:szCs w:val="22"/>
          <w:lang w:val="zh-CN"/>
        </w:rPr>
        <w:t>③具有履行合同所必需的设备和专业技术能力；</w:t>
      </w:r>
    </w:p>
    <w:p w:rsidR="00291E1F" w:rsidRDefault="00996DA9">
      <w:pPr>
        <w:pStyle w:val="ae"/>
        <w:spacing w:line="276" w:lineRule="auto"/>
        <w:rPr>
          <w:rFonts w:hAnsi="宋体"/>
          <w:kern w:val="2"/>
          <w:sz w:val="28"/>
          <w:szCs w:val="22"/>
          <w:lang w:val="zh-CN"/>
        </w:rPr>
      </w:pPr>
      <w:r>
        <w:rPr>
          <w:rFonts w:hAnsi="宋体" w:hint="eastAsia"/>
          <w:kern w:val="2"/>
          <w:sz w:val="28"/>
          <w:szCs w:val="22"/>
          <w:lang w:val="zh-CN"/>
        </w:rPr>
        <w:t>④不接受联合体，不接受中标后分包；</w:t>
      </w:r>
    </w:p>
    <w:p w:rsidR="00291E1F" w:rsidRDefault="00996DA9">
      <w:pPr>
        <w:pStyle w:val="ae"/>
        <w:spacing w:line="276" w:lineRule="auto"/>
        <w:rPr>
          <w:rFonts w:hAnsi="宋体"/>
          <w:kern w:val="2"/>
          <w:sz w:val="28"/>
          <w:szCs w:val="22"/>
          <w:lang w:val="zh-CN"/>
        </w:rPr>
      </w:pPr>
      <w:r>
        <w:rPr>
          <w:rFonts w:hAnsi="宋体" w:hint="eastAsia"/>
          <w:kern w:val="2"/>
          <w:sz w:val="28"/>
          <w:szCs w:val="22"/>
          <w:lang w:val="zh-CN"/>
        </w:rPr>
        <w:t>⑤良好的信用记录：投标截止时间之前，未被“信用中国”网站列入失信执行人、税收违法黑名单、政府采购严重违法失信行为记录名单，未被“中国政府采购网”网站列入政府采购严重违法失信行为记录名单。</w:t>
      </w:r>
    </w:p>
    <w:p w:rsidR="00291E1F" w:rsidRDefault="00996DA9">
      <w:pPr>
        <w:pStyle w:val="ae"/>
        <w:spacing w:line="276" w:lineRule="auto"/>
        <w:rPr>
          <w:rFonts w:hAnsi="宋体"/>
          <w:kern w:val="2"/>
          <w:sz w:val="28"/>
          <w:szCs w:val="22"/>
          <w:lang w:val="zh-CN"/>
        </w:rPr>
      </w:pPr>
      <w:r>
        <w:rPr>
          <w:rFonts w:hAnsi="宋体" w:hint="eastAsia"/>
          <w:kern w:val="2"/>
          <w:sz w:val="28"/>
          <w:szCs w:val="22"/>
          <w:lang w:val="zh-CN"/>
        </w:rPr>
        <w:t>⑥投标人生产的</w:t>
      </w:r>
      <w:r>
        <w:rPr>
          <w:rFonts w:hAnsi="宋体" w:hint="eastAsia"/>
          <w:kern w:val="2"/>
          <w:sz w:val="28"/>
          <w:szCs w:val="22"/>
        </w:rPr>
        <w:t>活性炭</w:t>
      </w:r>
      <w:r>
        <w:rPr>
          <w:rFonts w:hAnsi="宋体" w:hint="eastAsia"/>
          <w:kern w:val="2"/>
          <w:sz w:val="28"/>
          <w:szCs w:val="22"/>
          <w:lang w:val="zh-CN"/>
        </w:rPr>
        <w:t>应具有省级及以上涉水卫生批件（</w:t>
      </w:r>
      <w:r>
        <w:rPr>
          <w:rFonts w:hAnsi="宋体" w:hint="eastAsia"/>
          <w:kern w:val="2"/>
          <w:sz w:val="28"/>
          <w:szCs w:val="22"/>
        </w:rPr>
        <w:t>有效期内</w:t>
      </w:r>
      <w:r>
        <w:rPr>
          <w:rFonts w:hAnsi="宋体" w:hint="eastAsia"/>
          <w:kern w:val="2"/>
          <w:sz w:val="28"/>
          <w:szCs w:val="22"/>
          <w:lang w:val="zh-CN"/>
        </w:rPr>
        <w:t>）；</w:t>
      </w:r>
    </w:p>
    <w:p w:rsidR="00291E1F" w:rsidRDefault="00996DA9">
      <w:pPr>
        <w:pStyle w:val="ae"/>
        <w:spacing w:line="276" w:lineRule="auto"/>
        <w:rPr>
          <w:rFonts w:hAnsi="宋体"/>
          <w:kern w:val="2"/>
          <w:sz w:val="28"/>
          <w:szCs w:val="22"/>
          <w:lang w:val="zh-CN"/>
        </w:rPr>
      </w:pPr>
      <w:r>
        <w:rPr>
          <w:rFonts w:hAnsi="宋体" w:hint="eastAsia"/>
          <w:kern w:val="2"/>
          <w:sz w:val="28"/>
          <w:szCs w:val="22"/>
          <w:lang w:val="zh-CN"/>
        </w:rPr>
        <w:lastRenderedPageBreak/>
        <w:t>⑦投标人应须具备</w:t>
      </w:r>
      <w:r>
        <w:rPr>
          <w:rFonts w:hAnsi="宋体" w:hint="eastAsia"/>
          <w:kern w:val="2"/>
          <w:sz w:val="28"/>
          <w:szCs w:val="22"/>
        </w:rPr>
        <w:t>一般固废</w:t>
      </w:r>
      <w:r>
        <w:rPr>
          <w:rFonts w:hAnsi="宋体" w:hint="eastAsia"/>
          <w:kern w:val="2"/>
          <w:sz w:val="28"/>
          <w:szCs w:val="22"/>
          <w:lang w:val="zh-CN"/>
        </w:rPr>
        <w:t>回收资质或有相应的合作单位（提供相应的资质证明文件；若为合作，则提供合作协议等证</w:t>
      </w:r>
      <w:r>
        <w:rPr>
          <w:rFonts w:hAnsi="宋体" w:hint="eastAsia"/>
          <w:kern w:val="2"/>
          <w:sz w:val="28"/>
          <w:szCs w:val="22"/>
          <w:lang w:val="zh-CN"/>
        </w:rPr>
        <w:t>明材料）。</w:t>
      </w:r>
    </w:p>
    <w:p w:rsidR="00291E1F" w:rsidRDefault="00996DA9">
      <w:pPr>
        <w:pStyle w:val="ae"/>
        <w:spacing w:line="276" w:lineRule="auto"/>
        <w:rPr>
          <w:rFonts w:hAnsi="宋体"/>
          <w:sz w:val="28"/>
        </w:rPr>
      </w:pPr>
      <w:r>
        <w:rPr>
          <w:rFonts w:hAnsi="宋体" w:hint="eastAsia"/>
          <w:sz w:val="28"/>
        </w:rPr>
        <w:t>三、</w:t>
      </w:r>
      <w:r>
        <w:rPr>
          <w:rFonts w:hAnsi="宋体" w:hint="eastAsia"/>
          <w:sz w:val="28"/>
        </w:rPr>
        <w:t>招标文件</w:t>
      </w:r>
      <w:r>
        <w:rPr>
          <w:rFonts w:hAnsi="宋体" w:hint="eastAsia"/>
          <w:sz w:val="28"/>
        </w:rPr>
        <w:t>获取</w:t>
      </w:r>
      <w:r>
        <w:rPr>
          <w:rFonts w:hAnsi="宋体" w:hint="eastAsia"/>
          <w:sz w:val="28"/>
        </w:rPr>
        <w:t>信息：</w:t>
      </w:r>
    </w:p>
    <w:p w:rsidR="00291E1F" w:rsidRDefault="00996DA9">
      <w:pPr>
        <w:pStyle w:val="a8"/>
        <w:shd w:val="clear" w:color="auto" w:fill="FFFFFF"/>
        <w:spacing w:after="300"/>
        <w:rPr>
          <w:rFonts w:cs="Times New Roman"/>
          <w:color w:val="auto"/>
          <w:kern w:val="2"/>
          <w:sz w:val="28"/>
          <w:szCs w:val="22"/>
          <w:u w:color="000000"/>
          <w:lang w:val="zh-CN"/>
        </w:rPr>
      </w:pPr>
      <w:r>
        <w:rPr>
          <w:rFonts w:cs="Times New Roman" w:hint="eastAsia"/>
          <w:color w:val="auto"/>
          <w:kern w:val="2"/>
          <w:sz w:val="28"/>
          <w:szCs w:val="22"/>
          <w:u w:color="000000"/>
          <w:lang w:val="zh-CN"/>
        </w:rPr>
        <w:t>时间：提交投标文件截止时间前。</w:t>
      </w:r>
    </w:p>
    <w:p w:rsidR="00291E1F" w:rsidRDefault="00996DA9">
      <w:pPr>
        <w:pStyle w:val="a8"/>
        <w:shd w:val="clear" w:color="auto" w:fill="FFFFFF"/>
        <w:spacing w:after="300"/>
        <w:rPr>
          <w:rFonts w:cs="Times New Roman"/>
          <w:color w:val="auto"/>
          <w:kern w:val="2"/>
          <w:sz w:val="28"/>
          <w:szCs w:val="22"/>
          <w:u w:color="000000"/>
          <w:lang w:val="zh-CN"/>
        </w:rPr>
      </w:pPr>
      <w:r>
        <w:rPr>
          <w:rFonts w:cs="Times New Roman" w:hint="eastAsia"/>
          <w:color w:val="auto"/>
          <w:kern w:val="2"/>
          <w:sz w:val="28"/>
          <w:szCs w:val="22"/>
          <w:u w:color="000000"/>
          <w:lang w:val="zh-CN"/>
        </w:rPr>
        <w:t>地点：</w:t>
      </w:r>
      <w:bookmarkStart w:id="6" w:name="_GoBack"/>
      <w:bookmarkEnd w:id="6"/>
      <w:r>
        <w:rPr>
          <w:rFonts w:cs="Times New Roman" w:hint="eastAsia"/>
          <w:color w:val="auto"/>
          <w:kern w:val="2"/>
          <w:sz w:val="28"/>
          <w:szCs w:val="22"/>
          <w:u w:color="000000"/>
        </w:rPr>
        <w:t>招标</w:t>
      </w:r>
      <w:r>
        <w:rPr>
          <w:rFonts w:cs="Times New Roman" w:hint="eastAsia"/>
          <w:color w:val="auto"/>
          <w:kern w:val="2"/>
          <w:sz w:val="28"/>
          <w:szCs w:val="22"/>
          <w:u w:color="000000"/>
          <w:lang w:val="zh-CN"/>
        </w:rPr>
        <w:t>公告附件中</w:t>
      </w:r>
      <w:r>
        <w:rPr>
          <w:rFonts w:cs="Times New Roman" w:hint="eastAsia"/>
          <w:color w:val="auto"/>
          <w:kern w:val="2"/>
          <w:sz w:val="28"/>
          <w:szCs w:val="22"/>
          <w:u w:color="000000"/>
        </w:rPr>
        <w:t>直接下载</w:t>
      </w:r>
      <w:r>
        <w:rPr>
          <w:rFonts w:cs="Times New Roman" w:hint="eastAsia"/>
          <w:color w:val="auto"/>
          <w:kern w:val="2"/>
          <w:sz w:val="28"/>
          <w:szCs w:val="22"/>
          <w:u w:color="000000"/>
          <w:lang w:val="zh-CN"/>
        </w:rPr>
        <w:t>。</w:t>
      </w:r>
    </w:p>
    <w:p w:rsidR="00291E1F" w:rsidRDefault="00996DA9">
      <w:pPr>
        <w:spacing w:line="480" w:lineRule="auto"/>
        <w:rPr>
          <w:rFonts w:ascii="宋体" w:eastAsiaTheme="minorEastAsia" w:hAnsi="宋体"/>
          <w:sz w:val="28"/>
        </w:rPr>
      </w:pPr>
      <w:r>
        <w:rPr>
          <w:rFonts w:ascii="宋体" w:hAnsi="宋体" w:hint="eastAsia"/>
          <w:sz w:val="28"/>
        </w:rPr>
        <w:t>四、</w:t>
      </w:r>
      <w:r>
        <w:rPr>
          <w:rFonts w:asciiTheme="minorEastAsia" w:eastAsiaTheme="minorEastAsia" w:hAnsiTheme="minorEastAsia" w:hint="eastAsia"/>
          <w:sz w:val="28"/>
          <w:szCs w:val="28"/>
        </w:rPr>
        <w:t>投标文件</w:t>
      </w:r>
      <w:r>
        <w:rPr>
          <w:rFonts w:asciiTheme="minorEastAsia" w:eastAsiaTheme="minorEastAsia" w:hAnsiTheme="minorEastAsia" w:hint="eastAsia"/>
          <w:sz w:val="28"/>
          <w:szCs w:val="28"/>
        </w:rPr>
        <w:t>提交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91E1F" w:rsidRDefault="00996DA9">
      <w:pPr>
        <w:spacing w:line="48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</w:t>
      </w:r>
      <w:r>
        <w:rPr>
          <w:rFonts w:ascii="宋体" w:hAnsi="宋体" w:hint="eastAsia"/>
          <w:sz w:val="28"/>
        </w:rPr>
        <w:t>、</w:t>
      </w:r>
      <w:bookmarkStart w:id="7" w:name="OLE_LINK10"/>
      <w:bookmarkStart w:id="8" w:name="OLE_LINK9"/>
      <w:r>
        <w:rPr>
          <w:rFonts w:ascii="宋体" w:hAnsi="宋体" w:hint="eastAsia"/>
          <w:sz w:val="28"/>
          <w:lang w:val="zh-CN"/>
        </w:rPr>
        <w:t>提交投标文件截止及采购活</w:t>
      </w:r>
      <w:r>
        <w:rPr>
          <w:rFonts w:ascii="宋体" w:hAnsi="宋体" w:hint="eastAsia"/>
          <w:sz w:val="28"/>
        </w:rPr>
        <w:t>动</w:t>
      </w:r>
      <w:bookmarkEnd w:id="7"/>
      <w:bookmarkEnd w:id="8"/>
      <w:r>
        <w:rPr>
          <w:rFonts w:ascii="宋体" w:hAnsi="宋体" w:hint="eastAsia"/>
          <w:sz w:val="28"/>
        </w:rPr>
        <w:t>开始时间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</w:rPr>
        <w:t>202</w:t>
      </w:r>
      <w:r>
        <w:rPr>
          <w:rFonts w:ascii="宋体" w:hAnsi="宋体" w:hint="eastAsia"/>
          <w:sz w:val="28"/>
        </w:rPr>
        <w:t>5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7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>29</w:t>
      </w:r>
      <w:r>
        <w:rPr>
          <w:rFonts w:ascii="宋体" w:hAnsi="宋体" w:hint="eastAsia"/>
          <w:sz w:val="28"/>
        </w:rPr>
        <w:t>日</w:t>
      </w:r>
      <w:r>
        <w:rPr>
          <w:rFonts w:ascii="宋体" w:hAnsi="宋体" w:hint="eastAsia"/>
          <w:sz w:val="28"/>
        </w:rPr>
        <w:t>14:30</w:t>
      </w:r>
      <w:r>
        <w:rPr>
          <w:rFonts w:ascii="宋体" w:hAnsi="宋体" w:hint="eastAsia"/>
          <w:sz w:val="28"/>
        </w:rPr>
        <w:t>。</w:t>
      </w:r>
    </w:p>
    <w:p w:rsidR="00291E1F" w:rsidRDefault="00996DA9">
      <w:pPr>
        <w:spacing w:line="48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</w:t>
      </w:r>
      <w:r>
        <w:rPr>
          <w:rFonts w:ascii="宋体" w:hAnsi="宋体" w:hint="eastAsia"/>
          <w:sz w:val="28"/>
        </w:rPr>
        <w:t>、确定采购结果时间：评</w:t>
      </w:r>
      <w:r>
        <w:rPr>
          <w:rFonts w:ascii="宋体" w:hAnsi="宋体" w:hint="eastAsia"/>
          <w:sz w:val="28"/>
        </w:rPr>
        <w:t>标</w:t>
      </w:r>
      <w:r>
        <w:rPr>
          <w:rFonts w:ascii="宋体" w:hAnsi="宋体" w:hint="eastAsia"/>
          <w:sz w:val="28"/>
        </w:rPr>
        <w:t>结束后。</w:t>
      </w:r>
    </w:p>
    <w:p w:rsidR="00291E1F" w:rsidRDefault="00996DA9">
      <w:pPr>
        <w:spacing w:line="480" w:lineRule="auto"/>
        <w:ind w:firstLineChars="200" w:firstLine="560"/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hint="eastAsia"/>
          <w:sz w:val="28"/>
        </w:rPr>
        <w:t>3</w:t>
      </w:r>
      <w:r>
        <w:rPr>
          <w:rFonts w:ascii="宋体" w:hAnsi="宋体" w:hint="eastAsia"/>
          <w:sz w:val="28"/>
        </w:rPr>
        <w:t>、地点</w:t>
      </w:r>
      <w:r>
        <w:rPr>
          <w:rFonts w:hint="eastAsia"/>
          <w:sz w:val="28"/>
          <w:szCs w:val="28"/>
        </w:rPr>
        <w:t>：</w:t>
      </w:r>
      <w:r>
        <w:rPr>
          <w:rFonts w:ascii="宋体" w:hAnsi="宋体" w:hint="eastAsia"/>
          <w:sz w:val="28"/>
        </w:rPr>
        <w:t>详见招标文件。</w:t>
      </w:r>
    </w:p>
    <w:p w:rsidR="00291E1F" w:rsidRDefault="00996DA9">
      <w:pPr>
        <w:spacing w:line="480" w:lineRule="auto"/>
        <w:ind w:firstLineChars="200" w:firstLine="560"/>
        <w:rPr>
          <w:rFonts w:ascii="宋体" w:hAnsi="宋体"/>
          <w:b/>
          <w:sz w:val="28"/>
        </w:rPr>
      </w:pPr>
      <w:r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、</w:t>
      </w:r>
      <w:r>
        <w:rPr>
          <w:rFonts w:hint="eastAsia"/>
          <w:sz w:val="28"/>
          <w:szCs w:val="28"/>
        </w:rPr>
        <w:t>招标文件</w:t>
      </w:r>
      <w:r>
        <w:rPr>
          <w:rFonts w:hint="eastAsia"/>
          <w:sz w:val="28"/>
          <w:szCs w:val="28"/>
        </w:rPr>
        <w:t>售价：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份。</w:t>
      </w:r>
      <w:r w:rsidR="00AB30E6">
        <w:rPr>
          <w:rFonts w:hint="eastAsia"/>
          <w:sz w:val="28"/>
          <w:szCs w:val="28"/>
        </w:rPr>
        <w:t>（开标时现场收取）</w:t>
      </w:r>
    </w:p>
    <w:p w:rsidR="00291E1F" w:rsidRDefault="00996DA9">
      <w:pPr>
        <w:spacing w:line="48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五</w:t>
      </w:r>
      <w:r>
        <w:rPr>
          <w:rFonts w:ascii="宋体" w:hAnsi="宋体" w:hint="eastAsia"/>
          <w:sz w:val="28"/>
        </w:rPr>
        <w:t>、本次</w:t>
      </w:r>
      <w:r>
        <w:rPr>
          <w:rFonts w:ascii="宋体" w:hAnsi="宋体" w:hint="eastAsia"/>
          <w:sz w:val="28"/>
        </w:rPr>
        <w:t>采购</w:t>
      </w:r>
      <w:r>
        <w:rPr>
          <w:rFonts w:ascii="宋体" w:hAnsi="宋体" w:hint="eastAsia"/>
          <w:sz w:val="28"/>
        </w:rPr>
        <w:t>联系事项：</w:t>
      </w:r>
    </w:p>
    <w:tbl>
      <w:tblPr>
        <w:tblW w:w="941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9"/>
        <w:gridCol w:w="3585"/>
      </w:tblGrid>
      <w:tr w:rsidR="00291E1F">
        <w:trPr>
          <w:trHeight w:val="5450"/>
        </w:trPr>
        <w:tc>
          <w:tcPr>
            <w:tcW w:w="5829" w:type="dxa"/>
          </w:tcPr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采购人：</w:t>
            </w:r>
            <w:r>
              <w:rPr>
                <w:rFonts w:ascii="宋体" w:hAnsi="宋体" w:hint="eastAsia"/>
                <w:sz w:val="28"/>
              </w:rPr>
              <w:t>宜兴市公用市政工程有限公司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联系人：</w:t>
            </w:r>
            <w:r>
              <w:rPr>
                <w:rFonts w:ascii="宋体" w:hAnsi="宋体" w:hint="eastAsia"/>
                <w:sz w:val="28"/>
              </w:rPr>
              <w:t>朱先生</w:t>
            </w: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刘先生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联系电话</w:t>
            </w:r>
            <w:r>
              <w:rPr>
                <w:rFonts w:ascii="宋体" w:hAnsi="宋体" w:hint="eastAsia"/>
                <w:sz w:val="28"/>
              </w:rPr>
              <w:t>：</w:t>
            </w:r>
            <w:r>
              <w:rPr>
                <w:rFonts w:ascii="宋体" w:hAnsi="宋体" w:hint="eastAsia"/>
                <w:sz w:val="28"/>
              </w:rPr>
              <w:t>0</w:t>
            </w:r>
            <w:r>
              <w:rPr>
                <w:rFonts w:ascii="宋体" w:hAnsi="宋体" w:hint="eastAsia"/>
                <w:sz w:val="28"/>
              </w:rPr>
              <w:t>510-87117379</w:t>
            </w:r>
            <w:r>
              <w:rPr>
                <w:rFonts w:ascii="宋体" w:hAnsi="宋体" w:hint="eastAsia"/>
                <w:sz w:val="28"/>
              </w:rPr>
              <w:t xml:space="preserve">  0510-80718867    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联系地址：</w:t>
            </w:r>
            <w:r>
              <w:rPr>
                <w:rFonts w:ascii="宋体" w:hAnsi="宋体" w:hint="eastAsia"/>
                <w:sz w:val="28"/>
              </w:rPr>
              <w:t>宜兴市新街街道</w:t>
            </w:r>
            <w:r>
              <w:rPr>
                <w:rFonts w:ascii="宋体" w:hAnsi="宋体" w:hint="eastAsia"/>
                <w:sz w:val="28"/>
              </w:rPr>
              <w:t>岳东路</w:t>
            </w:r>
            <w:r>
              <w:rPr>
                <w:rFonts w:ascii="宋体" w:hAnsi="宋体" w:hint="eastAsia"/>
                <w:sz w:val="28"/>
              </w:rPr>
              <w:t>5</w:t>
            </w:r>
            <w:r>
              <w:rPr>
                <w:rFonts w:ascii="宋体" w:hAnsi="宋体" w:hint="eastAsia"/>
                <w:sz w:val="28"/>
              </w:rPr>
              <w:t>号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邮政编码：</w:t>
            </w:r>
            <w:r>
              <w:rPr>
                <w:rFonts w:ascii="宋体" w:hAnsi="宋体" w:hint="eastAsia"/>
                <w:sz w:val="28"/>
              </w:rPr>
              <w:t>214000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质疑受理人及联系电话：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刘先生：</w:t>
            </w:r>
            <w:r>
              <w:rPr>
                <w:rFonts w:ascii="宋体" w:hAnsi="宋体" w:hint="eastAsia"/>
                <w:sz w:val="28"/>
              </w:rPr>
              <w:t>0510-80718867</w:t>
            </w:r>
          </w:p>
          <w:p w:rsidR="00291E1F" w:rsidRDefault="00291E1F">
            <w:pPr>
              <w:pStyle w:val="a0"/>
            </w:pPr>
          </w:p>
        </w:tc>
        <w:tc>
          <w:tcPr>
            <w:tcW w:w="3585" w:type="dxa"/>
          </w:tcPr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采购代理机构：江苏希地丰华项目管理集团有限公司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联系人：毛女士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联系电话：</w:t>
            </w:r>
            <w:r>
              <w:rPr>
                <w:rFonts w:ascii="宋体" w:hAnsi="宋体" w:hint="eastAsia"/>
                <w:sz w:val="28"/>
              </w:rPr>
              <w:t>0510-80208160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联系地址：宜兴市新街街道龙潭西路</w:t>
            </w:r>
            <w:r>
              <w:rPr>
                <w:rFonts w:ascii="宋体" w:hAnsi="宋体" w:hint="eastAsia"/>
                <w:sz w:val="28"/>
              </w:rPr>
              <w:t>239</w:t>
            </w:r>
            <w:r>
              <w:rPr>
                <w:rFonts w:ascii="宋体" w:hAnsi="宋体" w:hint="eastAsia"/>
                <w:sz w:val="28"/>
              </w:rPr>
              <w:t>号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邮政编码：</w:t>
            </w:r>
            <w:r>
              <w:rPr>
                <w:rFonts w:ascii="宋体" w:hAnsi="宋体" w:hint="eastAsia"/>
                <w:sz w:val="28"/>
              </w:rPr>
              <w:t>214206</w:t>
            </w:r>
          </w:p>
        </w:tc>
      </w:tr>
      <w:tr w:rsidR="00291E1F">
        <w:trPr>
          <w:trHeight w:val="621"/>
        </w:trPr>
        <w:tc>
          <w:tcPr>
            <w:tcW w:w="9414" w:type="dxa"/>
            <w:gridSpan w:val="2"/>
          </w:tcPr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采购监督管理及投诉处理主体：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宜兴市公用环保集团有限公司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联系地址：中国宜兴环保科技工业园科技孵化园绿园路</w:t>
            </w:r>
            <w:r>
              <w:rPr>
                <w:rFonts w:ascii="宋体" w:hAnsi="宋体" w:hint="eastAsia"/>
                <w:sz w:val="28"/>
              </w:rPr>
              <w:t>528</w:t>
            </w:r>
            <w:r>
              <w:rPr>
                <w:rFonts w:ascii="宋体" w:hAnsi="宋体" w:hint="eastAsia"/>
                <w:sz w:val="28"/>
              </w:rPr>
              <w:t>号</w:t>
            </w:r>
          </w:p>
          <w:p w:rsidR="00291E1F" w:rsidRDefault="00996DA9">
            <w:pPr>
              <w:spacing w:line="48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  <w:lang w:val="zh-CN"/>
              </w:rPr>
              <w:t>联系电话：</w:t>
            </w:r>
            <w:r>
              <w:rPr>
                <w:rFonts w:ascii="宋体" w:hAnsi="宋体" w:hint="eastAsia"/>
                <w:sz w:val="28"/>
                <w:lang w:val="zh-CN"/>
              </w:rPr>
              <w:t>0510-80702109</w:t>
            </w:r>
          </w:p>
        </w:tc>
      </w:tr>
    </w:tbl>
    <w:p w:rsidR="00291E1F" w:rsidRDefault="00996DA9">
      <w:pPr>
        <w:spacing w:line="48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有关本次采购活动方面的问题</w:t>
      </w:r>
      <w:r>
        <w:rPr>
          <w:rFonts w:ascii="宋体" w:hAnsi="宋体" w:hint="eastAsia"/>
          <w:sz w:val="28"/>
        </w:rPr>
        <w:t>,</w:t>
      </w:r>
      <w:r>
        <w:rPr>
          <w:rFonts w:ascii="宋体" w:hAnsi="宋体" w:hint="eastAsia"/>
          <w:sz w:val="28"/>
        </w:rPr>
        <w:t>可来人、来函（传真）或电话联系。</w:t>
      </w:r>
    </w:p>
    <w:p w:rsidR="00291E1F" w:rsidRDefault="00996DA9">
      <w:pPr>
        <w:spacing w:line="480" w:lineRule="auto"/>
        <w:ind w:firstLineChars="400" w:firstLine="1120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江苏希地丰华项目管理集团有限公司</w:t>
      </w:r>
    </w:p>
    <w:p w:rsidR="00291E1F" w:rsidRDefault="00996DA9">
      <w:pPr>
        <w:spacing w:line="480" w:lineRule="auto"/>
        <w:ind w:firstLineChars="400" w:firstLine="1120"/>
        <w:jc w:val="right"/>
      </w:pPr>
      <w:r>
        <w:rPr>
          <w:rFonts w:ascii="宋体" w:hAnsi="宋体" w:hint="eastAsia"/>
          <w:sz w:val="28"/>
        </w:rPr>
        <w:t>202</w:t>
      </w:r>
      <w:r>
        <w:rPr>
          <w:rFonts w:ascii="宋体" w:hAnsi="宋体" w:hint="eastAsia"/>
          <w:sz w:val="28"/>
        </w:rPr>
        <w:t>5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7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>22</w:t>
      </w:r>
      <w:r>
        <w:rPr>
          <w:rFonts w:ascii="宋体" w:hAnsi="宋体" w:hint="eastAsia"/>
          <w:sz w:val="28"/>
        </w:rPr>
        <w:t>日</w:t>
      </w:r>
      <w:bookmarkEnd w:id="1"/>
      <w:bookmarkEnd w:id="2"/>
      <w:bookmarkEnd w:id="3"/>
      <w:bookmarkEnd w:id="4"/>
      <w:bookmarkEnd w:id="5"/>
    </w:p>
    <w:sectPr w:rsidR="00291E1F" w:rsidSect="0029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DA9" w:rsidRPr="00E40BAB" w:rsidRDefault="00996DA9" w:rsidP="00AB30E6">
      <w:pPr>
        <w:rPr>
          <w:rFonts w:ascii="仿宋" w:eastAsia="仿宋" w:hAnsi="仿宋" w:cs="宋体"/>
          <w:kern w:val="0"/>
          <w:sz w:val="32"/>
          <w:szCs w:val="32"/>
          <w:u w:color="000000"/>
        </w:rPr>
      </w:pPr>
      <w:r>
        <w:separator/>
      </w:r>
    </w:p>
  </w:endnote>
  <w:endnote w:type="continuationSeparator" w:id="1">
    <w:p w:rsidR="00996DA9" w:rsidRPr="00E40BAB" w:rsidRDefault="00996DA9" w:rsidP="00AB30E6">
      <w:pPr>
        <w:rPr>
          <w:rFonts w:ascii="仿宋" w:eastAsia="仿宋" w:hAnsi="仿宋" w:cs="宋体"/>
          <w:kern w:val="0"/>
          <w:sz w:val="32"/>
          <w:szCs w:val="32"/>
          <w:u w:color="00000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DA9" w:rsidRPr="00E40BAB" w:rsidRDefault="00996DA9" w:rsidP="00AB30E6">
      <w:pPr>
        <w:rPr>
          <w:rFonts w:ascii="仿宋" w:eastAsia="仿宋" w:hAnsi="仿宋" w:cs="宋体"/>
          <w:kern w:val="0"/>
          <w:sz w:val="32"/>
          <w:szCs w:val="32"/>
          <w:u w:color="000000"/>
        </w:rPr>
      </w:pPr>
      <w:r>
        <w:separator/>
      </w:r>
    </w:p>
  </w:footnote>
  <w:footnote w:type="continuationSeparator" w:id="1">
    <w:p w:rsidR="00996DA9" w:rsidRPr="00E40BAB" w:rsidRDefault="00996DA9" w:rsidP="00AB30E6">
      <w:pPr>
        <w:rPr>
          <w:rFonts w:ascii="仿宋" w:eastAsia="仿宋" w:hAnsi="仿宋" w:cs="宋体"/>
          <w:kern w:val="0"/>
          <w:sz w:val="32"/>
          <w:szCs w:val="32"/>
          <w:u w:color="00000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QyMTk5MmFjMmU3M2EyYjljNGQ5ZjU3YThlODY0YzcifQ=="/>
  </w:docVars>
  <w:rsids>
    <w:rsidRoot w:val="009130CA"/>
    <w:rsid w:val="00031491"/>
    <w:rsid w:val="000A6424"/>
    <w:rsid w:val="000C15B7"/>
    <w:rsid w:val="000E0261"/>
    <w:rsid w:val="00111359"/>
    <w:rsid w:val="001310A3"/>
    <w:rsid w:val="0014516E"/>
    <w:rsid w:val="00147D06"/>
    <w:rsid w:val="00151661"/>
    <w:rsid w:val="001565DD"/>
    <w:rsid w:val="001C00F2"/>
    <w:rsid w:val="001C37B3"/>
    <w:rsid w:val="001D1EB1"/>
    <w:rsid w:val="001D4E93"/>
    <w:rsid w:val="001D6C87"/>
    <w:rsid w:val="00205DF1"/>
    <w:rsid w:val="00260BBA"/>
    <w:rsid w:val="002617AA"/>
    <w:rsid w:val="00265DDE"/>
    <w:rsid w:val="00283255"/>
    <w:rsid w:val="00286E54"/>
    <w:rsid w:val="00291E1F"/>
    <w:rsid w:val="002D3862"/>
    <w:rsid w:val="002F1090"/>
    <w:rsid w:val="00343742"/>
    <w:rsid w:val="00350690"/>
    <w:rsid w:val="00394F02"/>
    <w:rsid w:val="00397C28"/>
    <w:rsid w:val="003A626A"/>
    <w:rsid w:val="003E4FB4"/>
    <w:rsid w:val="003E70BF"/>
    <w:rsid w:val="003F0A1C"/>
    <w:rsid w:val="0040353D"/>
    <w:rsid w:val="00406C86"/>
    <w:rsid w:val="00425AC8"/>
    <w:rsid w:val="00432682"/>
    <w:rsid w:val="00441FE1"/>
    <w:rsid w:val="0045057D"/>
    <w:rsid w:val="00451B12"/>
    <w:rsid w:val="00452092"/>
    <w:rsid w:val="00467C45"/>
    <w:rsid w:val="004816B2"/>
    <w:rsid w:val="004865CC"/>
    <w:rsid w:val="004926D0"/>
    <w:rsid w:val="004C58F2"/>
    <w:rsid w:val="004D7C23"/>
    <w:rsid w:val="004E7872"/>
    <w:rsid w:val="0052209A"/>
    <w:rsid w:val="00544955"/>
    <w:rsid w:val="00562402"/>
    <w:rsid w:val="005721CD"/>
    <w:rsid w:val="0057357D"/>
    <w:rsid w:val="0058034D"/>
    <w:rsid w:val="00583342"/>
    <w:rsid w:val="00583402"/>
    <w:rsid w:val="005A73EC"/>
    <w:rsid w:val="005B4DFA"/>
    <w:rsid w:val="005D7A1B"/>
    <w:rsid w:val="005E1503"/>
    <w:rsid w:val="00634A51"/>
    <w:rsid w:val="006415F9"/>
    <w:rsid w:val="0064310D"/>
    <w:rsid w:val="006A0756"/>
    <w:rsid w:val="006A613C"/>
    <w:rsid w:val="006B0313"/>
    <w:rsid w:val="006C09F6"/>
    <w:rsid w:val="00700CE4"/>
    <w:rsid w:val="00760E7D"/>
    <w:rsid w:val="0076318E"/>
    <w:rsid w:val="007636FF"/>
    <w:rsid w:val="00766F8E"/>
    <w:rsid w:val="0078293B"/>
    <w:rsid w:val="007C1CCE"/>
    <w:rsid w:val="007E680F"/>
    <w:rsid w:val="007F342B"/>
    <w:rsid w:val="0082309A"/>
    <w:rsid w:val="00826A4F"/>
    <w:rsid w:val="008271A5"/>
    <w:rsid w:val="00833767"/>
    <w:rsid w:val="00883A3A"/>
    <w:rsid w:val="008B4495"/>
    <w:rsid w:val="008D0A73"/>
    <w:rsid w:val="008E668D"/>
    <w:rsid w:val="008F1478"/>
    <w:rsid w:val="009130CA"/>
    <w:rsid w:val="00936BFC"/>
    <w:rsid w:val="009566C4"/>
    <w:rsid w:val="00987D85"/>
    <w:rsid w:val="00991322"/>
    <w:rsid w:val="00996DA9"/>
    <w:rsid w:val="009A05D5"/>
    <w:rsid w:val="009C1712"/>
    <w:rsid w:val="009E012F"/>
    <w:rsid w:val="009F34B7"/>
    <w:rsid w:val="009F46C5"/>
    <w:rsid w:val="00A03612"/>
    <w:rsid w:val="00A2048C"/>
    <w:rsid w:val="00A37D97"/>
    <w:rsid w:val="00A46D90"/>
    <w:rsid w:val="00A97DCC"/>
    <w:rsid w:val="00AB0FAB"/>
    <w:rsid w:val="00AB30E6"/>
    <w:rsid w:val="00AE1686"/>
    <w:rsid w:val="00AF287E"/>
    <w:rsid w:val="00B1146E"/>
    <w:rsid w:val="00B47BCE"/>
    <w:rsid w:val="00B846FD"/>
    <w:rsid w:val="00BB0900"/>
    <w:rsid w:val="00BE4F11"/>
    <w:rsid w:val="00BE6562"/>
    <w:rsid w:val="00C041D0"/>
    <w:rsid w:val="00C262C0"/>
    <w:rsid w:val="00C420F4"/>
    <w:rsid w:val="00C63AFA"/>
    <w:rsid w:val="00C765DA"/>
    <w:rsid w:val="00C772C6"/>
    <w:rsid w:val="00C92DE7"/>
    <w:rsid w:val="00C962A4"/>
    <w:rsid w:val="00CA32D7"/>
    <w:rsid w:val="00CA58EA"/>
    <w:rsid w:val="00CC0D73"/>
    <w:rsid w:val="00CC2CB7"/>
    <w:rsid w:val="00CD4328"/>
    <w:rsid w:val="00CD7773"/>
    <w:rsid w:val="00D1041F"/>
    <w:rsid w:val="00D30539"/>
    <w:rsid w:val="00DA54F3"/>
    <w:rsid w:val="00DE06E3"/>
    <w:rsid w:val="00E13596"/>
    <w:rsid w:val="00E73B36"/>
    <w:rsid w:val="00EF7F7E"/>
    <w:rsid w:val="00F1131A"/>
    <w:rsid w:val="00F26D57"/>
    <w:rsid w:val="00F62B41"/>
    <w:rsid w:val="00F63754"/>
    <w:rsid w:val="00F65CA1"/>
    <w:rsid w:val="00F737CC"/>
    <w:rsid w:val="00F97E55"/>
    <w:rsid w:val="00FB1EE4"/>
    <w:rsid w:val="00FC563C"/>
    <w:rsid w:val="00FC753A"/>
    <w:rsid w:val="00FD70C9"/>
    <w:rsid w:val="00FE6DC4"/>
    <w:rsid w:val="01C512F0"/>
    <w:rsid w:val="02EB6D29"/>
    <w:rsid w:val="02F23728"/>
    <w:rsid w:val="038B3A1C"/>
    <w:rsid w:val="03CB2A5E"/>
    <w:rsid w:val="043438CF"/>
    <w:rsid w:val="04966BD2"/>
    <w:rsid w:val="04C9495C"/>
    <w:rsid w:val="04DA26C6"/>
    <w:rsid w:val="056E447E"/>
    <w:rsid w:val="05FC2CBE"/>
    <w:rsid w:val="062837E0"/>
    <w:rsid w:val="064424ED"/>
    <w:rsid w:val="065F76D1"/>
    <w:rsid w:val="06893282"/>
    <w:rsid w:val="06C723D4"/>
    <w:rsid w:val="06F76A17"/>
    <w:rsid w:val="07511596"/>
    <w:rsid w:val="07A80DFA"/>
    <w:rsid w:val="07AB0864"/>
    <w:rsid w:val="07B0754E"/>
    <w:rsid w:val="07C356A6"/>
    <w:rsid w:val="080F013F"/>
    <w:rsid w:val="08192CB4"/>
    <w:rsid w:val="08AE73A5"/>
    <w:rsid w:val="08C47915"/>
    <w:rsid w:val="0A0D7481"/>
    <w:rsid w:val="0A986EE4"/>
    <w:rsid w:val="0AB44EFC"/>
    <w:rsid w:val="0AFA49CD"/>
    <w:rsid w:val="0B9A1A66"/>
    <w:rsid w:val="0BE62675"/>
    <w:rsid w:val="0CB64357"/>
    <w:rsid w:val="0CC473CB"/>
    <w:rsid w:val="0D123A52"/>
    <w:rsid w:val="0DA11FD2"/>
    <w:rsid w:val="0E835E4A"/>
    <w:rsid w:val="0EC04198"/>
    <w:rsid w:val="0F5A210C"/>
    <w:rsid w:val="0FB749C7"/>
    <w:rsid w:val="10113086"/>
    <w:rsid w:val="10467EF5"/>
    <w:rsid w:val="10613108"/>
    <w:rsid w:val="11E174D2"/>
    <w:rsid w:val="11F34DC7"/>
    <w:rsid w:val="12AD5966"/>
    <w:rsid w:val="13C609E5"/>
    <w:rsid w:val="13DD1D74"/>
    <w:rsid w:val="144307F3"/>
    <w:rsid w:val="145E6E6F"/>
    <w:rsid w:val="14FF0BCB"/>
    <w:rsid w:val="158D0FFB"/>
    <w:rsid w:val="15A408FB"/>
    <w:rsid w:val="16095770"/>
    <w:rsid w:val="168B52C3"/>
    <w:rsid w:val="16CD6A36"/>
    <w:rsid w:val="17202787"/>
    <w:rsid w:val="177E6A48"/>
    <w:rsid w:val="1869597C"/>
    <w:rsid w:val="188350F6"/>
    <w:rsid w:val="189005C1"/>
    <w:rsid w:val="18FC27B3"/>
    <w:rsid w:val="19185113"/>
    <w:rsid w:val="19D871A5"/>
    <w:rsid w:val="1AD827CA"/>
    <w:rsid w:val="1AEE05E8"/>
    <w:rsid w:val="1AFE49EB"/>
    <w:rsid w:val="1B127A0D"/>
    <w:rsid w:val="1B2858C3"/>
    <w:rsid w:val="1B5C0112"/>
    <w:rsid w:val="1B701742"/>
    <w:rsid w:val="1BA648B8"/>
    <w:rsid w:val="1BEF65FF"/>
    <w:rsid w:val="1C3317A2"/>
    <w:rsid w:val="1C477C95"/>
    <w:rsid w:val="1C677B56"/>
    <w:rsid w:val="1E694723"/>
    <w:rsid w:val="1FA92F69"/>
    <w:rsid w:val="1FBC526E"/>
    <w:rsid w:val="1FDE70B6"/>
    <w:rsid w:val="1FEE07CC"/>
    <w:rsid w:val="20022E9A"/>
    <w:rsid w:val="20146634"/>
    <w:rsid w:val="206D3F96"/>
    <w:rsid w:val="2079276F"/>
    <w:rsid w:val="215E5BEF"/>
    <w:rsid w:val="21B32940"/>
    <w:rsid w:val="21F46274"/>
    <w:rsid w:val="222F16D3"/>
    <w:rsid w:val="22F97826"/>
    <w:rsid w:val="230C5CE8"/>
    <w:rsid w:val="23F82FBC"/>
    <w:rsid w:val="24081EA6"/>
    <w:rsid w:val="240B3F71"/>
    <w:rsid w:val="253357AE"/>
    <w:rsid w:val="256A7066"/>
    <w:rsid w:val="25E13BD0"/>
    <w:rsid w:val="27F53BB1"/>
    <w:rsid w:val="28352D61"/>
    <w:rsid w:val="2874680A"/>
    <w:rsid w:val="28BF789B"/>
    <w:rsid w:val="290752E3"/>
    <w:rsid w:val="294E1604"/>
    <w:rsid w:val="29537424"/>
    <w:rsid w:val="298C1DDA"/>
    <w:rsid w:val="2A0C569A"/>
    <w:rsid w:val="2A2C6C70"/>
    <w:rsid w:val="2A6E1037"/>
    <w:rsid w:val="2A7C57CC"/>
    <w:rsid w:val="2A85416E"/>
    <w:rsid w:val="2AE35C98"/>
    <w:rsid w:val="2B47059B"/>
    <w:rsid w:val="2BA56CDA"/>
    <w:rsid w:val="2C1B0FB3"/>
    <w:rsid w:val="2C754F66"/>
    <w:rsid w:val="2CED5671"/>
    <w:rsid w:val="2D2307FE"/>
    <w:rsid w:val="2D6E7783"/>
    <w:rsid w:val="2DA3260F"/>
    <w:rsid w:val="2DC81391"/>
    <w:rsid w:val="2DCC54B1"/>
    <w:rsid w:val="2DE80B4C"/>
    <w:rsid w:val="2EB514E4"/>
    <w:rsid w:val="2F5F6969"/>
    <w:rsid w:val="2FB8309D"/>
    <w:rsid w:val="307D6477"/>
    <w:rsid w:val="313F5A65"/>
    <w:rsid w:val="318B36D1"/>
    <w:rsid w:val="31F520D9"/>
    <w:rsid w:val="32081D71"/>
    <w:rsid w:val="32777ADD"/>
    <w:rsid w:val="32CA389F"/>
    <w:rsid w:val="34091921"/>
    <w:rsid w:val="34FA06D6"/>
    <w:rsid w:val="35492E2F"/>
    <w:rsid w:val="36DC17A2"/>
    <w:rsid w:val="36FA7D54"/>
    <w:rsid w:val="371515CF"/>
    <w:rsid w:val="373E5E16"/>
    <w:rsid w:val="377B17A3"/>
    <w:rsid w:val="37D920B6"/>
    <w:rsid w:val="37DA4ECF"/>
    <w:rsid w:val="37E963CA"/>
    <w:rsid w:val="396E5EDF"/>
    <w:rsid w:val="39D03A71"/>
    <w:rsid w:val="3A306341"/>
    <w:rsid w:val="3A9C5719"/>
    <w:rsid w:val="3ABA543D"/>
    <w:rsid w:val="3B2A0FAA"/>
    <w:rsid w:val="3B451940"/>
    <w:rsid w:val="3B6B7AC4"/>
    <w:rsid w:val="3B7566C9"/>
    <w:rsid w:val="3BE9676F"/>
    <w:rsid w:val="3E175815"/>
    <w:rsid w:val="3E735D39"/>
    <w:rsid w:val="3F092B48"/>
    <w:rsid w:val="3F4C7741"/>
    <w:rsid w:val="3F6E2D04"/>
    <w:rsid w:val="40000E75"/>
    <w:rsid w:val="404148ED"/>
    <w:rsid w:val="407B56F0"/>
    <w:rsid w:val="40D774DE"/>
    <w:rsid w:val="422F172B"/>
    <w:rsid w:val="4265045F"/>
    <w:rsid w:val="4294308C"/>
    <w:rsid w:val="43087E22"/>
    <w:rsid w:val="43CF0940"/>
    <w:rsid w:val="443C4228"/>
    <w:rsid w:val="448736B1"/>
    <w:rsid w:val="44D83825"/>
    <w:rsid w:val="44FD1A4D"/>
    <w:rsid w:val="456920D8"/>
    <w:rsid w:val="473474FA"/>
    <w:rsid w:val="47781FBA"/>
    <w:rsid w:val="47EA73E2"/>
    <w:rsid w:val="484D0086"/>
    <w:rsid w:val="485F0E3A"/>
    <w:rsid w:val="48802209"/>
    <w:rsid w:val="48D013E2"/>
    <w:rsid w:val="490A0832"/>
    <w:rsid w:val="49731D6E"/>
    <w:rsid w:val="49997350"/>
    <w:rsid w:val="4A1452FF"/>
    <w:rsid w:val="4A562A7E"/>
    <w:rsid w:val="4A6873F9"/>
    <w:rsid w:val="4B2F69A1"/>
    <w:rsid w:val="4C2B6930"/>
    <w:rsid w:val="4DCD2ABC"/>
    <w:rsid w:val="4E0C32AE"/>
    <w:rsid w:val="4E0F7B80"/>
    <w:rsid w:val="4F1146FA"/>
    <w:rsid w:val="4F7D27F0"/>
    <w:rsid w:val="4F851777"/>
    <w:rsid w:val="4FA709C3"/>
    <w:rsid w:val="51863B2E"/>
    <w:rsid w:val="51E25CE3"/>
    <w:rsid w:val="52EB3E8C"/>
    <w:rsid w:val="539A5064"/>
    <w:rsid w:val="54302D35"/>
    <w:rsid w:val="54556CF7"/>
    <w:rsid w:val="54D349F2"/>
    <w:rsid w:val="55B94A3A"/>
    <w:rsid w:val="565B2730"/>
    <w:rsid w:val="570C5CDB"/>
    <w:rsid w:val="57CF2865"/>
    <w:rsid w:val="57D163C5"/>
    <w:rsid w:val="57DB5274"/>
    <w:rsid w:val="57ED704D"/>
    <w:rsid w:val="57FE2C40"/>
    <w:rsid w:val="580F792A"/>
    <w:rsid w:val="586C430D"/>
    <w:rsid w:val="58A75590"/>
    <w:rsid w:val="58F307D5"/>
    <w:rsid w:val="59974641"/>
    <w:rsid w:val="59F91D02"/>
    <w:rsid w:val="5AA66698"/>
    <w:rsid w:val="5ACC12DE"/>
    <w:rsid w:val="5B2711FD"/>
    <w:rsid w:val="5C6148BB"/>
    <w:rsid w:val="5C975FD2"/>
    <w:rsid w:val="5D1C169E"/>
    <w:rsid w:val="5D564448"/>
    <w:rsid w:val="5DC22821"/>
    <w:rsid w:val="5F324C8B"/>
    <w:rsid w:val="602E0CC5"/>
    <w:rsid w:val="60D34B2C"/>
    <w:rsid w:val="61724786"/>
    <w:rsid w:val="6205222C"/>
    <w:rsid w:val="632909F7"/>
    <w:rsid w:val="63EB4ECB"/>
    <w:rsid w:val="64D836A1"/>
    <w:rsid w:val="65486154"/>
    <w:rsid w:val="65932AFC"/>
    <w:rsid w:val="659A13CD"/>
    <w:rsid w:val="65BF03BD"/>
    <w:rsid w:val="65F05B23"/>
    <w:rsid w:val="66235187"/>
    <w:rsid w:val="662C05DE"/>
    <w:rsid w:val="66D9725C"/>
    <w:rsid w:val="66E225B5"/>
    <w:rsid w:val="679B09B6"/>
    <w:rsid w:val="67CE2B39"/>
    <w:rsid w:val="68394787"/>
    <w:rsid w:val="68F14D31"/>
    <w:rsid w:val="69D87C9F"/>
    <w:rsid w:val="6AAD3072"/>
    <w:rsid w:val="6BD728DD"/>
    <w:rsid w:val="6C386BB3"/>
    <w:rsid w:val="6C5767F0"/>
    <w:rsid w:val="6C812474"/>
    <w:rsid w:val="6D1A1DED"/>
    <w:rsid w:val="6F5778B8"/>
    <w:rsid w:val="6F676EB8"/>
    <w:rsid w:val="70236E79"/>
    <w:rsid w:val="719266B5"/>
    <w:rsid w:val="720947FD"/>
    <w:rsid w:val="724A54B2"/>
    <w:rsid w:val="728A082C"/>
    <w:rsid w:val="72C72B47"/>
    <w:rsid w:val="72D95B2F"/>
    <w:rsid w:val="7306762B"/>
    <w:rsid w:val="738F7BB6"/>
    <w:rsid w:val="747D451D"/>
    <w:rsid w:val="74AA2238"/>
    <w:rsid w:val="75703482"/>
    <w:rsid w:val="75821FCE"/>
    <w:rsid w:val="75D80332"/>
    <w:rsid w:val="767C25F0"/>
    <w:rsid w:val="76AF755C"/>
    <w:rsid w:val="76DA2E51"/>
    <w:rsid w:val="78951D87"/>
    <w:rsid w:val="797C0647"/>
    <w:rsid w:val="79ED32F3"/>
    <w:rsid w:val="7A121934"/>
    <w:rsid w:val="7ADB0216"/>
    <w:rsid w:val="7AF1471D"/>
    <w:rsid w:val="7B4E1CF2"/>
    <w:rsid w:val="7B603B6D"/>
    <w:rsid w:val="7C1E6715"/>
    <w:rsid w:val="7CB63E70"/>
    <w:rsid w:val="7D9D293A"/>
    <w:rsid w:val="7DC746E4"/>
    <w:rsid w:val="7E3B7239"/>
    <w:rsid w:val="7E5D031B"/>
    <w:rsid w:val="7E9F0934"/>
    <w:rsid w:val="7F1D0AA7"/>
    <w:rsid w:val="7F32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Body Text First Indent" w:semiHidden="0" w:qFormat="1"/>
    <w:lsdException w:name="Body Text First Indent 2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291E1F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9"/>
    <w:qFormat/>
    <w:rsid w:val="00291E1F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autoRedefine/>
    <w:qFormat/>
    <w:rsid w:val="00291E1F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uiPriority w:val="99"/>
    <w:unhideWhenUsed/>
    <w:qFormat/>
    <w:rsid w:val="00291E1F"/>
  </w:style>
  <w:style w:type="paragraph" w:styleId="a4">
    <w:name w:val="Body Text"/>
    <w:basedOn w:val="a"/>
    <w:uiPriority w:val="1"/>
    <w:qFormat/>
    <w:rsid w:val="00291E1F"/>
    <w:rPr>
      <w:sz w:val="20"/>
    </w:rPr>
  </w:style>
  <w:style w:type="paragraph" w:styleId="a5">
    <w:name w:val="Body Text Indent"/>
    <w:basedOn w:val="a"/>
    <w:uiPriority w:val="99"/>
    <w:semiHidden/>
    <w:unhideWhenUsed/>
    <w:qFormat/>
    <w:rsid w:val="00291E1F"/>
    <w:pPr>
      <w:spacing w:after="120"/>
      <w:ind w:leftChars="200" w:left="420"/>
    </w:pPr>
  </w:style>
  <w:style w:type="paragraph" w:styleId="a6">
    <w:name w:val="footer"/>
    <w:basedOn w:val="a"/>
    <w:link w:val="Char"/>
    <w:autoRedefine/>
    <w:uiPriority w:val="99"/>
    <w:unhideWhenUsed/>
    <w:qFormat/>
    <w:rsid w:val="00291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291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291E1F"/>
    <w:pPr>
      <w:widowControl/>
      <w:spacing w:after="125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0">
    <w:name w:val="Body Text First Indent 2"/>
    <w:basedOn w:val="a5"/>
    <w:uiPriority w:val="99"/>
    <w:semiHidden/>
    <w:unhideWhenUsed/>
    <w:qFormat/>
    <w:rsid w:val="00291E1F"/>
    <w:pPr>
      <w:ind w:firstLineChars="200" w:firstLine="420"/>
    </w:pPr>
  </w:style>
  <w:style w:type="character" w:styleId="a9">
    <w:name w:val="Strong"/>
    <w:basedOn w:val="a1"/>
    <w:uiPriority w:val="22"/>
    <w:qFormat/>
    <w:rsid w:val="00291E1F"/>
    <w:rPr>
      <w:b/>
    </w:rPr>
  </w:style>
  <w:style w:type="character" w:styleId="aa">
    <w:name w:val="FollowedHyperlink"/>
    <w:basedOn w:val="a1"/>
    <w:uiPriority w:val="99"/>
    <w:semiHidden/>
    <w:unhideWhenUsed/>
    <w:qFormat/>
    <w:rsid w:val="00291E1F"/>
    <w:rPr>
      <w:color w:val="000000"/>
      <w:u w:val="none"/>
    </w:rPr>
  </w:style>
  <w:style w:type="character" w:styleId="ab">
    <w:name w:val="Emphasis"/>
    <w:basedOn w:val="a1"/>
    <w:uiPriority w:val="20"/>
    <w:qFormat/>
    <w:rsid w:val="00291E1F"/>
    <w:rPr>
      <w:b/>
    </w:rPr>
  </w:style>
  <w:style w:type="character" w:styleId="HTML">
    <w:name w:val="HTML Definition"/>
    <w:basedOn w:val="a1"/>
    <w:uiPriority w:val="99"/>
    <w:semiHidden/>
    <w:unhideWhenUsed/>
    <w:qFormat/>
    <w:rsid w:val="00291E1F"/>
  </w:style>
  <w:style w:type="character" w:styleId="HTML0">
    <w:name w:val="HTML Variable"/>
    <w:basedOn w:val="a1"/>
    <w:uiPriority w:val="99"/>
    <w:semiHidden/>
    <w:unhideWhenUsed/>
    <w:qFormat/>
    <w:rsid w:val="00291E1F"/>
  </w:style>
  <w:style w:type="character" w:styleId="ac">
    <w:name w:val="Hyperlink"/>
    <w:basedOn w:val="a1"/>
    <w:autoRedefine/>
    <w:uiPriority w:val="99"/>
    <w:semiHidden/>
    <w:unhideWhenUsed/>
    <w:qFormat/>
    <w:rsid w:val="00291E1F"/>
    <w:rPr>
      <w:color w:val="000000"/>
      <w:u w:val="none"/>
    </w:rPr>
  </w:style>
  <w:style w:type="character" w:styleId="HTML1">
    <w:name w:val="HTML Code"/>
    <w:basedOn w:val="a1"/>
    <w:uiPriority w:val="99"/>
    <w:semiHidden/>
    <w:unhideWhenUsed/>
    <w:qFormat/>
    <w:rsid w:val="00291E1F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2">
    <w:name w:val="HTML Cite"/>
    <w:basedOn w:val="a1"/>
    <w:uiPriority w:val="99"/>
    <w:semiHidden/>
    <w:unhideWhenUsed/>
    <w:qFormat/>
    <w:rsid w:val="00291E1F"/>
  </w:style>
  <w:style w:type="character" w:styleId="HTML3">
    <w:name w:val="HTML Keyboard"/>
    <w:basedOn w:val="a1"/>
    <w:autoRedefine/>
    <w:uiPriority w:val="99"/>
    <w:semiHidden/>
    <w:unhideWhenUsed/>
    <w:qFormat/>
    <w:rsid w:val="00291E1F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1"/>
    <w:uiPriority w:val="99"/>
    <w:semiHidden/>
    <w:unhideWhenUsed/>
    <w:qFormat/>
    <w:rsid w:val="00291E1F"/>
    <w:rPr>
      <w:rFonts w:ascii="Consolas" w:eastAsia="Consolas" w:hAnsi="Consolas" w:cs="Consolas" w:hint="default"/>
      <w:sz w:val="21"/>
      <w:szCs w:val="21"/>
    </w:rPr>
  </w:style>
  <w:style w:type="paragraph" w:customStyle="1" w:styleId="ad">
    <w:name w:val="首行缩进"/>
    <w:basedOn w:val="a"/>
    <w:qFormat/>
    <w:rsid w:val="00291E1F"/>
    <w:pPr>
      <w:ind w:firstLine="480"/>
      <w:jc w:val="left"/>
    </w:pPr>
    <w:rPr>
      <w:rFonts w:ascii="宋体" w:hAnsi="宋体"/>
    </w:rPr>
  </w:style>
  <w:style w:type="character" w:customStyle="1" w:styleId="Char0">
    <w:name w:val="页眉 Char"/>
    <w:basedOn w:val="a1"/>
    <w:link w:val="a7"/>
    <w:uiPriority w:val="99"/>
    <w:qFormat/>
    <w:rsid w:val="00291E1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291E1F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普通文字"/>
    <w:basedOn w:val="a"/>
    <w:next w:val="a"/>
    <w:qFormat/>
    <w:rsid w:val="00291E1F"/>
    <w:rPr>
      <w:rFonts w:ascii="宋体"/>
      <w:kern w:val="0"/>
      <w:sz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100</cp:revision>
  <cp:lastPrinted>2018-08-07T02:05:00Z</cp:lastPrinted>
  <dcterms:created xsi:type="dcterms:W3CDTF">2018-03-01T08:02:00Z</dcterms:created>
  <dcterms:modified xsi:type="dcterms:W3CDTF">2025-07-22T08:38:00Z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78960D7849EE4C6C9D75A41169056432</vt:lpwstr>
  </property>
  <property fmtid="{D5CDD505-2E9C-101B-9397-08002B2CF9AE}" pid="4" name="KSOTemplateDocerSaveRecord">
    <vt:lpwstr>eyJoZGlkIjoiNTQyMTk5MmFjMmU3M2EyYjljNGQ5ZjU3YThlODY0YzciLCJ1c2VySWQiOiI4MDQ4NzA3NDQifQ==</vt:lpwstr>
  </property>
</Properties>
</file>