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3A182">
      <w:pPr>
        <w:ind w:firstLine="723"/>
        <w:rPr>
          <w:rFonts w:ascii="宋体" w:hAnsi="宋体"/>
          <w:b/>
          <w:bCs/>
          <w:sz w:val="36"/>
          <w:szCs w:val="36"/>
        </w:rPr>
      </w:pPr>
    </w:p>
    <w:p w14:paraId="0B418B0A">
      <w:pPr>
        <w:jc w:val="center"/>
        <w:rPr>
          <w:rFonts w:ascii="宋体" w:hAnsi="宋体"/>
          <w:b/>
          <w:bCs/>
          <w:sz w:val="44"/>
          <w:szCs w:val="44"/>
        </w:rPr>
      </w:pPr>
      <w:r>
        <w:rPr>
          <w:rFonts w:hint="eastAsia" w:ascii="宋体" w:hAnsi="宋体"/>
          <w:b/>
          <w:bCs/>
          <w:sz w:val="44"/>
          <w:szCs w:val="44"/>
        </w:rPr>
        <w:t>宜兴市公用保洁服务有限公司</w:t>
      </w:r>
    </w:p>
    <w:p w14:paraId="70EFD4FD">
      <w:pPr>
        <w:jc w:val="center"/>
        <w:rPr>
          <w:rFonts w:ascii="宋体" w:hAnsi="宋体"/>
          <w:b/>
          <w:bCs/>
          <w:sz w:val="44"/>
          <w:szCs w:val="44"/>
        </w:rPr>
      </w:pPr>
      <w:r>
        <w:rPr>
          <w:rFonts w:hint="eastAsia" w:ascii="宋体" w:hAnsi="宋体"/>
          <w:b/>
          <w:bCs/>
          <w:sz w:val="44"/>
          <w:szCs w:val="44"/>
        </w:rPr>
        <w:t>公厕维修材料采购</w:t>
      </w:r>
    </w:p>
    <w:p w14:paraId="7B888142">
      <w:pPr>
        <w:ind w:firstLine="1044"/>
        <w:jc w:val="center"/>
        <w:rPr>
          <w:rFonts w:ascii="宋体"/>
          <w:b/>
          <w:bCs/>
          <w:sz w:val="52"/>
        </w:rPr>
      </w:pPr>
    </w:p>
    <w:p w14:paraId="61B565CF">
      <w:pPr>
        <w:ind w:firstLine="1044"/>
        <w:jc w:val="center"/>
        <w:rPr>
          <w:rFonts w:ascii="宋体"/>
          <w:b/>
          <w:bCs/>
          <w:sz w:val="52"/>
        </w:rPr>
      </w:pPr>
    </w:p>
    <w:p w14:paraId="20864B3E">
      <w:pPr>
        <w:jc w:val="center"/>
        <w:rPr>
          <w:rFonts w:ascii="黑体" w:hAnsi="黑体" w:eastAsia="黑体"/>
          <w:b/>
          <w:bCs/>
          <w:sz w:val="96"/>
          <w:szCs w:val="96"/>
        </w:rPr>
      </w:pPr>
      <w:r>
        <w:rPr>
          <w:rFonts w:hint="eastAsia" w:ascii="黑体" w:hAnsi="黑体" w:eastAsia="黑体"/>
          <w:b/>
          <w:bCs/>
          <w:sz w:val="96"/>
          <w:szCs w:val="96"/>
        </w:rPr>
        <w:t>招</w:t>
      </w:r>
    </w:p>
    <w:p w14:paraId="727B8958">
      <w:pPr>
        <w:jc w:val="center"/>
        <w:rPr>
          <w:rFonts w:ascii="黑体" w:hAnsi="黑体" w:eastAsia="黑体"/>
          <w:b/>
          <w:bCs/>
          <w:sz w:val="96"/>
          <w:szCs w:val="96"/>
        </w:rPr>
      </w:pPr>
      <w:r>
        <w:rPr>
          <w:rFonts w:hint="eastAsia" w:ascii="黑体" w:hAnsi="黑体" w:eastAsia="黑体"/>
          <w:b/>
          <w:bCs/>
          <w:sz w:val="96"/>
          <w:szCs w:val="96"/>
        </w:rPr>
        <w:t>标</w:t>
      </w:r>
    </w:p>
    <w:p w14:paraId="11786218">
      <w:pPr>
        <w:jc w:val="center"/>
        <w:rPr>
          <w:rFonts w:ascii="黑体" w:hAnsi="黑体" w:eastAsia="黑体"/>
          <w:b/>
          <w:bCs/>
          <w:sz w:val="96"/>
          <w:szCs w:val="96"/>
        </w:rPr>
      </w:pPr>
      <w:r>
        <w:rPr>
          <w:rFonts w:hint="eastAsia" w:ascii="黑体" w:hAnsi="黑体" w:eastAsia="黑体"/>
          <w:b/>
          <w:bCs/>
          <w:sz w:val="96"/>
          <w:szCs w:val="96"/>
        </w:rPr>
        <w:t>文</w:t>
      </w:r>
    </w:p>
    <w:p w14:paraId="1FC04977">
      <w:pPr>
        <w:jc w:val="center"/>
        <w:rPr>
          <w:rFonts w:ascii="黑体" w:hAnsi="黑体" w:eastAsia="黑体"/>
          <w:b/>
          <w:bCs/>
          <w:sz w:val="96"/>
          <w:szCs w:val="96"/>
        </w:rPr>
      </w:pPr>
      <w:r>
        <w:rPr>
          <w:rFonts w:hint="eastAsia" w:ascii="黑体" w:hAnsi="黑体" w:eastAsia="黑体"/>
          <w:b/>
          <w:bCs/>
          <w:sz w:val="96"/>
          <w:szCs w:val="96"/>
        </w:rPr>
        <w:t>件</w:t>
      </w:r>
    </w:p>
    <w:p w14:paraId="0F714A61">
      <w:pPr>
        <w:ind w:firstLine="1687"/>
        <w:jc w:val="center"/>
        <w:rPr>
          <w:rFonts w:ascii="宋体"/>
          <w:b/>
          <w:bCs/>
          <w:sz w:val="84"/>
        </w:rPr>
      </w:pPr>
    </w:p>
    <w:p w14:paraId="6EA8E812">
      <w:pPr>
        <w:rPr>
          <w:rFonts w:ascii="宋体" w:hAnsi="宋体"/>
          <w:sz w:val="32"/>
        </w:rPr>
      </w:pPr>
    </w:p>
    <w:p w14:paraId="759D5EEE">
      <w:pPr>
        <w:jc w:val="center"/>
        <w:rPr>
          <w:rFonts w:ascii="宋体" w:hAnsi="宋体"/>
          <w:sz w:val="32"/>
          <w:szCs w:val="22"/>
        </w:rPr>
      </w:pPr>
      <w:r>
        <w:rPr>
          <w:rFonts w:hint="eastAsia" w:ascii="宋体" w:hAnsi="宋体"/>
          <w:sz w:val="32"/>
        </w:rPr>
        <w:t>项目编号</w:t>
      </w:r>
      <w:r>
        <w:rPr>
          <w:rFonts w:hint="eastAsia" w:ascii="宋体" w:hAnsi="宋体"/>
          <w:sz w:val="32"/>
          <w:szCs w:val="22"/>
        </w:rPr>
        <w:t>:  YXGYJT202507005</w:t>
      </w:r>
    </w:p>
    <w:p w14:paraId="1CEC3140">
      <w:pPr>
        <w:jc w:val="center"/>
        <w:rPr>
          <w:rFonts w:hAnsi="宋体"/>
          <w:sz w:val="32"/>
        </w:rPr>
      </w:pPr>
      <w:r>
        <w:rPr>
          <w:rFonts w:hint="eastAsia" w:ascii="宋体" w:hAnsi="宋体"/>
          <w:sz w:val="32"/>
        </w:rPr>
        <w:t>采购人：</w:t>
      </w:r>
      <w:r>
        <w:rPr>
          <w:rFonts w:hint="eastAsia" w:hAnsi="宋体"/>
          <w:sz w:val="32"/>
        </w:rPr>
        <w:t>宜兴市公用保洁服务有限公司</w:t>
      </w:r>
    </w:p>
    <w:p w14:paraId="6A92A416">
      <w:pPr>
        <w:jc w:val="center"/>
        <w:rPr>
          <w:rFonts w:ascii="宋体" w:hAnsi="宋体"/>
          <w:sz w:val="32"/>
        </w:rPr>
      </w:pPr>
      <w:r>
        <w:rPr>
          <w:rFonts w:hint="eastAsia" w:ascii="宋体" w:hAnsi="宋体"/>
          <w:sz w:val="32"/>
        </w:rPr>
        <w:t>二</w:t>
      </w:r>
      <w:r>
        <w:rPr>
          <w:rFonts w:ascii="宋体"/>
          <w:sz w:val="32"/>
        </w:rPr>
        <w:t>0</w:t>
      </w:r>
      <w:r>
        <w:rPr>
          <w:rFonts w:hint="eastAsia" w:ascii="宋体" w:hAnsi="宋体"/>
          <w:sz w:val="32"/>
        </w:rPr>
        <w:t>二五年七月二十一日</w:t>
      </w:r>
    </w:p>
    <w:p w14:paraId="0A109932"/>
    <w:p w14:paraId="3B86F54B">
      <w:pPr>
        <w:pStyle w:val="3"/>
      </w:pPr>
    </w:p>
    <w:p w14:paraId="3F34AEA1">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投标邀请函</w:t>
      </w:r>
      <w:bookmarkEnd w:id="0"/>
      <w:bookmarkEnd w:id="1"/>
    </w:p>
    <w:p w14:paraId="1ACEC1B6">
      <w:pPr>
        <w:spacing w:line="360" w:lineRule="auto"/>
        <w:rPr>
          <w:rFonts w:ascii="宋体"/>
          <w:bCs/>
          <w:sz w:val="24"/>
          <w:szCs w:val="24"/>
        </w:rPr>
      </w:pPr>
      <w:r>
        <w:rPr>
          <w:rFonts w:hint="eastAsia" w:ascii="宋体" w:hAnsi="宋体"/>
          <w:bCs/>
          <w:sz w:val="24"/>
          <w:szCs w:val="24"/>
        </w:rPr>
        <w:t>宜兴市公用保洁服务有限公司对公厕维修材料采购</w:t>
      </w:r>
      <w:r>
        <w:rPr>
          <w:rFonts w:hint="eastAsia" w:ascii="宋体" w:hAnsi="宋体"/>
          <w:sz w:val="24"/>
          <w:szCs w:val="28"/>
        </w:rPr>
        <w:t>组织招标，</w:t>
      </w:r>
      <w:r>
        <w:rPr>
          <w:rFonts w:hint="eastAsia" w:ascii="宋体" w:hAnsi="宋体"/>
          <w:bCs/>
          <w:sz w:val="24"/>
          <w:szCs w:val="24"/>
        </w:rPr>
        <w:t>欢迎你单位参加投标并提请注意下列附表中的相关事项：</w:t>
      </w:r>
    </w:p>
    <w:tbl>
      <w:tblPr>
        <w:tblStyle w:val="1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816"/>
      </w:tblGrid>
      <w:tr w14:paraId="2C9D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7" w:type="dxa"/>
            <w:vAlign w:val="center"/>
          </w:tcPr>
          <w:p w14:paraId="504800D3">
            <w:pPr>
              <w:spacing w:line="480" w:lineRule="exact"/>
              <w:ind w:firstLine="36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序号</w:t>
            </w:r>
          </w:p>
        </w:tc>
        <w:tc>
          <w:tcPr>
            <w:tcW w:w="8816" w:type="dxa"/>
            <w:vAlign w:val="center"/>
          </w:tcPr>
          <w:p w14:paraId="0BE8487E">
            <w:pPr>
              <w:spacing w:line="480" w:lineRule="exact"/>
              <w:ind w:firstLine="36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内容</w:t>
            </w:r>
          </w:p>
        </w:tc>
      </w:tr>
      <w:tr w14:paraId="3672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17" w:type="dxa"/>
            <w:vAlign w:val="center"/>
          </w:tcPr>
          <w:p w14:paraId="5C05AF55">
            <w:pPr>
              <w:spacing w:line="480" w:lineRule="exact"/>
              <w:ind w:firstLine="360"/>
              <w:jc w:val="center"/>
              <w:rPr>
                <w:rFonts w:asciiTheme="minorEastAsia" w:hAnsiTheme="minorEastAsia" w:eastAsiaTheme="minorEastAsia"/>
                <w:bCs/>
                <w:sz w:val="18"/>
                <w:szCs w:val="18"/>
              </w:rPr>
            </w:pPr>
            <w:r>
              <w:rPr>
                <w:rFonts w:asciiTheme="minorEastAsia" w:hAnsiTheme="minorEastAsia" w:eastAsiaTheme="minorEastAsia"/>
                <w:bCs/>
                <w:sz w:val="18"/>
                <w:szCs w:val="18"/>
              </w:rPr>
              <w:t>1</w:t>
            </w:r>
          </w:p>
        </w:tc>
        <w:tc>
          <w:tcPr>
            <w:tcW w:w="8816" w:type="dxa"/>
          </w:tcPr>
          <w:p w14:paraId="2465C7CC">
            <w:pPr>
              <w:spacing w:line="400" w:lineRule="exact"/>
              <w:jc w:val="left"/>
              <w:rPr>
                <w:rFonts w:asciiTheme="minorEastAsia" w:hAnsiTheme="minorEastAsia" w:eastAsiaTheme="minorEastAsia"/>
                <w:bCs/>
                <w:sz w:val="24"/>
                <w:szCs w:val="24"/>
              </w:rPr>
            </w:pPr>
            <w:bookmarkStart w:id="2" w:name="OLE_LINK192"/>
            <w:r>
              <w:rPr>
                <w:rFonts w:hint="eastAsia" w:asciiTheme="minorEastAsia" w:hAnsiTheme="minorEastAsia" w:eastAsiaTheme="minorEastAsia"/>
                <w:bCs/>
                <w:sz w:val="24"/>
                <w:szCs w:val="24"/>
              </w:rPr>
              <w:t>采购人：宜兴市公用保洁服务有限公司</w:t>
            </w:r>
          </w:p>
          <w:p w14:paraId="34AA23BD">
            <w:pPr>
              <w:spacing w:line="400" w:lineRule="exact"/>
              <w:jc w:val="left"/>
              <w:rPr>
                <w:rFonts w:ascii="宋体" w:hAnsi="宋体" w:eastAsiaTheme="minorEastAsia"/>
                <w:bCs/>
                <w:sz w:val="24"/>
                <w:szCs w:val="24"/>
              </w:rPr>
            </w:pPr>
            <w:r>
              <w:rPr>
                <w:rFonts w:hint="eastAsia" w:asciiTheme="minorEastAsia" w:hAnsiTheme="minorEastAsia" w:eastAsiaTheme="minorEastAsia"/>
                <w:bCs/>
                <w:sz w:val="24"/>
                <w:szCs w:val="24"/>
              </w:rPr>
              <w:t>项目名称：</w:t>
            </w:r>
            <w:r>
              <w:rPr>
                <w:rFonts w:hint="eastAsia" w:ascii="宋体" w:hAnsi="宋体" w:eastAsiaTheme="minorEastAsia"/>
                <w:bCs/>
                <w:sz w:val="24"/>
                <w:szCs w:val="24"/>
              </w:rPr>
              <w:t>公厕维修材料采购</w:t>
            </w:r>
          </w:p>
          <w:p w14:paraId="5A7293DB">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YXGYJT202507005</w:t>
            </w:r>
          </w:p>
          <w:p w14:paraId="3E8309E1">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评标方法：</w:t>
            </w:r>
            <w:r>
              <w:rPr>
                <w:rFonts w:hint="eastAsia" w:ascii="宋体" w:hAnsi="宋体" w:eastAsiaTheme="minorEastAsia"/>
                <w:bCs/>
                <w:sz w:val="24"/>
                <w:szCs w:val="24"/>
              </w:rPr>
              <w:t>最低价评标法（集团网站公开招标）</w:t>
            </w:r>
          </w:p>
          <w:p w14:paraId="6FD82FBB">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本项目最高限价为：</w:t>
            </w:r>
            <w:bookmarkEnd w:id="2"/>
            <w:bookmarkStart w:id="3" w:name="OLE_LINK108"/>
            <w:bookmarkEnd w:id="3"/>
            <w:r>
              <w:rPr>
                <w:rFonts w:hint="eastAsia" w:asciiTheme="minorEastAsia" w:hAnsiTheme="minorEastAsia" w:eastAsiaTheme="minorEastAsia"/>
                <w:bCs/>
                <w:sz w:val="24"/>
                <w:szCs w:val="24"/>
              </w:rPr>
              <w:t>22万</w:t>
            </w:r>
          </w:p>
        </w:tc>
      </w:tr>
      <w:tr w14:paraId="5556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17" w:type="dxa"/>
            <w:vMerge w:val="restart"/>
            <w:vAlign w:val="center"/>
          </w:tcPr>
          <w:p w14:paraId="12EE44AA">
            <w:pPr>
              <w:spacing w:line="480" w:lineRule="exact"/>
              <w:ind w:firstLine="360"/>
              <w:jc w:val="center"/>
              <w:rPr>
                <w:rFonts w:asciiTheme="minorEastAsia" w:hAnsiTheme="minorEastAsia" w:eastAsiaTheme="minorEastAsia"/>
                <w:bCs/>
                <w:sz w:val="18"/>
                <w:szCs w:val="18"/>
              </w:rPr>
            </w:pPr>
            <w:bookmarkStart w:id="4" w:name="OLE_LINK61" w:colFirst="1" w:colLast="1"/>
            <w:r>
              <w:rPr>
                <w:rFonts w:asciiTheme="minorEastAsia" w:hAnsiTheme="minorEastAsia" w:eastAsiaTheme="minorEastAsia"/>
                <w:bCs/>
                <w:sz w:val="18"/>
                <w:szCs w:val="18"/>
              </w:rPr>
              <w:t>2</w:t>
            </w:r>
          </w:p>
        </w:tc>
        <w:tc>
          <w:tcPr>
            <w:tcW w:w="8816" w:type="dxa"/>
          </w:tcPr>
          <w:p w14:paraId="5ECD15B5">
            <w:pPr>
              <w:pStyle w:val="22"/>
              <w:spacing w:line="276" w:lineRule="auto"/>
            </w:pPr>
            <w:r>
              <w:rPr>
                <w:rFonts w:hint="eastAsia"/>
              </w:rPr>
              <w:t>2.1投标人参加本次投标活动</w:t>
            </w:r>
            <w:r>
              <w:rPr>
                <w:rFonts w:hint="eastAsia"/>
                <w:lang w:val="zh-CN"/>
              </w:rPr>
              <w:t>应具备下列资格条件</w:t>
            </w:r>
            <w:r>
              <w:rPr>
                <w:rFonts w:hint="eastAsia"/>
              </w:rPr>
              <w:t>：</w:t>
            </w:r>
          </w:p>
          <w:p w14:paraId="1CF8010C">
            <w:pPr>
              <w:pStyle w:val="22"/>
              <w:spacing w:line="276" w:lineRule="auto"/>
            </w:pPr>
            <w:r>
              <w:rPr>
                <w:rFonts w:hint="eastAsia"/>
              </w:rPr>
              <w:t>①具有独立承担民事责任的能力；</w:t>
            </w:r>
          </w:p>
          <w:p w14:paraId="5058D6D2">
            <w:pPr>
              <w:rPr>
                <w:rFonts w:ascii="宋体"/>
                <w:kern w:val="0"/>
                <w:sz w:val="24"/>
                <w:u w:color="000000"/>
              </w:rPr>
            </w:pPr>
            <w:r>
              <w:rPr>
                <w:rFonts w:hint="eastAsia" w:ascii="宋体"/>
                <w:kern w:val="0"/>
                <w:sz w:val="24"/>
                <w:u w:color="000000"/>
              </w:rPr>
              <w:t>②有依法缴纳税收记录；</w:t>
            </w:r>
          </w:p>
          <w:p w14:paraId="0B89388A">
            <w:pPr>
              <w:pStyle w:val="22"/>
              <w:spacing w:line="276" w:lineRule="auto"/>
            </w:pPr>
            <w:r>
              <w:rPr>
                <w:rFonts w:hint="eastAsia"/>
              </w:rPr>
              <w:t>③具有履行合同所必需的设备和专业技术能力；</w:t>
            </w:r>
          </w:p>
          <w:p w14:paraId="3BAA873B">
            <w:pPr>
              <w:pStyle w:val="22"/>
              <w:spacing w:line="276" w:lineRule="auto"/>
            </w:pPr>
            <w:r>
              <w:rPr>
                <w:rFonts w:hint="eastAsia"/>
              </w:rPr>
              <w:t>④不接受联合体，不接受成交后分包；</w:t>
            </w:r>
          </w:p>
          <w:p w14:paraId="58251D17">
            <w:pPr>
              <w:pStyle w:val="22"/>
              <w:spacing w:line="276" w:lineRule="auto"/>
              <w:rPr>
                <w:rFonts w:hAnsi="宋体"/>
                <w:b/>
                <w:bCs/>
                <w:szCs w:val="21"/>
              </w:rPr>
            </w:pPr>
            <w:r>
              <w:rPr>
                <w:rFonts w:hint="eastAsia"/>
                <w:color w:val="000000"/>
              </w:rPr>
              <w:t>⑤</w:t>
            </w:r>
            <w:r>
              <w:rPr>
                <w:rFonts w:hint="eastAsia"/>
              </w:rPr>
              <w:t>无不良信用记录:</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14:paraId="705C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17" w:type="dxa"/>
            <w:vMerge w:val="continue"/>
            <w:vAlign w:val="center"/>
          </w:tcPr>
          <w:p w14:paraId="6D619F59">
            <w:pPr>
              <w:spacing w:line="480" w:lineRule="exact"/>
              <w:ind w:firstLine="360"/>
              <w:jc w:val="center"/>
              <w:rPr>
                <w:rFonts w:asciiTheme="minorEastAsia" w:hAnsiTheme="minorEastAsia" w:eastAsiaTheme="minorEastAsia"/>
                <w:sz w:val="18"/>
                <w:szCs w:val="18"/>
              </w:rPr>
            </w:pPr>
          </w:p>
        </w:tc>
        <w:tc>
          <w:tcPr>
            <w:tcW w:w="8816" w:type="dxa"/>
          </w:tcPr>
          <w:p w14:paraId="7FBDA0A2">
            <w:pPr>
              <w:pStyle w:val="22"/>
              <w:spacing w:line="400" w:lineRule="exact"/>
              <w:rPr>
                <w:rFonts w:asciiTheme="minorEastAsia" w:hAnsiTheme="minorEastAsia" w:eastAsiaTheme="minorEastAsia"/>
                <w:szCs w:val="24"/>
                <w:lang w:val="zh-CN"/>
              </w:rPr>
            </w:pPr>
            <w:r>
              <w:rPr>
                <w:rFonts w:asciiTheme="minorEastAsia" w:hAnsiTheme="minorEastAsia" w:eastAsiaTheme="minorEastAsia"/>
                <w:szCs w:val="24"/>
                <w:lang w:val="zh-CN"/>
              </w:rPr>
              <w:t>2.</w:t>
            </w:r>
            <w:r>
              <w:rPr>
                <w:rFonts w:asciiTheme="minorEastAsia" w:hAnsiTheme="minorEastAsia" w:eastAsiaTheme="minorEastAsia"/>
                <w:szCs w:val="24"/>
              </w:rPr>
              <w:t>2</w:t>
            </w:r>
            <w:r>
              <w:rPr>
                <w:rFonts w:hint="eastAsia" w:asciiTheme="minorEastAsia" w:hAnsiTheme="minorEastAsia" w:eastAsiaTheme="minorEastAsia"/>
                <w:szCs w:val="24"/>
                <w:lang w:val="zh-CN"/>
              </w:rPr>
              <w:t>拒绝下述供应商参加本次采购活动：</w:t>
            </w:r>
          </w:p>
          <w:p w14:paraId="230F782B">
            <w:pPr>
              <w:autoSpaceDE w:val="0"/>
              <w:autoSpaceDN w:val="0"/>
              <w:adjustRightInd w:val="0"/>
              <w:spacing w:line="400" w:lineRule="exact"/>
              <w:rPr>
                <w:rFonts w:asciiTheme="minorEastAsia" w:hAnsiTheme="minorEastAsia" w:eastAsiaTheme="minorEastAsia"/>
                <w:bCs/>
                <w:sz w:val="24"/>
                <w:szCs w:val="24"/>
              </w:rPr>
            </w:pPr>
            <w:r>
              <w:rPr>
                <w:rFonts w:hint="eastAsia" w:cs="宋体" w:asciiTheme="minorEastAsia" w:hAnsiTheme="minorEastAsia" w:eastAsiaTheme="minorEastAsia"/>
                <w:bCs/>
                <w:sz w:val="24"/>
                <w:szCs w:val="24"/>
              </w:rPr>
              <w:t>①</w:t>
            </w:r>
            <w:r>
              <w:rPr>
                <w:rFonts w:hint="eastAsia" w:asciiTheme="minorEastAsia" w:hAnsiTheme="minorEastAsia" w:eastAsiaTheme="minorEastAsia"/>
                <w:bCs/>
                <w:sz w:val="24"/>
                <w:szCs w:val="24"/>
              </w:rPr>
              <w:t>供应商单位负责人为同一人或者存在直接控股、管理关系的不同供应商，不得参加同一合同项下的采购活动；</w:t>
            </w:r>
          </w:p>
          <w:p w14:paraId="0AB8CAE3">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②</w:t>
            </w:r>
            <w:r>
              <w:rPr>
                <w:rFonts w:hint="eastAsia" w:asciiTheme="minorEastAsia" w:hAnsiTheme="minorEastAsia" w:eastAsiaTheme="minorEastAsia"/>
                <w:bCs/>
                <w:sz w:val="24"/>
                <w:szCs w:val="24"/>
              </w:rPr>
              <w:t>凡为采购项目提供整体设计、规范编制或者项目管理、监理、检测等服务的供应商，不得再参加本项目的采购活动。</w:t>
            </w:r>
          </w:p>
        </w:tc>
      </w:tr>
      <w:bookmarkEnd w:id="4"/>
      <w:tr w14:paraId="65A9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17" w:type="dxa"/>
            <w:vAlign w:val="center"/>
          </w:tcPr>
          <w:p w14:paraId="0491A0F6">
            <w:pPr>
              <w:spacing w:line="480" w:lineRule="exact"/>
              <w:ind w:firstLine="360"/>
              <w:jc w:val="center"/>
              <w:rPr>
                <w:rFonts w:asciiTheme="minorEastAsia" w:hAnsiTheme="minorEastAsia" w:eastAsiaTheme="minorEastAsia"/>
                <w:bCs/>
                <w:sz w:val="18"/>
                <w:szCs w:val="18"/>
              </w:rPr>
            </w:pPr>
            <w:r>
              <w:rPr>
                <w:rFonts w:asciiTheme="minorEastAsia" w:hAnsiTheme="minorEastAsia" w:eastAsiaTheme="minorEastAsia"/>
                <w:bCs/>
                <w:sz w:val="18"/>
                <w:szCs w:val="18"/>
              </w:rPr>
              <w:t>3</w:t>
            </w:r>
          </w:p>
        </w:tc>
        <w:tc>
          <w:tcPr>
            <w:tcW w:w="8816" w:type="dxa"/>
            <w:vAlign w:val="center"/>
          </w:tcPr>
          <w:p w14:paraId="579B04BE">
            <w:pPr>
              <w:pStyle w:val="22"/>
              <w:spacing w:line="400" w:lineRule="exact"/>
              <w:rPr>
                <w:rFonts w:asciiTheme="minorEastAsia" w:hAnsiTheme="minorEastAsia" w:eastAsiaTheme="minorEastAsia"/>
                <w:bCs/>
                <w:szCs w:val="24"/>
                <w:lang w:val="zh-CN"/>
              </w:rPr>
            </w:pPr>
            <w:r>
              <w:rPr>
                <w:rFonts w:hint="eastAsia" w:asciiTheme="minorEastAsia" w:hAnsiTheme="minorEastAsia" w:eastAsiaTheme="minorEastAsia"/>
                <w:bCs/>
                <w:szCs w:val="24"/>
                <w:lang w:val="zh-CN"/>
              </w:rPr>
              <w:t>集中考察或答疑：无。</w:t>
            </w:r>
          </w:p>
        </w:tc>
      </w:tr>
      <w:tr w14:paraId="5384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vAlign w:val="center"/>
          </w:tcPr>
          <w:p w14:paraId="361893EA">
            <w:pPr>
              <w:spacing w:line="480" w:lineRule="exact"/>
              <w:ind w:firstLine="360"/>
              <w:jc w:val="center"/>
              <w:rPr>
                <w:rFonts w:asciiTheme="minorEastAsia" w:hAnsiTheme="minorEastAsia" w:eastAsiaTheme="minorEastAsia"/>
                <w:bCs/>
                <w:sz w:val="18"/>
                <w:szCs w:val="18"/>
              </w:rPr>
            </w:pPr>
            <w:r>
              <w:rPr>
                <w:rFonts w:asciiTheme="minorEastAsia" w:hAnsiTheme="minorEastAsia" w:eastAsiaTheme="minorEastAsia"/>
                <w:bCs/>
                <w:sz w:val="18"/>
                <w:szCs w:val="18"/>
              </w:rPr>
              <w:t>4</w:t>
            </w:r>
          </w:p>
        </w:tc>
        <w:tc>
          <w:tcPr>
            <w:tcW w:w="8816" w:type="dxa"/>
            <w:vAlign w:val="center"/>
          </w:tcPr>
          <w:p w14:paraId="32FE7FD4">
            <w:pPr>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资格审查文件：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p w14:paraId="0F868028">
            <w:pPr>
              <w:rPr>
                <w:rFonts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w:t>
            </w:r>
            <w:r>
              <w:rPr>
                <w:rFonts w:hint="eastAsia" w:asciiTheme="minorEastAsia" w:hAnsiTheme="minorEastAsia" w:eastAsiaTheme="minorEastAsia"/>
                <w:bCs/>
                <w:sz w:val="24"/>
                <w:szCs w:val="24"/>
              </w:rPr>
              <w:t>（需装订后密封）</w:t>
            </w:r>
          </w:p>
          <w:p w14:paraId="48B70E7E">
            <w:pPr>
              <w:rPr>
                <w:rFonts w:asciiTheme="minorEastAsia" w:hAnsiTheme="minorEastAsia" w:eastAsiaTheme="minorEastAsia"/>
                <w:bCs/>
                <w:sz w:val="24"/>
                <w:szCs w:val="24"/>
              </w:rPr>
            </w:pPr>
            <w:r>
              <w:rPr>
                <w:rFonts w:hint="eastAsia" w:ascii="宋体" w:hAnsi="宋体"/>
                <w:bCs/>
                <w:sz w:val="24"/>
                <w:szCs w:val="24"/>
              </w:rPr>
              <w:t>投标文件副本份数：2份</w:t>
            </w:r>
            <w:r>
              <w:rPr>
                <w:rFonts w:hint="eastAsia" w:asciiTheme="minorEastAsia" w:hAnsiTheme="minorEastAsia" w:eastAsiaTheme="minorEastAsia"/>
                <w:bCs/>
                <w:sz w:val="24"/>
                <w:szCs w:val="24"/>
              </w:rPr>
              <w:t>（需装订后密封）</w:t>
            </w:r>
          </w:p>
        </w:tc>
      </w:tr>
      <w:tr w14:paraId="75C6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17" w:type="dxa"/>
            <w:vAlign w:val="center"/>
          </w:tcPr>
          <w:p w14:paraId="7C1C4A4A">
            <w:pPr>
              <w:spacing w:line="480" w:lineRule="exact"/>
              <w:ind w:firstLine="360"/>
              <w:jc w:val="center"/>
              <w:rPr>
                <w:rFonts w:asciiTheme="minorEastAsia" w:hAnsiTheme="minorEastAsia" w:eastAsiaTheme="minorEastAsia"/>
                <w:bCs/>
                <w:sz w:val="18"/>
                <w:szCs w:val="18"/>
              </w:rPr>
            </w:pPr>
            <w:r>
              <w:rPr>
                <w:rFonts w:asciiTheme="minorEastAsia" w:hAnsiTheme="minorEastAsia" w:eastAsiaTheme="minorEastAsia"/>
                <w:bCs/>
                <w:sz w:val="18"/>
                <w:szCs w:val="18"/>
              </w:rPr>
              <w:t>5</w:t>
            </w:r>
          </w:p>
        </w:tc>
        <w:tc>
          <w:tcPr>
            <w:tcW w:w="8816" w:type="dxa"/>
          </w:tcPr>
          <w:p w14:paraId="61CCF270">
            <w:pPr>
              <w:spacing w:line="400" w:lineRule="exact"/>
              <w:rPr>
                <w:rFonts w:asciiTheme="minorEastAsia" w:hAnsiTheme="minorEastAsia" w:eastAsiaTheme="minorEastAsia"/>
                <w:b/>
                <w:bCs/>
                <w:color w:val="FF0000"/>
                <w:sz w:val="24"/>
                <w:szCs w:val="24"/>
              </w:rPr>
            </w:pPr>
            <w:r>
              <w:rPr>
                <w:rFonts w:hint="eastAsia" w:ascii="宋体" w:hAnsi="宋体"/>
                <w:b/>
                <w:bCs/>
                <w:sz w:val="24"/>
                <w:szCs w:val="21"/>
              </w:rPr>
              <w:t>标书下载：投标人自行至宜兴市公用环保集团有限公司网站下载标书</w:t>
            </w:r>
          </w:p>
        </w:tc>
      </w:tr>
      <w:tr w14:paraId="0A4D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17" w:type="dxa"/>
            <w:vAlign w:val="center"/>
          </w:tcPr>
          <w:p w14:paraId="4AA67EDB">
            <w:pPr>
              <w:spacing w:line="480" w:lineRule="exact"/>
              <w:ind w:firstLine="36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6</w:t>
            </w:r>
          </w:p>
        </w:tc>
        <w:tc>
          <w:tcPr>
            <w:tcW w:w="8816" w:type="dxa"/>
          </w:tcPr>
          <w:p w14:paraId="1AE0E203">
            <w:pPr>
              <w:spacing w:line="240" w:lineRule="atLeast"/>
              <w:rPr>
                <w:rFonts w:ascii="宋体" w:hAnsi="宋体"/>
                <w:bCs/>
                <w:sz w:val="24"/>
                <w:szCs w:val="21"/>
              </w:rPr>
            </w:pPr>
            <w:r>
              <w:rPr>
                <w:rFonts w:hint="eastAsia" w:ascii="宋体" w:hAnsi="宋体"/>
                <w:bCs/>
                <w:sz w:val="24"/>
                <w:szCs w:val="21"/>
              </w:rPr>
              <w:t xml:space="preserve">投标截止时间及开标时间：2025年7月28日10:00  </w:t>
            </w:r>
          </w:p>
          <w:p w14:paraId="7E21E713">
            <w:pPr>
              <w:spacing w:line="240" w:lineRule="atLeast"/>
              <w:rPr>
                <w:rFonts w:ascii="宋体" w:hAnsi="宋体"/>
                <w:bCs/>
                <w:sz w:val="24"/>
                <w:szCs w:val="21"/>
              </w:rPr>
            </w:pPr>
            <w:r>
              <w:rPr>
                <w:rFonts w:hint="eastAsia" w:ascii="宋体" w:hAnsi="宋体"/>
                <w:bCs/>
                <w:sz w:val="24"/>
                <w:szCs w:val="21"/>
              </w:rPr>
              <w:t>定标时间：评标结束后</w:t>
            </w:r>
          </w:p>
          <w:p w14:paraId="2070B91D">
            <w:pPr>
              <w:spacing w:line="360" w:lineRule="auto"/>
              <w:jc w:val="left"/>
              <w:rPr>
                <w:rFonts w:asciiTheme="minorEastAsia" w:hAnsiTheme="minorEastAsia" w:eastAsiaTheme="minorEastAsia"/>
                <w:sz w:val="24"/>
                <w:szCs w:val="24"/>
              </w:rPr>
            </w:pPr>
            <w:r>
              <w:rPr>
                <w:rFonts w:hint="eastAsia" w:ascii="宋体" w:hAnsi="宋体"/>
                <w:bCs/>
                <w:sz w:val="24"/>
                <w:szCs w:val="21"/>
              </w:rPr>
              <w:t>投标地点及开标地点：宜兴市环科园绿园路528号孵化园二楼开标室</w:t>
            </w:r>
          </w:p>
        </w:tc>
      </w:tr>
      <w:tr w14:paraId="28CA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17" w:type="dxa"/>
            <w:vAlign w:val="center"/>
          </w:tcPr>
          <w:p w14:paraId="36521CE1">
            <w:pPr>
              <w:spacing w:line="480" w:lineRule="exact"/>
              <w:ind w:firstLine="36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7</w:t>
            </w:r>
          </w:p>
        </w:tc>
        <w:tc>
          <w:tcPr>
            <w:tcW w:w="8816" w:type="dxa"/>
          </w:tcPr>
          <w:p w14:paraId="0DA9D235">
            <w:pPr>
              <w:pStyle w:val="22"/>
              <w:spacing w:line="276" w:lineRule="auto"/>
              <w:rPr>
                <w:rFonts w:hAnsi="宋体"/>
                <w:bCs/>
                <w:kern w:val="2"/>
                <w:szCs w:val="21"/>
                <w:lang w:val="zh-CN"/>
              </w:rPr>
            </w:pPr>
            <w:r>
              <w:rPr>
                <w:rFonts w:hint="eastAsia" w:hAnsi="宋体"/>
                <w:bCs/>
                <w:kern w:val="2"/>
                <w:szCs w:val="21"/>
              </w:rPr>
              <w:t>2.3</w:t>
            </w:r>
            <w:r>
              <w:rPr>
                <w:rFonts w:hint="eastAsia" w:hAnsi="宋体"/>
                <w:bCs/>
                <w:kern w:val="2"/>
                <w:szCs w:val="21"/>
                <w:lang w:val="zh-CN"/>
              </w:rPr>
              <w:t>参照（或相当于）下列品牌</w:t>
            </w:r>
          </w:p>
          <w:p w14:paraId="457EFD96">
            <w:pPr>
              <w:widowControl/>
              <w:rPr>
                <w:rFonts w:ascii="宋体" w:hAnsi="宋体"/>
                <w:bCs/>
                <w:sz w:val="24"/>
                <w:szCs w:val="21"/>
              </w:rPr>
            </w:pPr>
            <w:r>
              <w:rPr>
                <w:rFonts w:hint="eastAsia" w:ascii="宋体" w:hAnsi="宋体" w:eastAsiaTheme="minorEastAsia"/>
                <w:bCs/>
                <w:sz w:val="24"/>
                <w:szCs w:val="24"/>
              </w:rPr>
              <w:t>公厕维修材料</w:t>
            </w:r>
            <w:r>
              <w:rPr>
                <w:rFonts w:hint="eastAsia" w:ascii="宋体" w:hAnsi="宋体"/>
                <w:bCs/>
                <w:sz w:val="24"/>
                <w:szCs w:val="21"/>
              </w:rPr>
              <w:t>品牌：详见第三章采购清单。</w:t>
            </w:r>
          </w:p>
          <w:p w14:paraId="4C410152">
            <w:pPr>
              <w:spacing w:line="360" w:lineRule="auto"/>
              <w:jc w:val="left"/>
              <w:rPr>
                <w:rFonts w:ascii="宋体" w:hAnsi="宋体"/>
                <w:bCs/>
                <w:sz w:val="24"/>
                <w:szCs w:val="21"/>
              </w:rPr>
            </w:pPr>
            <w:r>
              <w:rPr>
                <w:rFonts w:hint="eastAsia" w:ascii="宋体" w:hAnsi="宋体"/>
                <w:bCs/>
                <w:sz w:val="24"/>
                <w:szCs w:val="21"/>
              </w:rPr>
              <w:t>注：除以上明确的品牌外，欢迎其他在品牌知名度、信誉度、质量、性能、技术指标等方面不低于上述品牌的产品参加，但必须在开标前两天，以书面形式（加盖公章）向采购人提出，并附产品详细技术参数，并证明所投品牌的技术需求和性能与参照品牌同档次或高于参照品牌档次，征得采购人的认可并在更正公告中公布后才可参加本次报价。</w:t>
            </w:r>
          </w:p>
        </w:tc>
      </w:tr>
      <w:tr w14:paraId="6941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7" w:type="dxa"/>
            <w:vAlign w:val="center"/>
          </w:tcPr>
          <w:p w14:paraId="1C2356E8">
            <w:pPr>
              <w:spacing w:line="480" w:lineRule="exact"/>
              <w:ind w:firstLine="36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8</w:t>
            </w:r>
          </w:p>
        </w:tc>
        <w:tc>
          <w:tcPr>
            <w:tcW w:w="8816" w:type="dxa"/>
          </w:tcPr>
          <w:p w14:paraId="4A3A13DE">
            <w:pPr>
              <w:rPr>
                <w:rFonts w:ascii="宋体"/>
                <w:sz w:val="24"/>
              </w:rPr>
            </w:pPr>
            <w:r>
              <w:rPr>
                <w:rFonts w:hint="eastAsia" w:ascii="宋体" w:hAnsi="宋体"/>
                <w:bCs/>
                <w:sz w:val="24"/>
                <w:szCs w:val="21"/>
              </w:rPr>
              <w:t>采购人：</w:t>
            </w:r>
            <w:r>
              <w:rPr>
                <w:rFonts w:hint="eastAsia" w:ascii="宋体"/>
                <w:sz w:val="24"/>
              </w:rPr>
              <w:t>宜兴市公用保洁服务有限公司</w:t>
            </w:r>
          </w:p>
          <w:p w14:paraId="14E10C7E">
            <w:pPr>
              <w:rPr>
                <w:rFonts w:ascii="宋体" w:hAnsi="宋体"/>
                <w:bCs/>
                <w:sz w:val="24"/>
                <w:szCs w:val="21"/>
              </w:rPr>
            </w:pPr>
            <w:r>
              <w:rPr>
                <w:rFonts w:hint="eastAsia" w:ascii="宋体" w:hAnsi="宋体"/>
                <w:bCs/>
                <w:sz w:val="24"/>
                <w:szCs w:val="21"/>
              </w:rPr>
              <w:t>联系人：张女士  毛先生</w:t>
            </w:r>
          </w:p>
          <w:p w14:paraId="24E0D79D">
            <w:pPr>
              <w:rPr>
                <w:rFonts w:ascii="宋体" w:hAnsi="宋体"/>
                <w:bCs/>
                <w:sz w:val="24"/>
                <w:szCs w:val="21"/>
              </w:rPr>
            </w:pPr>
            <w:r>
              <w:rPr>
                <w:rFonts w:hint="eastAsia" w:ascii="宋体" w:hAnsi="宋体"/>
                <w:bCs/>
                <w:sz w:val="24"/>
                <w:szCs w:val="21"/>
              </w:rPr>
              <w:t>联系电话：0510-87332993  0510-80718867</w:t>
            </w:r>
          </w:p>
          <w:p w14:paraId="18D4AC41">
            <w:pPr>
              <w:rPr>
                <w:rFonts w:ascii="宋体" w:hAnsi="宋体"/>
                <w:bCs/>
                <w:sz w:val="24"/>
                <w:szCs w:val="21"/>
              </w:rPr>
            </w:pPr>
            <w:r>
              <w:rPr>
                <w:rFonts w:hint="eastAsia" w:ascii="宋体" w:hAnsi="宋体"/>
                <w:bCs/>
                <w:sz w:val="24"/>
                <w:szCs w:val="21"/>
              </w:rPr>
              <w:t>联系地址：宜兴市氿滨北路88号</w:t>
            </w:r>
          </w:p>
          <w:p w14:paraId="4135A232">
            <w:pPr>
              <w:rPr>
                <w:rFonts w:asciiTheme="minorEastAsia" w:hAnsiTheme="minorEastAsia" w:eastAsiaTheme="minorEastAsia"/>
                <w:bCs/>
                <w:sz w:val="24"/>
                <w:szCs w:val="24"/>
                <w:lang w:val="zh-CN"/>
              </w:rPr>
            </w:pPr>
            <w:r>
              <w:rPr>
                <w:rFonts w:hint="eastAsia" w:ascii="宋体" w:hAnsi="宋体"/>
                <w:bCs/>
                <w:sz w:val="24"/>
                <w:szCs w:val="21"/>
              </w:rPr>
              <w:t>邮政编码：214200</w:t>
            </w:r>
          </w:p>
        </w:tc>
      </w:tr>
      <w:tr w14:paraId="4BBC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817" w:type="dxa"/>
            <w:vAlign w:val="center"/>
          </w:tcPr>
          <w:p w14:paraId="5F039DA8">
            <w:pPr>
              <w:spacing w:line="480" w:lineRule="exact"/>
              <w:ind w:firstLine="360"/>
              <w:jc w:val="center"/>
              <w:rPr>
                <w:rFonts w:asciiTheme="minorEastAsia" w:hAnsiTheme="minorEastAsia" w:eastAsiaTheme="minorEastAsia"/>
                <w:bCs/>
                <w:sz w:val="18"/>
                <w:szCs w:val="18"/>
              </w:rPr>
            </w:pPr>
            <w:bookmarkStart w:id="5" w:name="OLE_LINK84" w:colFirst="1" w:colLast="2"/>
            <w:r>
              <w:rPr>
                <w:rFonts w:hint="eastAsia" w:asciiTheme="minorEastAsia" w:hAnsiTheme="minorEastAsia" w:eastAsiaTheme="minorEastAsia"/>
                <w:bCs/>
                <w:sz w:val="18"/>
                <w:szCs w:val="18"/>
              </w:rPr>
              <w:t>9</w:t>
            </w:r>
          </w:p>
        </w:tc>
        <w:tc>
          <w:tcPr>
            <w:tcW w:w="8816" w:type="dxa"/>
          </w:tcPr>
          <w:p w14:paraId="7FE15BB7">
            <w:pPr>
              <w:pStyle w:val="22"/>
              <w:ind w:firstLine="480"/>
              <w:rPr>
                <w:rFonts w:hAnsi="宋体"/>
                <w:bCs/>
                <w:kern w:val="2"/>
              </w:rPr>
            </w:pPr>
            <w:bookmarkStart w:id="6" w:name="OLE_LINK49"/>
            <w:bookmarkStart w:id="7" w:name="OLE_LINK138"/>
            <w:r>
              <w:rPr>
                <w:rFonts w:hint="eastAsia"/>
              </w:rPr>
              <w:t>投标保证金：采购人根据项目的实际情况，要求投标人交纳投标保证金</w:t>
            </w:r>
            <w:r>
              <w:rPr>
                <w:rFonts w:hint="eastAsia"/>
                <w:b/>
                <w:bCs/>
                <w:highlight w:val="yellow"/>
              </w:rPr>
              <w:t>肆仟</w:t>
            </w:r>
            <w:r>
              <w:rPr>
                <w:rFonts w:hint="eastAsia"/>
              </w:rPr>
              <w:t>元人民币。</w:t>
            </w:r>
            <w:bookmarkEnd w:id="6"/>
            <w:r>
              <w:rPr>
                <w:rFonts w:hint="eastAsia"/>
              </w:rPr>
              <w:t>交纳投标保证金的单位名称必须与参加投标的投标人名称一致</w:t>
            </w:r>
            <w:bookmarkEnd w:id="7"/>
            <w:r>
              <w:rPr>
                <w:rFonts w:hint="eastAsia" w:hAnsi="宋体"/>
                <w:bCs/>
                <w:kern w:val="2"/>
              </w:rPr>
              <w:t>：</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15FD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6988F2D5">
                  <w:pPr>
                    <w:ind w:firstLine="420"/>
                    <w:jc w:val="center"/>
                    <w:rPr>
                      <w:rFonts w:hAnsi="宋体"/>
                      <w:bCs/>
                      <w:szCs w:val="21"/>
                      <w:lang w:val="zh-CN"/>
                    </w:rPr>
                  </w:pPr>
                  <w:r>
                    <w:rPr>
                      <w:rFonts w:hint="eastAsia"/>
                      <w:szCs w:val="21"/>
                    </w:rPr>
                    <w:t>交纳投标保证金账户名称</w:t>
                  </w:r>
                </w:p>
              </w:tc>
              <w:tc>
                <w:tcPr>
                  <w:tcW w:w="3349" w:type="dxa"/>
                  <w:noWrap/>
                  <w:vAlign w:val="center"/>
                </w:tcPr>
                <w:p w14:paraId="6D77FD26">
                  <w:pPr>
                    <w:ind w:firstLine="480"/>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1AE97264">
                  <w:pPr>
                    <w:ind w:firstLine="420"/>
                    <w:jc w:val="center"/>
                    <w:rPr>
                      <w:rFonts w:hAnsi="宋体"/>
                      <w:bCs/>
                      <w:szCs w:val="21"/>
                      <w:lang w:val="zh-CN"/>
                    </w:rPr>
                  </w:pPr>
                  <w:r>
                    <w:rPr>
                      <w:rFonts w:hint="eastAsia" w:hAnsi="宋体"/>
                      <w:bCs/>
                      <w:szCs w:val="21"/>
                      <w:lang w:val="zh-CN"/>
                    </w:rPr>
                    <w:t>交纳</w:t>
                  </w:r>
                </w:p>
                <w:p w14:paraId="4B24A65F">
                  <w:pPr>
                    <w:ind w:firstLine="420"/>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0170E48C">
                  <w:pPr>
                    <w:ind w:firstLine="420"/>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14:paraId="6600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1D5DDFB2">
                  <w:pPr>
                    <w:ind w:firstLine="420"/>
                    <w:jc w:val="center"/>
                    <w:rPr>
                      <w:szCs w:val="21"/>
                    </w:rPr>
                  </w:pPr>
                  <w:r>
                    <w:rPr>
                      <w:rFonts w:hint="eastAsia" w:hAnsi="宋体"/>
                      <w:bCs/>
                      <w:szCs w:val="21"/>
                      <w:lang w:val="zh-CN"/>
                    </w:rPr>
                    <w:t>开户银行</w:t>
                  </w:r>
                </w:p>
              </w:tc>
              <w:tc>
                <w:tcPr>
                  <w:tcW w:w="3349" w:type="dxa"/>
                  <w:noWrap/>
                  <w:vAlign w:val="center"/>
                </w:tcPr>
                <w:p w14:paraId="548C118B">
                  <w:pPr>
                    <w:ind w:firstLine="480"/>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5B2FB652">
                  <w:pPr>
                    <w:ind w:firstLine="420"/>
                    <w:jc w:val="center"/>
                    <w:rPr>
                      <w:rFonts w:hAnsi="宋体"/>
                      <w:bCs/>
                      <w:szCs w:val="21"/>
                      <w:lang w:val="zh-CN"/>
                    </w:rPr>
                  </w:pPr>
                </w:p>
              </w:tc>
              <w:tc>
                <w:tcPr>
                  <w:tcW w:w="2663" w:type="dxa"/>
                  <w:vMerge w:val="continue"/>
                  <w:noWrap/>
                  <w:vAlign w:val="center"/>
                </w:tcPr>
                <w:p w14:paraId="7FF24DBD">
                  <w:pPr>
                    <w:ind w:firstLine="420"/>
                    <w:jc w:val="center"/>
                    <w:rPr>
                      <w:szCs w:val="21"/>
                    </w:rPr>
                  </w:pPr>
                </w:p>
              </w:tc>
            </w:tr>
            <w:tr w14:paraId="12CA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DE4194C">
                  <w:pPr>
                    <w:ind w:firstLine="420"/>
                    <w:jc w:val="center"/>
                    <w:rPr>
                      <w:szCs w:val="21"/>
                    </w:rPr>
                  </w:pPr>
                  <w:r>
                    <w:rPr>
                      <w:rFonts w:hint="eastAsia" w:hAnsi="宋体"/>
                      <w:bCs/>
                      <w:szCs w:val="21"/>
                      <w:lang w:val="zh-CN"/>
                    </w:rPr>
                    <w:t>账号</w:t>
                  </w:r>
                </w:p>
              </w:tc>
              <w:tc>
                <w:tcPr>
                  <w:tcW w:w="3349" w:type="dxa"/>
                  <w:noWrap/>
                  <w:vAlign w:val="center"/>
                </w:tcPr>
                <w:p w14:paraId="15AA6CB4">
                  <w:pPr>
                    <w:ind w:firstLine="480"/>
                    <w:jc w:val="center"/>
                    <w:rPr>
                      <w:rFonts w:ascii="宋体" w:hAnsi="宋体"/>
                      <w:bCs/>
                      <w:sz w:val="24"/>
                      <w:szCs w:val="21"/>
                    </w:rPr>
                  </w:pPr>
                  <w:r>
                    <w:rPr>
                      <w:rFonts w:ascii="宋体" w:hAnsi="宋体"/>
                      <w:bCs/>
                      <w:sz w:val="24"/>
                      <w:szCs w:val="21"/>
                    </w:rPr>
                    <w:t>51610188000301885</w:t>
                  </w:r>
                </w:p>
              </w:tc>
              <w:tc>
                <w:tcPr>
                  <w:tcW w:w="1084" w:type="dxa"/>
                  <w:vMerge w:val="continue"/>
                  <w:noWrap/>
                  <w:vAlign w:val="center"/>
                </w:tcPr>
                <w:p w14:paraId="62CF4722">
                  <w:pPr>
                    <w:ind w:firstLine="420"/>
                    <w:jc w:val="center"/>
                    <w:rPr>
                      <w:rFonts w:hAnsi="宋体"/>
                      <w:bCs/>
                      <w:szCs w:val="21"/>
                      <w:lang w:val="zh-CN"/>
                    </w:rPr>
                  </w:pPr>
                </w:p>
              </w:tc>
              <w:tc>
                <w:tcPr>
                  <w:tcW w:w="2663" w:type="dxa"/>
                  <w:vMerge w:val="continue"/>
                  <w:noWrap/>
                  <w:vAlign w:val="center"/>
                </w:tcPr>
                <w:p w14:paraId="159C5E3C">
                  <w:pPr>
                    <w:ind w:firstLine="420"/>
                    <w:jc w:val="center"/>
                    <w:rPr>
                      <w:szCs w:val="21"/>
                    </w:rPr>
                  </w:pPr>
                </w:p>
              </w:tc>
            </w:tr>
          </w:tbl>
          <w:p w14:paraId="6B9DE627">
            <w:pPr>
              <w:spacing w:line="400" w:lineRule="exact"/>
              <w:ind w:firstLine="422"/>
              <w:jc w:val="left"/>
              <w:rPr>
                <w:rFonts w:asciiTheme="minorEastAsia" w:hAnsiTheme="minorEastAsia" w:eastAsiaTheme="minorEastAsia"/>
                <w:bCs/>
                <w:sz w:val="24"/>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p>
        </w:tc>
      </w:tr>
      <w:tr w14:paraId="1F2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817" w:type="dxa"/>
            <w:vAlign w:val="center"/>
          </w:tcPr>
          <w:p w14:paraId="2C4F0AD9">
            <w:pPr>
              <w:spacing w:line="480" w:lineRule="exact"/>
              <w:ind w:firstLine="36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10</w:t>
            </w:r>
          </w:p>
        </w:tc>
        <w:tc>
          <w:tcPr>
            <w:tcW w:w="8816" w:type="dxa"/>
          </w:tcPr>
          <w:p w14:paraId="14550DDF">
            <w:pPr>
              <w:spacing w:line="240" w:lineRule="atLeast"/>
              <w:ind w:firstLine="480"/>
              <w:rPr>
                <w:rFonts w:ascii="宋体" w:hAnsi="宋体"/>
                <w:bCs/>
                <w:sz w:val="24"/>
              </w:rPr>
            </w:pPr>
            <w:r>
              <w:rPr>
                <w:rFonts w:hint="eastAsia" w:ascii="宋体" w:hAnsi="宋体"/>
                <w:bCs/>
                <w:sz w:val="24"/>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Cs/>
                <w:sz w:val="24"/>
              </w:rPr>
              <w:t>中标合同总金额的10%作为履约保证金</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BC2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524BE3B0">
                  <w:pPr>
                    <w:ind w:firstLine="420"/>
                    <w:jc w:val="center"/>
                    <w:rPr>
                      <w:rFonts w:hAnsi="宋体"/>
                      <w:bCs/>
                      <w:szCs w:val="21"/>
                      <w:lang w:val="zh-CN"/>
                    </w:rPr>
                  </w:pPr>
                  <w:r>
                    <w:rPr>
                      <w:rFonts w:hint="eastAsia" w:ascii="宋体" w:hAnsi="宋体"/>
                      <w:bCs/>
                      <w:szCs w:val="21"/>
                      <w:lang w:val="zh-CN"/>
                    </w:rPr>
                    <w:t>保证金账户名称</w:t>
                  </w:r>
                </w:p>
              </w:tc>
              <w:tc>
                <w:tcPr>
                  <w:tcW w:w="3349" w:type="dxa"/>
                  <w:vAlign w:val="center"/>
                </w:tcPr>
                <w:p w14:paraId="62D01741">
                  <w:pPr>
                    <w:ind w:firstLine="420"/>
                    <w:jc w:val="center"/>
                    <w:rPr>
                      <w:rFonts w:hAnsi="宋体"/>
                      <w:bCs/>
                      <w:szCs w:val="21"/>
                      <w:lang w:val="zh-CN"/>
                    </w:rPr>
                  </w:pPr>
                  <w:r>
                    <w:rPr>
                      <w:rFonts w:hint="eastAsia" w:ascii="宋体" w:hAnsi="宋体"/>
                      <w:bCs/>
                      <w:szCs w:val="21"/>
                      <w:lang w:val="zh-CN"/>
                    </w:rPr>
                    <w:t>宜兴市公用保洁服务有限公司</w:t>
                  </w:r>
                </w:p>
              </w:tc>
              <w:tc>
                <w:tcPr>
                  <w:tcW w:w="1084" w:type="dxa"/>
                  <w:vMerge w:val="restart"/>
                  <w:vAlign w:val="center"/>
                </w:tcPr>
                <w:p w14:paraId="307E48E1">
                  <w:pPr>
                    <w:ind w:firstLine="420"/>
                    <w:jc w:val="center"/>
                    <w:rPr>
                      <w:rFonts w:ascii="宋体" w:hAnsi="宋体"/>
                      <w:bCs/>
                      <w:szCs w:val="21"/>
                      <w:lang w:val="zh-CN"/>
                    </w:rPr>
                  </w:pPr>
                  <w:r>
                    <w:rPr>
                      <w:rFonts w:hint="eastAsia" w:ascii="宋体" w:hAnsi="宋体"/>
                      <w:bCs/>
                      <w:szCs w:val="21"/>
                      <w:lang w:val="zh-CN"/>
                    </w:rPr>
                    <w:t>交纳</w:t>
                  </w:r>
                </w:p>
                <w:p w14:paraId="6EA0DD55">
                  <w:pPr>
                    <w:ind w:firstLine="420"/>
                    <w:jc w:val="center"/>
                    <w:rPr>
                      <w:rFonts w:hAnsi="宋体"/>
                      <w:bCs/>
                      <w:szCs w:val="21"/>
                      <w:lang w:val="zh-CN"/>
                    </w:rPr>
                  </w:pPr>
                  <w:r>
                    <w:rPr>
                      <w:rFonts w:hint="eastAsia" w:ascii="宋体" w:hAnsi="宋体"/>
                      <w:bCs/>
                      <w:szCs w:val="21"/>
                      <w:lang w:val="zh-CN"/>
                    </w:rPr>
                    <w:t>形式</w:t>
                  </w:r>
                </w:p>
              </w:tc>
              <w:tc>
                <w:tcPr>
                  <w:tcW w:w="2663" w:type="dxa"/>
                  <w:vMerge w:val="restart"/>
                  <w:vAlign w:val="center"/>
                </w:tcPr>
                <w:p w14:paraId="4A46A4B6">
                  <w:pPr>
                    <w:ind w:firstLine="420"/>
                    <w:jc w:val="center"/>
                    <w:rPr>
                      <w:rFonts w:hAnsi="宋体"/>
                      <w:bCs/>
                      <w:szCs w:val="21"/>
                      <w:lang w:val="zh-CN"/>
                    </w:rPr>
                  </w:pPr>
                  <w:r>
                    <w:rPr>
                      <w:rFonts w:hint="eastAsia" w:ascii="宋体" w:hAnsi="宋体"/>
                      <w:bCs/>
                      <w:szCs w:val="21"/>
                      <w:lang w:val="zh-CN"/>
                    </w:rPr>
                    <w:t>履约保证金的交纳形式限于转账、电汇、本票、银行汇票（不接受其他形式的履约保证金）</w:t>
                  </w:r>
                </w:p>
              </w:tc>
            </w:tr>
            <w:tr w14:paraId="00ED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5A214C3C">
                  <w:pPr>
                    <w:ind w:firstLine="420"/>
                    <w:jc w:val="center"/>
                    <w:rPr>
                      <w:rFonts w:hAnsi="宋体"/>
                      <w:bCs/>
                      <w:szCs w:val="21"/>
                      <w:lang w:val="zh-CN"/>
                    </w:rPr>
                  </w:pPr>
                  <w:r>
                    <w:rPr>
                      <w:rFonts w:hint="eastAsia" w:ascii="宋体" w:hAnsi="宋体"/>
                      <w:bCs/>
                      <w:szCs w:val="21"/>
                      <w:lang w:val="zh-CN"/>
                    </w:rPr>
                    <w:t>开户银行及行号</w:t>
                  </w:r>
                </w:p>
              </w:tc>
              <w:tc>
                <w:tcPr>
                  <w:tcW w:w="3349" w:type="dxa"/>
                  <w:vAlign w:val="center"/>
                </w:tcPr>
                <w:p w14:paraId="20FC360C">
                  <w:pPr>
                    <w:ind w:firstLine="420"/>
                    <w:jc w:val="center"/>
                    <w:rPr>
                      <w:rFonts w:hAnsi="宋体"/>
                      <w:bCs/>
                      <w:szCs w:val="21"/>
                      <w:lang w:val="zh-CN"/>
                    </w:rPr>
                  </w:pPr>
                  <w:r>
                    <w:rPr>
                      <w:rFonts w:hint="eastAsia"/>
                    </w:rPr>
                    <w:t>中国建设银行宜兴营业部</w:t>
                  </w:r>
                </w:p>
              </w:tc>
              <w:tc>
                <w:tcPr>
                  <w:tcW w:w="1084" w:type="dxa"/>
                  <w:vMerge w:val="continue"/>
                  <w:vAlign w:val="center"/>
                </w:tcPr>
                <w:p w14:paraId="5E74209C">
                  <w:pPr>
                    <w:ind w:firstLine="420"/>
                    <w:jc w:val="center"/>
                    <w:rPr>
                      <w:rFonts w:hAnsi="宋体"/>
                      <w:bCs/>
                      <w:strike/>
                      <w:szCs w:val="21"/>
                      <w:lang w:val="zh-CN"/>
                    </w:rPr>
                  </w:pPr>
                </w:p>
              </w:tc>
              <w:tc>
                <w:tcPr>
                  <w:tcW w:w="2663" w:type="dxa"/>
                  <w:vMerge w:val="continue"/>
                  <w:vAlign w:val="center"/>
                </w:tcPr>
                <w:p w14:paraId="1784F474">
                  <w:pPr>
                    <w:ind w:firstLine="420"/>
                    <w:jc w:val="center"/>
                    <w:rPr>
                      <w:rFonts w:hAnsi="宋体"/>
                      <w:bCs/>
                      <w:strike/>
                      <w:szCs w:val="21"/>
                      <w:lang w:val="zh-CN"/>
                    </w:rPr>
                  </w:pPr>
                </w:p>
              </w:tc>
            </w:tr>
            <w:tr w14:paraId="492D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156E3644">
                  <w:pPr>
                    <w:ind w:firstLine="420"/>
                    <w:jc w:val="center"/>
                    <w:rPr>
                      <w:rFonts w:hAnsi="宋体"/>
                      <w:bCs/>
                      <w:szCs w:val="21"/>
                      <w:lang w:val="zh-CN"/>
                    </w:rPr>
                  </w:pPr>
                  <w:r>
                    <w:rPr>
                      <w:rFonts w:hint="eastAsia" w:ascii="宋体" w:hAnsi="宋体"/>
                      <w:bCs/>
                      <w:szCs w:val="21"/>
                      <w:lang w:val="zh-CN"/>
                    </w:rPr>
                    <w:t>账号</w:t>
                  </w:r>
                </w:p>
              </w:tc>
              <w:tc>
                <w:tcPr>
                  <w:tcW w:w="3349" w:type="dxa"/>
                  <w:vAlign w:val="center"/>
                </w:tcPr>
                <w:p w14:paraId="6DDB51B0">
                  <w:pPr>
                    <w:ind w:firstLine="420"/>
                    <w:jc w:val="center"/>
                    <w:rPr>
                      <w:rFonts w:hAnsi="宋体"/>
                      <w:bCs/>
                      <w:szCs w:val="21"/>
                    </w:rPr>
                  </w:pPr>
                  <w:r>
                    <w:rPr>
                      <w:rFonts w:hint="eastAsia"/>
                    </w:rPr>
                    <w:t>320221616236052506753</w:t>
                  </w:r>
                </w:p>
              </w:tc>
              <w:tc>
                <w:tcPr>
                  <w:tcW w:w="1084" w:type="dxa"/>
                  <w:vMerge w:val="continue"/>
                  <w:vAlign w:val="center"/>
                </w:tcPr>
                <w:p w14:paraId="3A48BAC6">
                  <w:pPr>
                    <w:ind w:firstLine="420"/>
                    <w:jc w:val="center"/>
                    <w:rPr>
                      <w:rFonts w:hAnsi="宋体"/>
                      <w:bCs/>
                      <w:strike/>
                      <w:szCs w:val="21"/>
                      <w:lang w:val="zh-CN"/>
                    </w:rPr>
                  </w:pPr>
                </w:p>
              </w:tc>
              <w:tc>
                <w:tcPr>
                  <w:tcW w:w="2663" w:type="dxa"/>
                  <w:vMerge w:val="continue"/>
                  <w:vAlign w:val="center"/>
                </w:tcPr>
                <w:p w14:paraId="23CC0AF9">
                  <w:pPr>
                    <w:ind w:firstLine="420"/>
                    <w:jc w:val="center"/>
                    <w:rPr>
                      <w:rFonts w:hAnsi="宋体"/>
                      <w:bCs/>
                      <w:strike/>
                      <w:szCs w:val="21"/>
                      <w:lang w:val="zh-CN"/>
                    </w:rPr>
                  </w:pPr>
                </w:p>
              </w:tc>
            </w:tr>
          </w:tbl>
          <w:p w14:paraId="0E867E9B">
            <w:pPr>
              <w:spacing w:line="400" w:lineRule="exact"/>
              <w:ind w:firstLine="480"/>
              <w:jc w:val="left"/>
              <w:rPr>
                <w:rFonts w:asciiTheme="minorEastAsia" w:hAnsiTheme="minorEastAsia" w:eastAsiaTheme="minorEastAsia"/>
                <w:bCs/>
                <w:sz w:val="24"/>
                <w:szCs w:val="24"/>
              </w:rPr>
            </w:pPr>
          </w:p>
        </w:tc>
      </w:tr>
      <w:bookmarkEnd w:id="5"/>
    </w:tbl>
    <w:p w14:paraId="1EC1AE22">
      <w:pPr>
        <w:ind w:firstLine="640"/>
        <w:jc w:val="center"/>
        <w:outlineLvl w:val="0"/>
        <w:rPr>
          <w:rFonts w:ascii="黑体" w:hAnsi="黑体" w:eastAsia="黑体"/>
          <w:sz w:val="32"/>
          <w:szCs w:val="32"/>
        </w:rPr>
      </w:pPr>
    </w:p>
    <w:p w14:paraId="49E1EB80">
      <w:pPr>
        <w:ind w:firstLine="640"/>
        <w:jc w:val="center"/>
        <w:outlineLvl w:val="0"/>
        <w:rPr>
          <w:rFonts w:ascii="黑体" w:hAnsi="黑体" w:eastAsia="黑体"/>
          <w:sz w:val="32"/>
          <w:szCs w:val="32"/>
        </w:rPr>
      </w:pPr>
    </w:p>
    <w:p w14:paraId="2DF55A5D">
      <w:pPr>
        <w:ind w:firstLine="640"/>
        <w:jc w:val="center"/>
        <w:outlineLvl w:val="0"/>
        <w:rPr>
          <w:rFonts w:ascii="黑体" w:hAnsi="黑体" w:eastAsia="黑体"/>
          <w:sz w:val="32"/>
          <w:szCs w:val="32"/>
        </w:rPr>
      </w:pPr>
    </w:p>
    <w:p w14:paraId="733E963A">
      <w:pPr>
        <w:pStyle w:val="2"/>
        <w:ind w:firstLine="0" w:firstLineChars="0"/>
      </w:pPr>
    </w:p>
    <w:p w14:paraId="3C56F8FF">
      <w:pPr>
        <w:widowControl/>
        <w:jc w:val="center"/>
        <w:rPr>
          <w:rFonts w:ascii="黑体" w:hAnsi="黑体" w:eastAsia="黑体"/>
          <w:sz w:val="32"/>
          <w:szCs w:val="32"/>
        </w:rPr>
      </w:pPr>
    </w:p>
    <w:p w14:paraId="4A9A6C49">
      <w:pPr>
        <w:widowControl/>
        <w:jc w:val="center"/>
        <w:rPr>
          <w:rFonts w:ascii="黑体" w:hAnsi="黑体" w:eastAsia="黑体"/>
          <w:sz w:val="32"/>
          <w:szCs w:val="32"/>
        </w:rPr>
      </w:pPr>
    </w:p>
    <w:p w14:paraId="68B9FBCD">
      <w:pPr>
        <w:widowControl/>
        <w:jc w:val="center"/>
        <w:rPr>
          <w:rFonts w:ascii="黑体" w:hAnsi="黑体" w:eastAsia="黑体"/>
          <w:sz w:val="32"/>
          <w:szCs w:val="32"/>
        </w:rPr>
      </w:pPr>
      <w:r>
        <w:rPr>
          <w:rFonts w:hint="eastAsia" w:ascii="黑体" w:hAnsi="黑体" w:eastAsia="黑体"/>
          <w:sz w:val="32"/>
          <w:szCs w:val="32"/>
        </w:rPr>
        <w:t>二 投标人须知</w:t>
      </w:r>
    </w:p>
    <w:p w14:paraId="733DA5F2">
      <w:pPr>
        <w:widowControl/>
        <w:ind w:firstLine="640"/>
        <w:jc w:val="center"/>
        <w:rPr>
          <w:rFonts w:ascii="黑体" w:hAnsi="黑体" w:eastAsia="黑体"/>
          <w:sz w:val="32"/>
          <w:szCs w:val="32"/>
        </w:rPr>
      </w:pPr>
    </w:p>
    <w:p w14:paraId="7CAA9B20">
      <w:pPr>
        <w:spacing w:line="360" w:lineRule="auto"/>
        <w:ind w:firstLine="482" w:firstLineChars="200"/>
        <w:rPr>
          <w:rFonts w:ascii="宋体" w:hAnsi="宋体"/>
          <w:b/>
          <w:sz w:val="24"/>
          <w:lang w:val="zh-CN"/>
        </w:rPr>
      </w:pPr>
      <w:r>
        <w:rPr>
          <w:rFonts w:hint="eastAsia" w:ascii="宋体" w:hAnsi="宋体"/>
          <w:b/>
          <w:sz w:val="24"/>
          <w:lang w:val="zh-CN"/>
        </w:rPr>
        <w:t>一、总   则</w:t>
      </w:r>
    </w:p>
    <w:p w14:paraId="022A908B">
      <w:pPr>
        <w:spacing w:line="360" w:lineRule="auto"/>
        <w:ind w:firstLine="482" w:firstLineChars="200"/>
        <w:rPr>
          <w:rFonts w:ascii="宋体" w:hAnsi="宋体"/>
          <w:bCs/>
          <w:sz w:val="24"/>
          <w:lang w:val="zh-CN"/>
        </w:rPr>
      </w:pPr>
      <w:r>
        <w:rPr>
          <w:rFonts w:hint="eastAsia" w:ascii="宋体" w:hAnsi="宋体"/>
          <w:b/>
          <w:sz w:val="24"/>
          <w:lang w:val="zh-CN"/>
        </w:rPr>
        <w:t>1、定义</w:t>
      </w:r>
    </w:p>
    <w:p w14:paraId="10EC9656">
      <w:pPr>
        <w:spacing w:line="360" w:lineRule="auto"/>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08E34BDB">
      <w:pPr>
        <w:spacing w:line="360" w:lineRule="auto"/>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68DF1CF6">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4DA02950">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6A6C9193">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056B1159">
      <w:pPr>
        <w:spacing w:line="360" w:lineRule="auto"/>
        <w:ind w:firstLine="482" w:firstLineChars="200"/>
        <w:rPr>
          <w:rFonts w:ascii="宋体" w:hAnsi="宋体"/>
          <w:b/>
          <w:sz w:val="24"/>
        </w:rPr>
      </w:pPr>
      <w:r>
        <w:rPr>
          <w:rFonts w:hint="eastAsia" w:ascii="宋体" w:hAnsi="宋体"/>
          <w:b/>
          <w:sz w:val="24"/>
        </w:rPr>
        <w:t>2、投标费用</w:t>
      </w:r>
    </w:p>
    <w:p w14:paraId="7DF6F516">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241C614E">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24B550F0">
      <w:pPr>
        <w:spacing w:line="360" w:lineRule="auto"/>
        <w:ind w:firstLine="482" w:firstLineChars="200"/>
        <w:rPr>
          <w:rFonts w:ascii="宋体" w:hAnsi="宋体"/>
          <w:b/>
          <w:sz w:val="24"/>
        </w:rPr>
      </w:pPr>
      <w:r>
        <w:rPr>
          <w:rFonts w:hint="eastAsia" w:ascii="宋体" w:hAnsi="宋体"/>
          <w:b/>
          <w:sz w:val="24"/>
        </w:rPr>
        <w:t>3、保密要求</w:t>
      </w:r>
    </w:p>
    <w:p w14:paraId="705593F3">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409475D2">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29500EA5">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551AB184">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1E2A81AC">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宜兴市公用保洁服务有限公司</w:t>
      </w:r>
      <w:r>
        <w:rPr>
          <w:rFonts w:hint="eastAsia" w:hAnsi="宋体"/>
          <w:bCs/>
          <w:sz w:val="24"/>
        </w:rPr>
        <w:t>联系解决。</w:t>
      </w:r>
    </w:p>
    <w:p w14:paraId="6FB786CA">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06D35CA3">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76812A36">
      <w:pPr>
        <w:ind w:firstLine="480" w:firstLineChars="200"/>
        <w:jc w:val="left"/>
        <w:rPr>
          <w:rFonts w:ascii="宋体" w:hAnsi="宋体"/>
          <w:bCs/>
          <w:sz w:val="24"/>
          <w:szCs w:val="21"/>
        </w:rPr>
      </w:pPr>
      <w:bookmarkStart w:id="8" w:name="OLE_LINK90"/>
      <w:r>
        <w:rPr>
          <w:rFonts w:hint="eastAsia" w:ascii="宋体" w:hAnsi="宋体"/>
          <w:bCs/>
          <w:sz w:val="24"/>
        </w:rPr>
        <w:t xml:space="preserve">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宜兴市公用保洁服务有限公司</w:t>
      </w:r>
      <w:r>
        <w:rPr>
          <w:rFonts w:hint="eastAsia" w:ascii="宋体" w:hAnsi="宋体"/>
          <w:bCs/>
          <w:sz w:val="24"/>
        </w:rPr>
        <w:t>负责解释</w:t>
      </w:r>
      <w:bookmarkEnd w:id="10"/>
      <w:r>
        <w:rPr>
          <w:rFonts w:hint="eastAsia" w:ascii="宋体" w:hAnsi="宋体"/>
          <w:bCs/>
          <w:sz w:val="24"/>
        </w:rPr>
        <w:t>。</w:t>
      </w:r>
      <w:bookmarkEnd w:id="9"/>
    </w:p>
    <w:bookmarkEnd w:id="8"/>
    <w:p w14:paraId="360FD674">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14:paraId="60FD4B4B">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14:paraId="51D3BB43">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72CF0D7B">
      <w:pPr>
        <w:spacing w:line="360" w:lineRule="auto"/>
        <w:ind w:left="-420" w:leftChars="-200"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1A100FF4">
      <w:pPr>
        <w:spacing w:line="360" w:lineRule="auto"/>
        <w:ind w:left="-420" w:leftChars="-200" w:firstLine="482" w:firstLineChars="200"/>
        <w:textAlignment w:val="center"/>
        <w:rPr>
          <w:rFonts w:ascii="宋体" w:hAnsi="宋体"/>
          <w:b/>
          <w:sz w:val="24"/>
        </w:rPr>
      </w:pPr>
      <w:r>
        <w:rPr>
          <w:rFonts w:hint="eastAsia" w:ascii="宋体" w:hAnsi="宋体"/>
          <w:b/>
          <w:sz w:val="24"/>
        </w:rPr>
        <w:t>三、投标文件</w:t>
      </w:r>
    </w:p>
    <w:p w14:paraId="3311A775">
      <w:pPr>
        <w:spacing w:line="360" w:lineRule="auto"/>
        <w:ind w:left="-420" w:leftChars="-200" w:firstLine="482" w:firstLineChars="200"/>
        <w:textAlignment w:val="center"/>
        <w:rPr>
          <w:rFonts w:ascii="宋体" w:hAnsi="宋体"/>
          <w:b/>
          <w:sz w:val="24"/>
        </w:rPr>
      </w:pPr>
      <w:bookmarkStart w:id="15" w:name="OLE_LINK16"/>
      <w:bookmarkStart w:id="16" w:name="OLE_LINK21"/>
      <w:bookmarkStart w:id="17" w:name="OLE_LINK62"/>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14:paraId="5E7FBB0E">
      <w:pPr>
        <w:tabs>
          <w:tab w:val="left" w:pos="0"/>
          <w:tab w:val="left" w:pos="255"/>
        </w:tabs>
        <w:spacing w:line="360" w:lineRule="auto"/>
        <w:ind w:left="-420" w:leftChars="-200" w:firstLine="480" w:firstLineChars="200"/>
        <w:textAlignment w:val="center"/>
        <w:rPr>
          <w:rFonts w:ascii="宋体" w:hAnsi="宋体"/>
          <w:sz w:val="24"/>
          <w:szCs w:val="21"/>
          <w:lang w:val="zh-CN"/>
        </w:rPr>
      </w:pPr>
      <w:r>
        <w:rPr>
          <w:rFonts w:hint="eastAsia" w:ascii="宋体" w:hAnsi="宋体"/>
          <w:sz w:val="24"/>
          <w:szCs w:val="21"/>
          <w:lang w:val="zh-CN"/>
        </w:rPr>
        <w:t>（1）投标函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14:paraId="2E272CDC">
      <w:pPr>
        <w:spacing w:line="360" w:lineRule="auto"/>
        <w:ind w:left="-420" w:leftChars="-200" w:firstLine="480" w:firstLineChars="200"/>
        <w:textAlignment w:val="center"/>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8D8BD10">
      <w:pPr>
        <w:spacing w:line="360" w:lineRule="auto"/>
        <w:ind w:left="-420" w:leftChars="-200" w:firstLine="480" w:firstLineChars="200"/>
        <w:textAlignment w:val="center"/>
        <w:rPr>
          <w:rFonts w:ascii="宋体" w:hAnsi="宋体"/>
          <w:sz w:val="24"/>
          <w:szCs w:val="21"/>
          <w:lang w:val="zh-CN"/>
        </w:rPr>
      </w:pPr>
      <w:r>
        <w:rPr>
          <w:rFonts w:hint="eastAsia" w:ascii="宋体" w:hAnsi="宋体"/>
          <w:sz w:val="24"/>
          <w:szCs w:val="21"/>
          <w:lang w:val="zh-CN"/>
        </w:rPr>
        <w:t>报价一览表（格式见附件）；</w:t>
      </w:r>
    </w:p>
    <w:p w14:paraId="357703C6">
      <w:pPr>
        <w:tabs>
          <w:tab w:val="left" w:pos="0"/>
          <w:tab w:val="left" w:pos="255"/>
        </w:tabs>
        <w:spacing w:line="360" w:lineRule="auto"/>
        <w:ind w:left="-420" w:leftChars="-200" w:firstLine="420" w:firstLineChars="175"/>
        <w:textAlignment w:val="center"/>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2F2C1377">
      <w:pPr>
        <w:tabs>
          <w:tab w:val="left" w:pos="0"/>
        </w:tabs>
        <w:spacing w:line="360" w:lineRule="auto"/>
        <w:ind w:left="-420" w:leftChars="-200" w:firstLine="422" w:firstLineChars="175"/>
        <w:textAlignment w:val="center"/>
        <w:rPr>
          <w:rFonts w:ascii="宋体" w:hAnsi="宋体"/>
          <w:b/>
          <w:bCs/>
          <w:sz w:val="24"/>
          <w:szCs w:val="24"/>
          <w:lang w:val="zh-CN"/>
        </w:rPr>
      </w:pPr>
      <w:r>
        <w:rPr>
          <w:rFonts w:hint="eastAsia" w:ascii="宋体" w:hAnsi="宋体"/>
          <w:b/>
          <w:bCs/>
          <w:sz w:val="24"/>
          <w:szCs w:val="24"/>
        </w:rPr>
        <w:t>投标人资格条件：</w:t>
      </w:r>
    </w:p>
    <w:p w14:paraId="4D2781C7">
      <w:pPr>
        <w:numPr>
          <w:ilvl w:val="0"/>
          <w:numId w:val="1"/>
        </w:numPr>
        <w:tabs>
          <w:tab w:val="left" w:pos="0"/>
          <w:tab w:val="left" w:pos="255"/>
        </w:tabs>
        <w:spacing w:line="360" w:lineRule="auto"/>
        <w:ind w:left="-420" w:leftChars="-200" w:firstLine="420" w:firstLineChars="175"/>
        <w:textAlignment w:val="center"/>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2BF9F9F6">
      <w:pPr>
        <w:numPr>
          <w:ilvl w:val="0"/>
          <w:numId w:val="1"/>
        </w:numPr>
        <w:tabs>
          <w:tab w:val="left" w:pos="0"/>
          <w:tab w:val="left" w:pos="255"/>
        </w:tabs>
        <w:spacing w:line="360" w:lineRule="auto"/>
        <w:ind w:left="-420" w:leftChars="-200" w:firstLine="420" w:firstLineChars="175"/>
        <w:textAlignment w:val="center"/>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031BA03B">
      <w:pPr>
        <w:numPr>
          <w:ilvl w:val="0"/>
          <w:numId w:val="1"/>
        </w:numPr>
        <w:tabs>
          <w:tab w:val="left" w:pos="0"/>
          <w:tab w:val="left" w:pos="255"/>
        </w:tabs>
        <w:spacing w:line="360" w:lineRule="auto"/>
        <w:ind w:left="-420" w:leftChars="-200" w:firstLine="420" w:firstLineChars="175"/>
        <w:textAlignment w:val="center"/>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79874F1F">
      <w:pPr>
        <w:numPr>
          <w:ilvl w:val="0"/>
          <w:numId w:val="1"/>
        </w:numPr>
        <w:tabs>
          <w:tab w:val="left" w:pos="0"/>
          <w:tab w:val="left" w:pos="255"/>
        </w:tabs>
        <w:spacing w:line="360" w:lineRule="auto"/>
        <w:ind w:left="-420" w:leftChars="-200" w:firstLine="420" w:firstLineChars="175"/>
        <w:textAlignment w:val="center"/>
        <w:rPr>
          <w:rFonts w:ascii="宋体" w:hAnsi="宋体"/>
          <w:bCs/>
          <w:sz w:val="24"/>
          <w:szCs w:val="24"/>
          <w:lang w:val="zh-CN"/>
        </w:rPr>
      </w:pPr>
      <w:r>
        <w:rPr>
          <w:rFonts w:hint="eastAsia" w:ascii="宋体" w:hAnsi="宋体"/>
          <w:bCs/>
          <w:sz w:val="24"/>
          <w:szCs w:val="24"/>
          <w:lang w:val="zh-CN"/>
        </w:rPr>
        <w:t>投标人</w:t>
      </w:r>
      <w:r>
        <w:rPr>
          <w:rFonts w:hint="eastAsia" w:ascii="宋体" w:hAnsi="宋体"/>
          <w:sz w:val="24"/>
          <w:szCs w:val="24"/>
        </w:rPr>
        <w:t>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bookmarkEnd w:id="21"/>
    <w:p w14:paraId="56AA06EF">
      <w:pPr>
        <w:numPr>
          <w:ilvl w:val="0"/>
          <w:numId w:val="1"/>
        </w:numPr>
        <w:tabs>
          <w:tab w:val="left" w:pos="420"/>
          <w:tab w:val="left" w:pos="945"/>
          <w:tab w:val="left" w:pos="1155"/>
        </w:tabs>
        <w:spacing w:line="360" w:lineRule="auto"/>
        <w:ind w:left="-420" w:leftChars="-200" w:firstLine="420" w:firstLineChars="175"/>
        <w:textAlignment w:val="center"/>
        <w:rPr>
          <w:rFonts w:ascii="宋体" w:hAnsi="宋体"/>
          <w:sz w:val="24"/>
          <w:szCs w:val="21"/>
        </w:rPr>
      </w:pPr>
      <w:bookmarkStart w:id="23" w:name="OLE_LINK115"/>
      <w:r>
        <w:rPr>
          <w:rFonts w:hint="eastAsia" w:ascii="宋体" w:hAnsi="宋体" w:cs="宋体"/>
          <w:sz w:val="24"/>
          <w:szCs w:val="24"/>
        </w:rPr>
        <w:t>投标保证金交纳证明（银行转账）复印件</w:t>
      </w:r>
      <w:r>
        <w:rPr>
          <w:rFonts w:hint="eastAsia" w:ascii="宋体" w:hAnsi="宋体"/>
          <w:sz w:val="24"/>
          <w:szCs w:val="21"/>
        </w:rPr>
        <w:t>；</w:t>
      </w:r>
    </w:p>
    <w:p w14:paraId="6F9D30FC">
      <w:pPr>
        <w:numPr>
          <w:ilvl w:val="0"/>
          <w:numId w:val="2"/>
        </w:numPr>
        <w:tabs>
          <w:tab w:val="left" w:pos="420"/>
          <w:tab w:val="left" w:pos="945"/>
          <w:tab w:val="left" w:pos="1155"/>
        </w:tabs>
        <w:spacing w:line="360" w:lineRule="auto"/>
        <w:ind w:left="-420" w:leftChars="-200" w:firstLine="420" w:firstLineChars="175"/>
        <w:textAlignment w:val="center"/>
        <w:rPr>
          <w:rFonts w:ascii="宋体" w:hAnsi="宋体"/>
          <w:sz w:val="24"/>
          <w:szCs w:val="21"/>
          <w:lang w:val="zh-CN"/>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320BDD31">
      <w:pPr>
        <w:numPr>
          <w:ilvl w:val="0"/>
          <w:numId w:val="2"/>
        </w:numPr>
        <w:tabs>
          <w:tab w:val="left" w:pos="420"/>
          <w:tab w:val="left" w:pos="945"/>
          <w:tab w:val="left" w:pos="1155"/>
        </w:tabs>
        <w:spacing w:line="360" w:lineRule="auto"/>
        <w:ind w:left="-420" w:leftChars="-200" w:firstLine="420" w:firstLineChars="175"/>
        <w:textAlignment w:val="center"/>
        <w:rPr>
          <w:rFonts w:ascii="宋体" w:hAnsi="宋体"/>
          <w:sz w:val="24"/>
          <w:lang w:val="zh-CN"/>
        </w:rPr>
      </w:pPr>
      <w:r>
        <w:rPr>
          <w:rFonts w:hint="eastAsia" w:ascii="宋体" w:hAnsi="宋体"/>
          <w:sz w:val="24"/>
        </w:rPr>
        <w:t>招标文件 “项目技术要求和有关说明”中要求提供的相关证明材料（如有自行添加）</w:t>
      </w:r>
      <w:bookmarkEnd w:id="23"/>
    </w:p>
    <w:p w14:paraId="2B2EB522">
      <w:pPr>
        <w:numPr>
          <w:ilvl w:val="0"/>
          <w:numId w:val="2"/>
        </w:numPr>
        <w:tabs>
          <w:tab w:val="left" w:pos="420"/>
          <w:tab w:val="left" w:pos="945"/>
          <w:tab w:val="left" w:pos="1155"/>
        </w:tabs>
        <w:spacing w:line="360" w:lineRule="auto"/>
        <w:ind w:left="-420" w:leftChars="-200" w:firstLine="480" w:firstLineChars="200"/>
        <w:textAlignment w:val="center"/>
        <w:rPr>
          <w:rFonts w:ascii="宋体" w:hAnsi="宋体"/>
          <w:sz w:val="24"/>
          <w:lang w:val="zh-CN"/>
        </w:rPr>
      </w:pPr>
      <w:r>
        <w:rPr>
          <w:rFonts w:hint="eastAsia" w:ascii="宋体" w:hAnsi="宋体"/>
          <w:sz w:val="24"/>
        </w:rPr>
        <w:t>要求采购人提供的配合（如有自拟并自行添加）</w:t>
      </w:r>
    </w:p>
    <w:p w14:paraId="4ED1D56C">
      <w:pPr>
        <w:tabs>
          <w:tab w:val="left" w:pos="0"/>
        </w:tabs>
        <w:spacing w:line="360" w:lineRule="auto"/>
        <w:ind w:left="-420" w:leftChars="-200" w:firstLine="480" w:firstLineChars="200"/>
        <w:textAlignment w:val="center"/>
        <w:rPr>
          <w:rFonts w:ascii="宋体" w:hAnsi="宋体"/>
          <w:bCs/>
          <w:sz w:val="24"/>
          <w:lang w:val="zh-CN"/>
        </w:rPr>
      </w:pPr>
      <w:bookmarkStart w:id="24" w:name="OLE_LINK116"/>
      <w:r>
        <w:rPr>
          <w:rFonts w:hint="eastAsia" w:ascii="宋体" w:hAnsi="宋体"/>
          <w:sz w:val="24"/>
          <w:lang w:val="zh-CN"/>
        </w:rPr>
        <w:t>（7）其他（投标人认为有必要提供的声明和文件，</w:t>
      </w:r>
      <w:r>
        <w:rPr>
          <w:rFonts w:hint="eastAsia" w:ascii="宋体" w:hAnsi="宋体"/>
          <w:sz w:val="24"/>
        </w:rPr>
        <w:t>如有自拟并自行添加）</w:t>
      </w:r>
      <w:bookmarkEnd w:id="19"/>
      <w:bookmarkEnd w:id="24"/>
    </w:p>
    <w:bookmarkEnd w:id="16"/>
    <w:bookmarkEnd w:id="17"/>
    <w:p w14:paraId="4C5A408A">
      <w:pPr>
        <w:spacing w:line="360" w:lineRule="auto"/>
        <w:ind w:left="-420" w:leftChars="-200" w:firstLine="482" w:firstLineChars="200"/>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bookmarkStart w:id="26" w:name="OLE_LINK117"/>
      <w:r>
        <w:rPr>
          <w:rFonts w:hint="eastAsia" w:ascii="宋体" w:hAnsi="宋体"/>
          <w:b/>
          <w:sz w:val="24"/>
        </w:rPr>
        <w:t>项投标人必须按要求全部提供，否则投标无效。投标人应在提交投标文件截止时间之前将相关原件或公证件与投标文件一并提交。</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szCs w:val="24"/>
        </w:rPr>
        <w:t>如上述“（3）资格证明文件”第</w:t>
      </w:r>
      <w:r>
        <w:rPr>
          <w:rFonts w:hint="eastAsia" w:ascii="仿宋" w:hAnsi="仿宋" w:eastAsia="仿宋" w:cs="仿宋"/>
          <w:bCs/>
          <w:sz w:val="24"/>
          <w:szCs w:val="24"/>
        </w:rPr>
        <w:t>④</w:t>
      </w:r>
      <w:r>
        <w:rPr>
          <w:rFonts w:hint="eastAsia" w:ascii="宋体" w:hAnsi="宋体"/>
          <w:bCs/>
          <w:sz w:val="24"/>
          <w:szCs w:val="24"/>
        </w:rPr>
        <w:t>项，依法免税或</w:t>
      </w:r>
      <w:bookmarkStart w:id="28" w:name="OLE_LINK19"/>
      <w:r>
        <w:rPr>
          <w:rFonts w:hint="eastAsia" w:ascii="宋体" w:hAnsi="宋体"/>
          <w:bCs/>
          <w:sz w:val="24"/>
          <w:szCs w:val="24"/>
        </w:rPr>
        <w:t>不需要缴纳社会保障资金</w:t>
      </w:r>
      <w:bookmarkEnd w:id="28"/>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14:paraId="7850B080">
      <w:pPr>
        <w:spacing w:line="360" w:lineRule="auto"/>
        <w:ind w:left="-420" w:leftChars="-200" w:firstLine="482" w:firstLineChars="200"/>
        <w:rPr>
          <w:rFonts w:ascii="宋体" w:hAnsi="宋体"/>
          <w:b/>
          <w:sz w:val="24"/>
        </w:rPr>
      </w:pPr>
      <w:bookmarkStart w:id="29" w:name="OLE_LINK93"/>
      <w:bookmarkStart w:id="30" w:name="OLE_LINK163"/>
      <w:r>
        <w:rPr>
          <w:rFonts w:hint="eastAsia" w:ascii="宋体" w:hAnsi="宋体"/>
          <w:b/>
          <w:sz w:val="24"/>
        </w:rPr>
        <w:t>8、投标文件的制作及密封</w:t>
      </w:r>
    </w:p>
    <w:p w14:paraId="687B8C75">
      <w:pPr>
        <w:spacing w:line="360" w:lineRule="auto"/>
        <w:ind w:left="-420" w:leftChars="-200"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4AE34C2D">
      <w:pPr>
        <w:spacing w:line="360" w:lineRule="auto"/>
        <w:ind w:left="-420" w:leftChars="-200"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2B01304C">
      <w:pPr>
        <w:spacing w:line="360" w:lineRule="auto"/>
        <w:ind w:left="-420" w:leftChars="-200"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6AC3232A">
      <w:pPr>
        <w:spacing w:line="360" w:lineRule="auto"/>
        <w:ind w:left="-420" w:leftChars="-200"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1" w:name="OLE_LINK119"/>
      <w:r>
        <w:rPr>
          <w:rFonts w:hint="eastAsia" w:ascii="宋体" w:hAnsi="宋体"/>
          <w:bCs/>
          <w:sz w:val="24"/>
          <w:lang w:val="zh-CN"/>
        </w:rPr>
        <w:t>否则投标文件无效</w:t>
      </w:r>
      <w:r>
        <w:rPr>
          <w:rFonts w:hint="eastAsia" w:ascii="宋体" w:hAnsi="宋体"/>
          <w:bCs/>
          <w:sz w:val="24"/>
        </w:rPr>
        <w:t>。</w:t>
      </w:r>
      <w:bookmarkEnd w:id="31"/>
    </w:p>
    <w:p w14:paraId="56AB46F6">
      <w:pPr>
        <w:spacing w:line="360" w:lineRule="auto"/>
        <w:ind w:left="-420" w:leftChars="-200"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2" w:name="OLE_LINK120"/>
      <w:bookmarkStart w:id="33" w:name="OLE_LINK121"/>
      <w:r>
        <w:rPr>
          <w:rFonts w:hint="eastAsia" w:ascii="宋体" w:hAnsi="宋体"/>
          <w:sz w:val="24"/>
          <w:szCs w:val="28"/>
        </w:rPr>
        <w:t>不应有涂改、增删和潦草之处，如有必须修改时，修改处须有投标人公章和法定代表人或被授权代表人签字</w:t>
      </w:r>
      <w:bookmarkEnd w:id="32"/>
      <w:r>
        <w:rPr>
          <w:rFonts w:hint="eastAsia" w:ascii="宋体" w:hAnsi="宋体"/>
          <w:sz w:val="24"/>
          <w:szCs w:val="28"/>
        </w:rPr>
        <w:t>。</w:t>
      </w:r>
      <w:bookmarkEnd w:id="33"/>
    </w:p>
    <w:p w14:paraId="6F684FC6">
      <w:pPr>
        <w:spacing w:line="360" w:lineRule="auto"/>
        <w:ind w:left="-420" w:leftChars="-200"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4" w:name="OLE_LINK122"/>
      <w:r>
        <w:rPr>
          <w:rFonts w:hint="eastAsia" w:ascii="宋体" w:hAnsi="宋体"/>
          <w:bCs/>
          <w:sz w:val="24"/>
          <w:lang w:val="zh-CN"/>
        </w:rPr>
        <w:t>规格幅面打印、装订成册，</w:t>
      </w:r>
      <w:bookmarkEnd w:id="34"/>
      <w:r>
        <w:rPr>
          <w:rFonts w:hint="eastAsia" w:ascii="宋体" w:hAnsi="宋体"/>
          <w:bCs/>
          <w:sz w:val="24"/>
          <w:lang w:val="zh-CN"/>
        </w:rPr>
        <w:t>由于编排混乱导致投标文件被误读或查找不到，责任由投标人承担。</w:t>
      </w:r>
    </w:p>
    <w:p w14:paraId="5E51B66B">
      <w:p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rPr>
        <w:t xml:space="preserve">8.7 </w:t>
      </w:r>
      <w:bookmarkStart w:id="35" w:name="OLE_LINK123"/>
      <w:r>
        <w:rPr>
          <w:rFonts w:hint="eastAsia" w:ascii="宋体" w:hAnsi="宋体"/>
          <w:bCs/>
          <w:sz w:val="24"/>
        </w:rPr>
        <w:t>投标人应该将投标文件密封，同时注明投标人名称。</w:t>
      </w:r>
      <w:bookmarkEnd w:id="29"/>
      <w:bookmarkEnd w:id="35"/>
    </w:p>
    <w:p w14:paraId="1F4704E4">
      <w:pPr>
        <w:spacing w:line="360" w:lineRule="auto"/>
        <w:ind w:left="-420" w:leftChars="-200" w:firstLine="482" w:firstLineChars="200"/>
        <w:rPr>
          <w:rFonts w:ascii="宋体" w:hAnsi="宋体"/>
          <w:b/>
          <w:sz w:val="24"/>
        </w:rPr>
      </w:pPr>
      <w:bookmarkStart w:id="36" w:name="OLE_LINK94"/>
      <w:r>
        <w:rPr>
          <w:rFonts w:hint="eastAsia" w:ascii="宋体" w:hAnsi="宋体"/>
          <w:b/>
          <w:sz w:val="24"/>
        </w:rPr>
        <w:t>9、投标文件的真实性</w:t>
      </w:r>
    </w:p>
    <w:p w14:paraId="65F18926">
      <w:pPr>
        <w:spacing w:line="360" w:lineRule="auto"/>
        <w:ind w:left="-420" w:leftChars="-200"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55583D75">
      <w:pPr>
        <w:spacing w:line="360" w:lineRule="auto"/>
        <w:ind w:left="-420" w:leftChars="-200" w:firstLine="480" w:firstLineChars="200"/>
        <w:rPr>
          <w:rFonts w:ascii="宋体" w:hAnsi="宋体"/>
          <w:sz w:val="24"/>
          <w:szCs w:val="28"/>
        </w:rPr>
      </w:pPr>
      <w:r>
        <w:rPr>
          <w:rFonts w:hint="eastAsia" w:ascii="宋体" w:hAnsi="宋体"/>
          <w:sz w:val="24"/>
          <w:szCs w:val="28"/>
        </w:rPr>
        <w:t>9.2 如</w:t>
      </w:r>
      <w:bookmarkStart w:id="37" w:name="OLE_LINK45"/>
      <w:r>
        <w:rPr>
          <w:rFonts w:hint="eastAsia" w:ascii="宋体" w:hAnsi="宋体"/>
          <w:sz w:val="24"/>
          <w:szCs w:val="28"/>
        </w:rPr>
        <w:t>采购人、</w:t>
      </w:r>
      <w:bookmarkEnd w:id="37"/>
      <w:bookmarkStart w:id="38" w:name="OLE_LINK53"/>
      <w:r>
        <w:rPr>
          <w:rFonts w:hint="eastAsia" w:ascii="宋体" w:hAnsi="宋体"/>
          <w:sz w:val="24"/>
          <w:szCs w:val="28"/>
        </w:rPr>
        <w:t>采购代理机构</w:t>
      </w:r>
      <w:bookmarkEnd w:id="3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73300183">
      <w:pPr>
        <w:spacing w:line="360" w:lineRule="auto"/>
        <w:ind w:left="-420" w:leftChars="-200" w:firstLine="482" w:firstLineChars="200"/>
        <w:rPr>
          <w:rFonts w:ascii="宋体" w:hAnsi="宋体"/>
          <w:b/>
          <w:sz w:val="24"/>
        </w:rPr>
      </w:pPr>
      <w:r>
        <w:rPr>
          <w:rFonts w:hint="eastAsia" w:ascii="宋体" w:hAnsi="宋体"/>
          <w:b/>
          <w:sz w:val="24"/>
        </w:rPr>
        <w:t>10、投标文件的递交</w:t>
      </w:r>
    </w:p>
    <w:p w14:paraId="4337E9B2">
      <w:pPr>
        <w:spacing w:line="360" w:lineRule="auto"/>
        <w:ind w:left="-420" w:leftChars="-200" w:firstLine="480" w:firstLineChars="200"/>
        <w:rPr>
          <w:rFonts w:ascii="宋体" w:hAnsi="宋体"/>
          <w:bCs/>
          <w:sz w:val="24"/>
        </w:rPr>
      </w:pPr>
      <w:r>
        <w:rPr>
          <w:rFonts w:hint="eastAsia" w:ascii="宋体" w:hAnsi="宋体"/>
          <w:bCs/>
          <w:sz w:val="24"/>
        </w:rPr>
        <w:t>10.1 投标人须在招标文件规定的提交投标文件截止时间之前到宜兴市公用环保集团有限公司招投标办公室提交投标文件，逾期不予受理。</w:t>
      </w:r>
    </w:p>
    <w:p w14:paraId="32EDD694">
      <w:pPr>
        <w:spacing w:line="360" w:lineRule="auto"/>
        <w:ind w:left="-420" w:leftChars="-200" w:firstLine="482" w:firstLineChars="200"/>
        <w:rPr>
          <w:rFonts w:ascii="宋体" w:hAnsi="宋体"/>
          <w:b/>
          <w:sz w:val="24"/>
        </w:rPr>
      </w:pPr>
      <w:bookmarkStart w:id="39" w:name="OLE_LINK124"/>
      <w:r>
        <w:rPr>
          <w:rFonts w:hint="eastAsia" w:ascii="宋体" w:hAnsi="宋体"/>
          <w:b/>
          <w:sz w:val="24"/>
        </w:rPr>
        <w:t>11、有下列情形之一的投标文件将拒收</w:t>
      </w:r>
    </w:p>
    <w:bookmarkEnd w:id="36"/>
    <w:bookmarkEnd w:id="39"/>
    <w:p w14:paraId="5D907524">
      <w:pPr>
        <w:spacing w:line="360" w:lineRule="auto"/>
        <w:ind w:left="-420" w:leftChars="-200" w:firstLine="480" w:firstLineChars="200"/>
        <w:rPr>
          <w:rFonts w:ascii="宋体" w:hAnsi="宋体"/>
          <w:bCs/>
          <w:sz w:val="24"/>
        </w:rPr>
      </w:pPr>
      <w:bookmarkStart w:id="40" w:name="OLE_LINK95"/>
      <w:r>
        <w:rPr>
          <w:rFonts w:hint="eastAsia" w:ascii="宋体" w:hAnsi="宋体"/>
          <w:bCs/>
          <w:sz w:val="24"/>
        </w:rPr>
        <w:t>11.1 在招标文件要求提交投标文件的截止时间之后送达的；</w:t>
      </w:r>
    </w:p>
    <w:p w14:paraId="04872358">
      <w:pPr>
        <w:spacing w:line="360" w:lineRule="auto"/>
        <w:ind w:left="-420" w:leftChars="-200"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p>
    <w:p w14:paraId="178F8462">
      <w:pPr>
        <w:spacing w:line="360" w:lineRule="auto"/>
        <w:ind w:left="-420" w:leftChars="-200" w:firstLine="482" w:firstLineChars="200"/>
        <w:rPr>
          <w:rFonts w:ascii="宋体" w:hAnsi="宋体"/>
          <w:b/>
          <w:sz w:val="24"/>
        </w:rPr>
      </w:pPr>
      <w:r>
        <w:rPr>
          <w:rFonts w:hint="eastAsia" w:ascii="宋体" w:hAnsi="宋体"/>
          <w:b/>
          <w:sz w:val="24"/>
        </w:rPr>
        <w:t>12、投标文件的有效期</w:t>
      </w:r>
    </w:p>
    <w:p w14:paraId="6A4E2CE5">
      <w:pPr>
        <w:spacing w:line="360" w:lineRule="auto"/>
        <w:ind w:left="-420" w:leftChars="-200"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2C1227ED">
      <w:pPr>
        <w:spacing w:line="360" w:lineRule="auto"/>
        <w:ind w:left="-420" w:leftChars="-200" w:firstLine="482" w:firstLineChars="200"/>
        <w:rPr>
          <w:rFonts w:ascii="宋体" w:hAnsi="宋体"/>
          <w:b/>
          <w:sz w:val="24"/>
        </w:rPr>
      </w:pPr>
      <w:r>
        <w:rPr>
          <w:rFonts w:hint="eastAsia" w:ascii="宋体" w:hAnsi="宋体"/>
          <w:b/>
          <w:sz w:val="24"/>
        </w:rPr>
        <w:t>13、投标文件的退还</w:t>
      </w:r>
    </w:p>
    <w:p w14:paraId="232A234A">
      <w:pPr>
        <w:spacing w:line="360" w:lineRule="auto"/>
        <w:ind w:left="-420" w:leftChars="-200" w:firstLine="480" w:firstLineChars="200"/>
        <w:rPr>
          <w:rFonts w:ascii="宋体" w:hAnsi="宋体"/>
          <w:bCs/>
          <w:sz w:val="24"/>
        </w:rPr>
      </w:pPr>
      <w:r>
        <w:rPr>
          <w:rFonts w:hint="eastAsia" w:ascii="宋体" w:hAnsi="宋体"/>
          <w:bCs/>
          <w:sz w:val="24"/>
        </w:rPr>
        <w:t>13.1 投标人投标后，宜兴市公用环保集团有限公司对所有投标人的投标文件一律不予退还。</w:t>
      </w:r>
    </w:p>
    <w:p w14:paraId="7B477908">
      <w:pPr>
        <w:spacing w:line="360" w:lineRule="auto"/>
        <w:ind w:left="-420" w:leftChars="-200" w:firstLine="482" w:firstLineChars="200"/>
        <w:rPr>
          <w:rFonts w:ascii="宋体" w:hAnsi="宋体"/>
          <w:b/>
          <w:sz w:val="24"/>
        </w:rPr>
      </w:pPr>
      <w:bookmarkStart w:id="41" w:name="OLE_LINK125"/>
      <w:r>
        <w:rPr>
          <w:rFonts w:hint="eastAsia" w:ascii="宋体" w:hAnsi="宋体"/>
          <w:b/>
          <w:sz w:val="24"/>
        </w:rPr>
        <w:t>14、投标文件的修改和撤回</w:t>
      </w:r>
    </w:p>
    <w:p w14:paraId="027E9A98">
      <w:pPr>
        <w:spacing w:line="360" w:lineRule="auto"/>
        <w:ind w:left="-420" w:leftChars="-200"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宜兴市公用环保集团有限公司招投标办公室</w:t>
      </w:r>
      <w:r>
        <w:rPr>
          <w:rFonts w:hint="eastAsia" w:ascii="宋体" w:hAnsi="宋体"/>
          <w:bCs/>
          <w:sz w:val="24"/>
          <w:lang w:val="zh-CN"/>
        </w:rPr>
        <w:t>。补充、修改的内容应当按照招标文件要求签署、盖章、密封后，并作为投标文件的组成部分。</w:t>
      </w:r>
      <w:bookmarkEnd w:id="30"/>
      <w:bookmarkEnd w:id="41"/>
      <w:bookmarkStart w:id="42" w:name="OLE_LINK164"/>
    </w:p>
    <w:p w14:paraId="6B090641">
      <w:pPr>
        <w:spacing w:line="360" w:lineRule="auto"/>
        <w:ind w:left="-420" w:leftChars="-200"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790EFA91">
      <w:pPr>
        <w:spacing w:line="360" w:lineRule="auto"/>
        <w:ind w:left="-420" w:leftChars="-200"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64CC253D">
      <w:pPr>
        <w:numPr>
          <w:ilvl w:val="0"/>
          <w:numId w:val="3"/>
        </w:numPr>
        <w:tabs>
          <w:tab w:val="left" w:pos="425"/>
        </w:tabs>
        <w:spacing w:line="360" w:lineRule="auto"/>
        <w:ind w:left="-420" w:leftChars="-200" w:firstLine="480" w:firstLineChars="200"/>
        <w:rPr>
          <w:rFonts w:ascii="宋体" w:hAnsi="宋体"/>
          <w:bCs/>
          <w:sz w:val="24"/>
          <w:lang w:val="zh-CN"/>
        </w:rPr>
      </w:pPr>
      <w:bookmarkStart w:id="43"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6A716F01">
      <w:pPr>
        <w:numPr>
          <w:ilvl w:val="0"/>
          <w:numId w:val="3"/>
        </w:numPr>
        <w:tabs>
          <w:tab w:val="left" w:pos="425"/>
        </w:tabs>
        <w:spacing w:line="360" w:lineRule="auto"/>
        <w:ind w:left="-420" w:leftChars="-200" w:firstLine="480" w:firstLineChars="200"/>
        <w:rPr>
          <w:rFonts w:ascii="宋体" w:hAnsi="宋体" w:cs="宋体"/>
          <w:sz w:val="24"/>
          <w:lang w:val="zh-CN"/>
        </w:rPr>
      </w:pPr>
      <w:r>
        <w:rPr>
          <w:rFonts w:hint="eastAsia" w:ascii="宋体" w:hAnsi="宋体" w:cs="宋体"/>
          <w:sz w:val="24"/>
        </w:rPr>
        <w:t>投标文件未按招标文件要求签署、盖章的；</w:t>
      </w:r>
    </w:p>
    <w:p w14:paraId="157A42BC">
      <w:pPr>
        <w:numPr>
          <w:ilvl w:val="0"/>
          <w:numId w:val="3"/>
        </w:numPr>
        <w:tabs>
          <w:tab w:val="left" w:pos="425"/>
        </w:tabs>
        <w:spacing w:line="360" w:lineRule="auto"/>
        <w:ind w:left="-420" w:leftChars="-200" w:firstLine="480" w:firstLineChars="200"/>
        <w:rPr>
          <w:rFonts w:ascii="宋体" w:hAnsi="宋体"/>
          <w:bCs/>
          <w:sz w:val="24"/>
          <w:lang w:val="zh-CN"/>
        </w:rPr>
      </w:pPr>
      <w:bookmarkStart w:id="44"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4"/>
      <w:r>
        <w:rPr>
          <w:rFonts w:hint="eastAsia" w:ascii="宋体" w:hAnsi="宋体"/>
          <w:bCs/>
          <w:sz w:val="24"/>
          <w:lang w:val="zh-CN"/>
        </w:rPr>
        <w:t>；</w:t>
      </w:r>
    </w:p>
    <w:p w14:paraId="252873D3">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lang w:val="zh-CN"/>
        </w:rPr>
        <w:t>投标文件未满足“投标文件制作”要求的；</w:t>
      </w:r>
    </w:p>
    <w:p w14:paraId="6AF4A29E">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6E194053">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lang w:val="zh-CN"/>
        </w:rPr>
        <w:t>单个细项或整个项目的报价不明确，出现选择性报价的；</w:t>
      </w:r>
    </w:p>
    <w:p w14:paraId="31353D42">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5C3C3401">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投标文件含有采购人不能接受的附加条件的；</w:t>
      </w:r>
    </w:p>
    <w:p w14:paraId="092DB625">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0F3146F8">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与其他投标人恶意串通的，包括但不限于以下几种情况：</w:t>
      </w:r>
    </w:p>
    <w:p w14:paraId="38BFCC63">
      <w:pPr>
        <w:numPr>
          <w:ilvl w:val="0"/>
          <w:numId w:val="4"/>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7A4B4573">
      <w:pPr>
        <w:numPr>
          <w:ilvl w:val="0"/>
          <w:numId w:val="4"/>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664557B3">
      <w:pPr>
        <w:numPr>
          <w:ilvl w:val="0"/>
          <w:numId w:val="4"/>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11184DEA">
      <w:pPr>
        <w:numPr>
          <w:ilvl w:val="0"/>
          <w:numId w:val="4"/>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5FEC73BD">
      <w:pPr>
        <w:numPr>
          <w:ilvl w:val="0"/>
          <w:numId w:val="4"/>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13AF9F42">
      <w:pPr>
        <w:numPr>
          <w:ilvl w:val="0"/>
          <w:numId w:val="4"/>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不同投标人的投标保证金从同一单位或者个人的账户转出。</w:t>
      </w:r>
    </w:p>
    <w:p w14:paraId="32BEA078">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lang w:val="zh-CN"/>
        </w:rPr>
        <w:t>提供虚假材料的（包括工商营业执照、财务报表、资格证明文件等）；</w:t>
      </w:r>
    </w:p>
    <w:p w14:paraId="6480649D">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2AB22D91">
      <w:pPr>
        <w:numPr>
          <w:ilvl w:val="0"/>
          <w:numId w:val="3"/>
        </w:numPr>
        <w:tabs>
          <w:tab w:val="left" w:pos="425"/>
        </w:tabs>
        <w:spacing w:line="360" w:lineRule="auto"/>
        <w:ind w:left="-420" w:leftChars="-200" w:firstLine="480" w:firstLineChars="20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0"/>
      <w:bookmarkEnd w:id="42"/>
      <w:bookmarkEnd w:id="43"/>
    </w:p>
    <w:p w14:paraId="659CD126">
      <w:pPr>
        <w:numPr>
          <w:ilvl w:val="0"/>
          <w:numId w:val="5"/>
        </w:numPr>
        <w:spacing w:line="360" w:lineRule="auto"/>
        <w:ind w:left="-420" w:leftChars="-200"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6E084EFA">
      <w:pPr>
        <w:spacing w:line="360" w:lineRule="auto"/>
        <w:ind w:left="-420" w:leftChars="-200" w:firstLine="480" w:firstLineChars="200"/>
        <w:rPr>
          <w:rFonts w:ascii="宋体" w:hAnsi="宋体"/>
          <w:bCs/>
          <w:sz w:val="24"/>
        </w:rPr>
      </w:pPr>
      <w:bookmarkStart w:id="45" w:name="OLE_LINK96"/>
      <w:r>
        <w:rPr>
          <w:rFonts w:hint="eastAsia" w:ascii="宋体" w:hAnsi="宋体"/>
          <w:bCs/>
          <w:sz w:val="24"/>
        </w:rPr>
        <w:t>16.1、本项目不接受联合体、中标后分包。</w:t>
      </w:r>
    </w:p>
    <w:bookmarkEnd w:id="45"/>
    <w:p w14:paraId="5CB2ED9F">
      <w:pPr>
        <w:numPr>
          <w:ilvl w:val="0"/>
          <w:numId w:val="5"/>
        </w:numPr>
        <w:spacing w:line="360" w:lineRule="auto"/>
        <w:ind w:left="-420" w:leftChars="-200" w:firstLine="482" w:firstLineChars="200"/>
        <w:rPr>
          <w:rFonts w:ascii="宋体" w:hAnsi="宋体"/>
          <w:b/>
          <w:sz w:val="24"/>
          <w:lang w:val="zh-CN"/>
        </w:rPr>
      </w:pPr>
      <w:bookmarkStart w:id="46" w:name="OLE_LINK167"/>
      <w:bookmarkStart w:id="47" w:name="OLE_LINK97"/>
      <w:r>
        <w:rPr>
          <w:rFonts w:hint="eastAsia" w:ascii="宋体" w:hAnsi="宋体"/>
          <w:b/>
          <w:sz w:val="24"/>
          <w:lang w:val="zh-CN"/>
        </w:rPr>
        <w:t>开标、评标、定标、废标</w:t>
      </w:r>
      <w:bookmarkEnd w:id="46"/>
    </w:p>
    <w:p w14:paraId="766032DB">
      <w:pPr>
        <w:spacing w:line="360" w:lineRule="auto"/>
        <w:ind w:left="-420" w:leftChars="-200" w:firstLine="482" w:firstLineChars="200"/>
        <w:rPr>
          <w:rFonts w:ascii="宋体" w:hAnsi="宋体"/>
          <w:b/>
          <w:sz w:val="24"/>
        </w:rPr>
      </w:pPr>
      <w:bookmarkStart w:id="48" w:name="OLE_LINK168"/>
      <w:r>
        <w:rPr>
          <w:rFonts w:hint="eastAsia" w:ascii="宋体" w:hAnsi="宋体"/>
          <w:b/>
          <w:sz w:val="24"/>
        </w:rPr>
        <w:t>17、开标</w:t>
      </w:r>
    </w:p>
    <w:p w14:paraId="0A43D2C0">
      <w:pPr>
        <w:spacing w:line="360" w:lineRule="auto"/>
        <w:ind w:left="-420" w:leftChars="-200"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31CD0BA0">
      <w:pPr>
        <w:spacing w:line="360" w:lineRule="auto"/>
        <w:ind w:left="-420" w:leftChars="-200"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49"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49"/>
      <w:r>
        <w:rPr>
          <w:rFonts w:hint="eastAsia" w:ascii="宋体" w:hAnsi="宋体"/>
          <w:bCs/>
          <w:sz w:val="24"/>
          <w:szCs w:val="24"/>
          <w:lang w:val="zh-CN"/>
        </w:rPr>
        <w:t>投标人未参加开标的，视同认可开标结果。</w:t>
      </w:r>
    </w:p>
    <w:p w14:paraId="163860DF">
      <w:pPr>
        <w:spacing w:line="360" w:lineRule="auto"/>
        <w:ind w:left="-420" w:leftChars="-200" w:firstLine="480" w:firstLineChars="200"/>
        <w:rPr>
          <w:rFonts w:ascii="宋体" w:hAnsi="宋体"/>
          <w:bCs/>
          <w:sz w:val="24"/>
          <w:szCs w:val="24"/>
        </w:rPr>
      </w:pPr>
      <w:r>
        <w:rPr>
          <w:rFonts w:hint="eastAsia" w:ascii="宋体" w:hAnsi="宋体"/>
          <w:bCs/>
          <w:sz w:val="24"/>
          <w:szCs w:val="24"/>
        </w:rPr>
        <w:t xml:space="preserve">17.3 </w:t>
      </w:r>
      <w:bookmarkStart w:id="50" w:name="OLE_LINK131"/>
      <w:bookmarkStart w:id="51"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0"/>
      <w:bookmarkStart w:id="52"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2"/>
      <w:r>
        <w:rPr>
          <w:rFonts w:hint="eastAsia" w:ascii="宋体" w:hAnsi="宋体"/>
          <w:bCs/>
          <w:sz w:val="24"/>
          <w:szCs w:val="24"/>
          <w:lang w:val="zh-CN"/>
        </w:rPr>
        <w:t>；若未进入评审环节，不需要做出认定</w:t>
      </w:r>
      <w:bookmarkEnd w:id="51"/>
      <w:r>
        <w:rPr>
          <w:rFonts w:hint="eastAsia" w:ascii="宋体" w:hAnsi="宋体"/>
          <w:bCs/>
          <w:sz w:val="24"/>
          <w:szCs w:val="24"/>
          <w:lang w:val="zh-CN"/>
        </w:rPr>
        <w:t>。</w:t>
      </w:r>
    </w:p>
    <w:p w14:paraId="6A3FD2E5">
      <w:pPr>
        <w:spacing w:line="360" w:lineRule="auto"/>
        <w:ind w:left="-420" w:leftChars="-200" w:firstLine="482" w:firstLineChars="200"/>
        <w:rPr>
          <w:rFonts w:ascii="宋体" w:hAnsi="宋体"/>
          <w:b/>
          <w:sz w:val="24"/>
        </w:rPr>
      </w:pPr>
      <w:r>
        <w:rPr>
          <w:rFonts w:hint="eastAsia" w:ascii="宋体" w:hAnsi="宋体"/>
          <w:b/>
          <w:sz w:val="24"/>
        </w:rPr>
        <w:t>18、评标</w:t>
      </w:r>
    </w:p>
    <w:p w14:paraId="34AFCFA4">
      <w:pPr>
        <w:spacing w:line="360" w:lineRule="auto"/>
        <w:ind w:left="-420" w:leftChars="-200" w:firstLine="480" w:firstLineChars="200"/>
        <w:rPr>
          <w:rFonts w:ascii="宋体" w:hAnsi="宋体"/>
          <w:bCs/>
          <w:sz w:val="24"/>
        </w:rPr>
      </w:pPr>
      <w:r>
        <w:rPr>
          <w:rFonts w:hint="eastAsia" w:ascii="宋体" w:hAnsi="宋体"/>
          <w:bCs/>
          <w:sz w:val="24"/>
        </w:rPr>
        <w:t>18.1 具体评标事务由采购人依法组建的评标委员会负责。</w:t>
      </w:r>
    </w:p>
    <w:p w14:paraId="3A253313">
      <w:pPr>
        <w:spacing w:line="360" w:lineRule="auto"/>
        <w:ind w:left="-420" w:leftChars="-200" w:firstLine="480" w:firstLineChars="200"/>
        <w:rPr>
          <w:rFonts w:ascii="宋体" w:hAnsi="宋体" w:cs="宋体"/>
          <w:sz w:val="24"/>
        </w:rPr>
      </w:pPr>
      <w:r>
        <w:rPr>
          <w:rFonts w:hint="eastAsia" w:ascii="宋体" w:hAnsi="宋体"/>
          <w:bCs/>
          <w:sz w:val="24"/>
        </w:rPr>
        <w:t>18.2</w:t>
      </w:r>
      <w:bookmarkStart w:id="53"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3"/>
    </w:p>
    <w:p w14:paraId="4C068935">
      <w:pPr>
        <w:spacing w:line="360" w:lineRule="auto"/>
        <w:ind w:left="-420" w:leftChars="-200"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5A50AEBE">
      <w:pPr>
        <w:spacing w:line="360" w:lineRule="auto"/>
        <w:ind w:left="-420" w:leftChars="-200" w:firstLine="480" w:firstLineChars="200"/>
        <w:rPr>
          <w:rFonts w:ascii="宋体" w:hAnsi="宋体"/>
          <w:bCs/>
          <w:sz w:val="24"/>
        </w:rPr>
      </w:pPr>
      <w:r>
        <w:rPr>
          <w:rFonts w:hint="eastAsia" w:ascii="宋体" w:hAnsi="宋体"/>
          <w:bCs/>
          <w:sz w:val="24"/>
        </w:rPr>
        <w:t>18.</w:t>
      </w:r>
      <w:bookmarkStart w:id="54" w:name="OLE_LINK132"/>
      <w:r>
        <w:rPr>
          <w:rFonts w:hint="eastAsia" w:ascii="宋体" w:hAnsi="宋体"/>
          <w:bCs/>
          <w:sz w:val="24"/>
        </w:rPr>
        <w:t>4</w:t>
      </w:r>
      <w:r>
        <w:rPr>
          <w:rFonts w:hint="eastAsia" w:ascii="宋体" w:hAnsi="宋体"/>
          <w:b/>
          <w:sz w:val="24"/>
        </w:rPr>
        <w:t xml:space="preserve"> 澄清有关问题。</w:t>
      </w:r>
      <w:bookmarkEnd w:id="54"/>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5" w:name="OLE_LINK26"/>
      <w:r>
        <w:rPr>
          <w:rFonts w:hint="eastAsia" w:ascii="宋体" w:hAnsi="宋体" w:cs="宋体"/>
          <w:sz w:val="24"/>
        </w:rPr>
        <w:t>投标人的澄清、说明或者补正应当采用书面形式，并加盖公章，或者由法定代表人或其授权的代表签字</w:t>
      </w:r>
      <w:bookmarkEnd w:id="55"/>
      <w:r>
        <w:rPr>
          <w:rFonts w:hint="eastAsia" w:ascii="宋体" w:hAnsi="宋体" w:cs="宋体"/>
          <w:sz w:val="24"/>
        </w:rPr>
        <w:t>。投标人的澄清、说明或者补正不得超出投标文件的范围或者改变投标文件的实质性内容。</w:t>
      </w:r>
      <w:bookmarkStart w:id="56"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6"/>
    </w:p>
    <w:p w14:paraId="254379AB">
      <w:pPr>
        <w:spacing w:line="360" w:lineRule="auto"/>
        <w:ind w:left="-420" w:leftChars="-200"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26376A4">
      <w:pPr>
        <w:tabs>
          <w:tab w:val="left" w:pos="945"/>
        </w:tabs>
        <w:spacing w:line="360" w:lineRule="auto"/>
        <w:ind w:left="-420" w:leftChars="-200" w:firstLine="480" w:firstLineChars="200"/>
        <w:rPr>
          <w:rFonts w:ascii="宋体" w:hAnsi="宋体"/>
          <w:bCs/>
          <w:sz w:val="24"/>
        </w:rPr>
      </w:pPr>
      <w:r>
        <w:rPr>
          <w:rFonts w:hint="eastAsia" w:ascii="宋体" w:hAnsi="宋体"/>
          <w:bCs/>
          <w:sz w:val="24"/>
        </w:rPr>
        <w:t>18.</w:t>
      </w:r>
      <w:r>
        <w:rPr>
          <w:rFonts w:hint="eastAsia" w:ascii="宋体"/>
          <w:bCs/>
          <w:sz w:val="24"/>
        </w:rPr>
        <w:t xml:space="preserve">6 </w:t>
      </w:r>
      <w:bookmarkStart w:id="57" w:name="OLE_LINK133"/>
      <w:r>
        <w:rPr>
          <w:rFonts w:hint="eastAsia" w:ascii="宋体" w:hAnsi="宋体"/>
          <w:b/>
          <w:sz w:val="24"/>
        </w:rPr>
        <w:t>评标方法和标准</w:t>
      </w:r>
      <w:r>
        <w:rPr>
          <w:rFonts w:hint="eastAsia" w:ascii="宋体" w:hAnsi="宋体"/>
          <w:bCs/>
          <w:sz w:val="24"/>
        </w:rPr>
        <w:t>。</w:t>
      </w:r>
      <w:bookmarkEnd w:id="57"/>
      <w:r>
        <w:rPr>
          <w:rFonts w:hint="eastAsia" w:ascii="宋体" w:hAnsi="宋体"/>
          <w:bCs/>
          <w:sz w:val="24"/>
        </w:rPr>
        <w:t>本次招标采用最低价评标法。</w:t>
      </w:r>
    </w:p>
    <w:p w14:paraId="17FAD971">
      <w:pPr>
        <w:spacing w:line="360" w:lineRule="auto"/>
        <w:ind w:left="-420" w:leftChars="-200" w:firstLine="480" w:firstLineChars="200"/>
        <w:rPr>
          <w:rFonts w:ascii="宋体" w:hAnsi="宋体" w:cs="宋体"/>
          <w:sz w:val="24"/>
          <w:szCs w:val="24"/>
        </w:rPr>
      </w:pPr>
      <w:bookmarkStart w:id="58"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（1）评标委员会在资格性检查、符合性检查的基础上，按照招标文件确定的评分标准分别评定投标人的分值，各投标人的最终得分为各评委所评定分值的平均值,并按由高到低顺序排列，推荐一名中标候选人。</w:t>
      </w:r>
      <w:r>
        <w:rPr>
          <w:rFonts w:hint="eastAsia" w:ascii="宋体" w:hAnsi="宋体" w:cs="宋体"/>
          <w:sz w:val="24"/>
          <w:szCs w:val="24"/>
          <w:lang w:val="zh-CN"/>
        </w:rPr>
        <w:t>若得分相同，按投标报价由低到高顺序排列；若得分且投标报价相同的，则抽签决定顺序排列。</w:t>
      </w:r>
    </w:p>
    <w:p w14:paraId="6FB5FA10">
      <w:pPr>
        <w:tabs>
          <w:tab w:val="left" w:pos="945"/>
        </w:tabs>
        <w:spacing w:line="360" w:lineRule="auto"/>
        <w:ind w:left="-420" w:leftChars="-200" w:firstLine="480" w:firstLineChars="200"/>
        <w:rPr>
          <w:rFonts w:ascii="宋体" w:hAnsi="宋体"/>
          <w:bCs/>
          <w:sz w:val="24"/>
        </w:rPr>
      </w:pPr>
      <w:r>
        <w:rPr>
          <w:rFonts w:hint="eastAsia" w:ascii="宋体" w:hAnsi="宋体"/>
          <w:bCs/>
          <w:sz w:val="24"/>
        </w:rPr>
        <w:t>（2）投标文件报价出现前后不一致的，除招标文件另有规定外，按照下列规定修正：</w:t>
      </w:r>
    </w:p>
    <w:p w14:paraId="6E476F0E">
      <w:pPr>
        <w:numPr>
          <w:ilvl w:val="0"/>
          <w:numId w:val="6"/>
        </w:numPr>
        <w:tabs>
          <w:tab w:val="left" w:pos="945"/>
        </w:tabs>
        <w:spacing w:line="360" w:lineRule="auto"/>
        <w:ind w:left="-420" w:leftChars="-200" w:firstLine="480" w:firstLineChars="200"/>
        <w:rPr>
          <w:rFonts w:ascii="宋体" w:hAnsi="宋体"/>
          <w:bCs/>
          <w:sz w:val="24"/>
        </w:rPr>
      </w:pPr>
      <w:r>
        <w:rPr>
          <w:rFonts w:hint="eastAsia" w:ascii="宋体" w:hAnsi="宋体"/>
          <w:bCs/>
          <w:sz w:val="24"/>
        </w:rPr>
        <w:t>投标文件中开标一览表内容与投标文件中相应内容不一致的，以开标一览表为准；</w:t>
      </w:r>
    </w:p>
    <w:p w14:paraId="7BDF520D">
      <w:pPr>
        <w:numPr>
          <w:ilvl w:val="0"/>
          <w:numId w:val="6"/>
        </w:numPr>
        <w:tabs>
          <w:tab w:val="left" w:pos="945"/>
        </w:tabs>
        <w:spacing w:line="360" w:lineRule="auto"/>
        <w:ind w:left="-420" w:leftChars="-200" w:firstLine="480" w:firstLineChars="200"/>
        <w:rPr>
          <w:rFonts w:ascii="宋体" w:hAnsi="宋体"/>
          <w:bCs/>
          <w:sz w:val="24"/>
        </w:rPr>
      </w:pPr>
      <w:r>
        <w:rPr>
          <w:rFonts w:hint="eastAsia" w:ascii="宋体" w:hAnsi="宋体"/>
          <w:bCs/>
          <w:sz w:val="24"/>
        </w:rPr>
        <w:t>大写金额和小写金额不一致的，以大写金额为准；</w:t>
      </w:r>
    </w:p>
    <w:p w14:paraId="134E0111">
      <w:pPr>
        <w:numPr>
          <w:ilvl w:val="0"/>
          <w:numId w:val="6"/>
        </w:numPr>
        <w:tabs>
          <w:tab w:val="left" w:pos="945"/>
        </w:tabs>
        <w:spacing w:line="360" w:lineRule="auto"/>
        <w:ind w:left="-420" w:leftChars="-200" w:firstLine="480" w:firstLineChars="200"/>
        <w:rPr>
          <w:rFonts w:ascii="宋体" w:hAnsi="宋体"/>
          <w:bCs/>
          <w:sz w:val="24"/>
        </w:rPr>
      </w:pPr>
      <w:r>
        <w:rPr>
          <w:rFonts w:hint="eastAsia" w:ascii="宋体" w:hAnsi="宋体"/>
          <w:bCs/>
          <w:sz w:val="24"/>
        </w:rPr>
        <w:t>单价金额小数点或者百分比有明显错位的，以开标一览表的总价为准，并修改单价；</w:t>
      </w:r>
    </w:p>
    <w:p w14:paraId="2AD497BB">
      <w:pPr>
        <w:numPr>
          <w:ilvl w:val="0"/>
          <w:numId w:val="6"/>
        </w:numPr>
        <w:tabs>
          <w:tab w:val="left" w:pos="945"/>
        </w:tabs>
        <w:spacing w:line="360" w:lineRule="auto"/>
        <w:ind w:left="-420" w:leftChars="-200" w:firstLine="480" w:firstLineChars="200"/>
        <w:rPr>
          <w:rFonts w:ascii="宋体" w:hAnsi="宋体"/>
          <w:bCs/>
          <w:sz w:val="24"/>
        </w:rPr>
      </w:pPr>
      <w:r>
        <w:rPr>
          <w:rFonts w:hint="eastAsia" w:ascii="宋体" w:hAnsi="宋体"/>
          <w:bCs/>
          <w:sz w:val="24"/>
        </w:rPr>
        <w:t>总价金额与按单价汇总金额不一致的，以单价金额计算结果为准。</w:t>
      </w:r>
    </w:p>
    <w:p w14:paraId="2E29D76E">
      <w:pPr>
        <w:tabs>
          <w:tab w:val="left" w:pos="945"/>
        </w:tabs>
        <w:spacing w:line="360" w:lineRule="auto"/>
        <w:ind w:left="-420" w:leftChars="-200" w:firstLine="480" w:firstLineChars="200"/>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8"/>
    </w:p>
    <w:bookmarkEnd w:id="48"/>
    <w:p w14:paraId="302A4293">
      <w:pPr>
        <w:spacing w:line="360" w:lineRule="auto"/>
        <w:ind w:left="-420" w:leftChars="-200"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05DAB8C4">
      <w:pPr>
        <w:spacing w:line="360" w:lineRule="auto"/>
        <w:ind w:left="-420" w:leftChars="-200"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1A727A1">
      <w:pPr>
        <w:spacing w:line="360" w:lineRule="auto"/>
        <w:ind w:left="-420" w:leftChars="-200" w:firstLine="482" w:firstLineChars="200"/>
        <w:rPr>
          <w:rFonts w:ascii="宋体" w:hAnsi="宋体"/>
          <w:b/>
          <w:sz w:val="24"/>
        </w:rPr>
      </w:pPr>
      <w:r>
        <w:rPr>
          <w:rFonts w:hint="eastAsia" w:ascii="宋体" w:hAnsi="宋体"/>
          <w:b/>
          <w:sz w:val="24"/>
        </w:rPr>
        <w:t>19、定标</w:t>
      </w:r>
    </w:p>
    <w:p w14:paraId="7AC400F0">
      <w:pPr>
        <w:spacing w:line="360" w:lineRule="auto"/>
        <w:ind w:left="-420" w:leftChars="-200"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9" w:name="OLE_LINK174"/>
      <w:r>
        <w:rPr>
          <w:rFonts w:hint="eastAsia" w:ascii="宋体" w:hAnsi="宋体"/>
          <w:bCs/>
          <w:sz w:val="24"/>
          <w:lang w:val="zh-CN"/>
        </w:rPr>
        <w:t>中标候选人</w:t>
      </w:r>
      <w:bookmarkEnd w:id="59"/>
      <w:r>
        <w:rPr>
          <w:rFonts w:hint="eastAsia" w:ascii="宋体" w:hAnsi="宋体"/>
          <w:bCs/>
          <w:sz w:val="24"/>
          <w:lang w:val="zh-CN"/>
        </w:rPr>
        <w:t>中按顺序确定中标供应商。</w:t>
      </w:r>
    </w:p>
    <w:p w14:paraId="1B36C262">
      <w:pPr>
        <w:spacing w:line="360" w:lineRule="auto"/>
        <w:ind w:left="-420" w:leftChars="-200"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2796C683">
      <w:pPr>
        <w:spacing w:line="360" w:lineRule="auto"/>
        <w:ind w:left="-420" w:leftChars="-200"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646F0DE9">
      <w:pPr>
        <w:spacing w:line="360" w:lineRule="auto"/>
        <w:ind w:left="-420" w:leftChars="-200" w:firstLine="482" w:firstLineChars="200"/>
        <w:rPr>
          <w:rFonts w:ascii="宋体" w:hAnsi="宋体"/>
          <w:b/>
          <w:sz w:val="24"/>
        </w:rPr>
      </w:pPr>
      <w:bookmarkStart w:id="60" w:name="OLE_LINK169"/>
      <w:r>
        <w:rPr>
          <w:rFonts w:hint="eastAsia" w:ascii="宋体" w:hAnsi="宋体"/>
          <w:b/>
          <w:sz w:val="24"/>
        </w:rPr>
        <w:t>20、投标截止后投标人不足3家的，除采购任务取消情形外，按照以下方式处理：</w:t>
      </w:r>
    </w:p>
    <w:p w14:paraId="1BC22495">
      <w:pPr>
        <w:numPr>
          <w:ilvl w:val="0"/>
          <w:numId w:val="7"/>
        </w:numPr>
        <w:spacing w:line="360" w:lineRule="auto"/>
        <w:ind w:left="-420" w:leftChars="-200" w:firstLine="480" w:firstLineChars="200"/>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0E9E9B0E">
      <w:pPr>
        <w:numPr>
          <w:ilvl w:val="0"/>
          <w:numId w:val="7"/>
        </w:numPr>
        <w:spacing w:line="360" w:lineRule="auto"/>
        <w:ind w:left="-420" w:leftChars="-200" w:firstLine="480" w:firstLineChars="200"/>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5A99D727">
      <w:pPr>
        <w:spacing w:line="360" w:lineRule="auto"/>
        <w:ind w:left="-420" w:leftChars="-200" w:firstLine="482" w:firstLineChars="200"/>
        <w:rPr>
          <w:rFonts w:ascii="宋体" w:hAnsi="宋体"/>
          <w:b/>
          <w:sz w:val="24"/>
        </w:rPr>
      </w:pPr>
      <w:r>
        <w:rPr>
          <w:rFonts w:hint="eastAsia" w:ascii="宋体" w:hAnsi="宋体"/>
          <w:b/>
          <w:sz w:val="24"/>
        </w:rPr>
        <w:t>21、废标的确认</w:t>
      </w:r>
    </w:p>
    <w:p w14:paraId="7F729410">
      <w:pPr>
        <w:spacing w:line="360" w:lineRule="auto"/>
        <w:ind w:left="-420" w:leftChars="-200"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27B9A1B">
      <w:pPr>
        <w:numPr>
          <w:ilvl w:val="0"/>
          <w:numId w:val="8"/>
        </w:numPr>
        <w:spacing w:line="360" w:lineRule="auto"/>
        <w:ind w:left="-420" w:leftChars="-200" w:firstLine="480" w:firstLineChars="200"/>
        <w:rPr>
          <w:rFonts w:ascii="宋体" w:hAnsi="宋体"/>
          <w:bCs/>
          <w:sz w:val="24"/>
          <w:lang w:val="zh-CN"/>
        </w:rPr>
      </w:pPr>
      <w:r>
        <w:rPr>
          <w:rFonts w:hint="eastAsia" w:ascii="宋体" w:hAnsi="宋体"/>
          <w:bCs/>
          <w:sz w:val="24"/>
          <w:lang w:val="zh-CN"/>
        </w:rPr>
        <w:t>投标截止后投标人不足3家的，且未采用其他采购方式的；</w:t>
      </w:r>
    </w:p>
    <w:p w14:paraId="4CCB3DA4">
      <w:pPr>
        <w:numPr>
          <w:ilvl w:val="0"/>
          <w:numId w:val="8"/>
        </w:numPr>
        <w:spacing w:line="360" w:lineRule="auto"/>
        <w:ind w:left="-420" w:leftChars="-200" w:firstLine="480" w:firstLineChars="200"/>
        <w:rPr>
          <w:rFonts w:ascii="宋体" w:hAnsi="宋体"/>
          <w:bCs/>
          <w:sz w:val="24"/>
          <w:lang w:val="zh-CN"/>
        </w:rPr>
      </w:pPr>
      <w:r>
        <w:rPr>
          <w:rFonts w:hint="eastAsia" w:ascii="宋体" w:hAnsi="宋体"/>
          <w:bCs/>
          <w:sz w:val="24"/>
          <w:lang w:val="zh-CN"/>
        </w:rPr>
        <w:t>出现影响采购公正的违法、违规行为；</w:t>
      </w:r>
    </w:p>
    <w:p w14:paraId="39BCED00">
      <w:pPr>
        <w:numPr>
          <w:ilvl w:val="0"/>
          <w:numId w:val="8"/>
        </w:numPr>
        <w:spacing w:line="360" w:lineRule="auto"/>
        <w:ind w:left="-420" w:leftChars="-200" w:firstLine="480" w:firstLineChars="200"/>
        <w:rPr>
          <w:rFonts w:ascii="宋体" w:hAnsi="宋体"/>
          <w:bCs/>
          <w:sz w:val="24"/>
          <w:lang w:val="zh-CN"/>
        </w:rPr>
      </w:pPr>
      <w:r>
        <w:rPr>
          <w:rFonts w:hint="eastAsia" w:ascii="宋体" w:hAnsi="宋体"/>
          <w:bCs/>
          <w:sz w:val="24"/>
          <w:lang w:val="zh-CN"/>
        </w:rPr>
        <w:t>投标人的报价均超过采购预算，采购人不能支付；</w:t>
      </w:r>
    </w:p>
    <w:p w14:paraId="7A0B908E">
      <w:pPr>
        <w:numPr>
          <w:ilvl w:val="0"/>
          <w:numId w:val="8"/>
        </w:numPr>
        <w:spacing w:line="360" w:lineRule="auto"/>
        <w:ind w:left="-420" w:leftChars="-200" w:firstLine="480" w:firstLineChars="200"/>
        <w:rPr>
          <w:rFonts w:ascii="宋体" w:hAnsi="宋体"/>
          <w:bCs/>
          <w:sz w:val="24"/>
          <w:lang w:val="zh-CN"/>
        </w:rPr>
      </w:pPr>
      <w:r>
        <w:rPr>
          <w:rFonts w:hint="eastAsia" w:ascii="宋体" w:hAnsi="宋体"/>
          <w:bCs/>
          <w:sz w:val="24"/>
          <w:lang w:val="zh-CN"/>
        </w:rPr>
        <w:t>因重大变故，采购任务取消。</w:t>
      </w:r>
      <w:bookmarkEnd w:id="60"/>
    </w:p>
    <w:p w14:paraId="19F48685">
      <w:pPr>
        <w:numPr>
          <w:ilvl w:val="0"/>
          <w:numId w:val="5"/>
        </w:numPr>
        <w:spacing w:line="360" w:lineRule="auto"/>
        <w:ind w:left="-420" w:leftChars="-200" w:firstLine="482" w:firstLineChars="200"/>
        <w:rPr>
          <w:rFonts w:ascii="宋体" w:hAnsi="宋体"/>
          <w:b/>
          <w:sz w:val="24"/>
          <w:lang w:val="zh-CN"/>
        </w:rPr>
      </w:pPr>
      <w:r>
        <w:rPr>
          <w:rFonts w:hint="eastAsia" w:ascii="宋体" w:hAnsi="宋体"/>
          <w:b/>
          <w:sz w:val="24"/>
          <w:lang w:val="zh-CN"/>
        </w:rPr>
        <w:t>投标保证金（如有）</w:t>
      </w:r>
    </w:p>
    <w:p w14:paraId="59604E11">
      <w:pPr>
        <w:spacing w:line="360" w:lineRule="auto"/>
        <w:ind w:left="-420" w:leftChars="-200" w:firstLine="480" w:firstLineChars="200"/>
        <w:rPr>
          <w:rFonts w:ascii="宋体" w:hAnsi="宋体"/>
          <w:bCs/>
          <w:sz w:val="24"/>
        </w:rPr>
      </w:pPr>
      <w:r>
        <w:rPr>
          <w:rFonts w:hint="eastAsia" w:ascii="宋体" w:hAnsi="宋体"/>
          <w:bCs/>
          <w:sz w:val="24"/>
        </w:rPr>
        <w:t>22、投标保证金</w:t>
      </w:r>
    </w:p>
    <w:p w14:paraId="68C1841C">
      <w:pPr>
        <w:spacing w:line="360" w:lineRule="auto"/>
        <w:ind w:left="-420" w:leftChars="-200"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6FE16CBA">
      <w:pPr>
        <w:spacing w:line="360" w:lineRule="auto"/>
        <w:ind w:left="-420" w:leftChars="-200"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0A83CB21">
      <w:pPr>
        <w:spacing w:line="360" w:lineRule="auto"/>
        <w:ind w:left="-420" w:leftChars="-200" w:firstLine="480" w:firstLineChars="200"/>
        <w:rPr>
          <w:rFonts w:ascii="宋体" w:hAnsi="宋体"/>
          <w:bCs/>
          <w:sz w:val="24"/>
          <w:lang w:val="zh-CN"/>
        </w:rPr>
      </w:pPr>
      <w:r>
        <w:rPr>
          <w:rFonts w:hint="eastAsia" w:ascii="宋体" w:hAnsi="宋体"/>
          <w:bCs/>
          <w:sz w:val="24"/>
        </w:rPr>
        <w:t>22.3 招标活动结束后，中标供应商的投标保证金在合同签订后的5个工作日内无息退还；中标通知书发出后5个工作日内退还未中标供应商的投标保证金，不计利息。</w:t>
      </w:r>
    </w:p>
    <w:p w14:paraId="30A6C28D">
      <w:pPr>
        <w:spacing w:line="360" w:lineRule="auto"/>
        <w:ind w:left="-420" w:leftChars="-200"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4477EC59">
      <w:pPr>
        <w:spacing w:line="360" w:lineRule="auto"/>
        <w:ind w:left="-420" w:leftChars="-200"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705189EC">
      <w:pPr>
        <w:numPr>
          <w:ilvl w:val="0"/>
          <w:numId w:val="9"/>
        </w:numPr>
        <w:spacing w:line="360" w:lineRule="auto"/>
        <w:ind w:left="-420" w:leftChars="-200" w:firstLine="480" w:firstLineChars="200"/>
        <w:rPr>
          <w:rFonts w:ascii="宋体" w:hAnsi="宋体"/>
          <w:bCs/>
          <w:sz w:val="24"/>
          <w:lang w:val="zh-CN"/>
        </w:rPr>
      </w:pPr>
      <w:bookmarkStart w:id="61" w:name="OLE_LINK170"/>
      <w:r>
        <w:rPr>
          <w:rFonts w:hint="eastAsia" w:ascii="宋体" w:hAnsi="宋体"/>
          <w:bCs/>
          <w:sz w:val="24"/>
          <w:lang w:val="zh-CN"/>
        </w:rPr>
        <w:t>在提交投标文件截止时间后撤回投标文件的；</w:t>
      </w:r>
    </w:p>
    <w:p w14:paraId="312899B7">
      <w:pPr>
        <w:numPr>
          <w:ilvl w:val="0"/>
          <w:numId w:val="9"/>
        </w:numPr>
        <w:spacing w:line="360" w:lineRule="auto"/>
        <w:ind w:left="-420" w:leftChars="-200" w:firstLine="480" w:firstLineChars="200"/>
        <w:rPr>
          <w:rFonts w:ascii="宋体" w:hAnsi="宋体"/>
          <w:bCs/>
          <w:sz w:val="24"/>
          <w:lang w:val="zh-CN"/>
        </w:rPr>
      </w:pPr>
      <w:r>
        <w:rPr>
          <w:rFonts w:hint="eastAsia" w:ascii="宋体" w:hAnsi="宋体"/>
          <w:bCs/>
          <w:sz w:val="24"/>
          <w:lang w:val="zh-CN"/>
        </w:rPr>
        <w:t>在投标文件中提供虚假材料的；</w:t>
      </w:r>
    </w:p>
    <w:p w14:paraId="2784268A">
      <w:pPr>
        <w:numPr>
          <w:ilvl w:val="0"/>
          <w:numId w:val="9"/>
        </w:numPr>
        <w:spacing w:line="360" w:lineRule="auto"/>
        <w:ind w:left="-420" w:leftChars="-200" w:firstLine="480" w:firstLineChars="200"/>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5213D669">
      <w:pPr>
        <w:numPr>
          <w:ilvl w:val="0"/>
          <w:numId w:val="9"/>
        </w:numPr>
        <w:spacing w:line="360" w:lineRule="auto"/>
        <w:ind w:left="-420" w:leftChars="-200" w:firstLine="480" w:firstLineChars="200"/>
        <w:rPr>
          <w:rFonts w:ascii="宋体" w:hAnsi="宋体"/>
          <w:bCs/>
          <w:sz w:val="24"/>
          <w:lang w:val="zh-CN"/>
        </w:rPr>
      </w:pPr>
      <w:r>
        <w:rPr>
          <w:rFonts w:hint="eastAsia" w:ascii="宋体" w:hAnsi="宋体"/>
          <w:bCs/>
          <w:sz w:val="24"/>
          <w:lang w:val="zh-CN"/>
        </w:rPr>
        <w:t>与采购人、其他投标人或者采购代理机构恶意串通的；</w:t>
      </w:r>
    </w:p>
    <w:p w14:paraId="79C525B2">
      <w:pPr>
        <w:numPr>
          <w:ilvl w:val="0"/>
          <w:numId w:val="9"/>
        </w:numPr>
        <w:spacing w:line="360" w:lineRule="auto"/>
        <w:ind w:left="-420" w:leftChars="-200" w:firstLine="480" w:firstLineChars="200"/>
        <w:rPr>
          <w:rFonts w:ascii="宋体" w:hAnsi="宋体"/>
          <w:bCs/>
          <w:sz w:val="24"/>
          <w:lang w:val="zh-CN"/>
        </w:rPr>
      </w:pPr>
      <w:r>
        <w:rPr>
          <w:rFonts w:hint="eastAsia" w:ascii="宋体" w:hAnsi="宋体"/>
          <w:bCs/>
          <w:sz w:val="24"/>
          <w:lang w:val="zh-CN"/>
        </w:rPr>
        <w:t>招标文件规定的其他情形。</w:t>
      </w:r>
      <w:bookmarkEnd w:id="61"/>
    </w:p>
    <w:bookmarkEnd w:id="47"/>
    <w:p w14:paraId="1DF12F08">
      <w:pPr>
        <w:numPr>
          <w:ilvl w:val="0"/>
          <w:numId w:val="5"/>
        </w:numPr>
        <w:spacing w:line="360" w:lineRule="auto"/>
        <w:ind w:left="-420" w:leftChars="-200" w:firstLine="482" w:firstLineChars="200"/>
        <w:rPr>
          <w:rFonts w:ascii="宋体" w:hAnsi="宋体"/>
          <w:b/>
          <w:sz w:val="24"/>
        </w:rPr>
      </w:pPr>
      <w:r>
        <w:rPr>
          <w:rFonts w:hint="eastAsia" w:ascii="宋体" w:hAnsi="宋体"/>
          <w:b/>
          <w:sz w:val="24"/>
        </w:rPr>
        <w:t>签订合同</w:t>
      </w:r>
    </w:p>
    <w:p w14:paraId="2CBACDD0">
      <w:pPr>
        <w:spacing w:line="360" w:lineRule="auto"/>
        <w:ind w:left="-420" w:leftChars="-200" w:firstLine="480" w:firstLineChars="200"/>
        <w:rPr>
          <w:rFonts w:ascii="宋体" w:hAnsi="宋体"/>
          <w:bCs/>
          <w:sz w:val="24"/>
        </w:rPr>
      </w:pPr>
      <w:bookmarkStart w:id="62" w:name="OLE_LINK98"/>
      <w:r>
        <w:rPr>
          <w:rFonts w:hint="eastAsia" w:ascii="宋体" w:hAnsi="宋体"/>
          <w:bCs/>
          <w:sz w:val="24"/>
        </w:rPr>
        <w:t>23、签订合同</w:t>
      </w:r>
    </w:p>
    <w:p w14:paraId="25E2679E">
      <w:pPr>
        <w:spacing w:line="360" w:lineRule="auto"/>
        <w:ind w:left="-420" w:leftChars="-200" w:firstLine="480" w:firstLineChars="200"/>
        <w:rPr>
          <w:rFonts w:ascii="宋体" w:hAnsi="宋体"/>
          <w:bCs/>
          <w:sz w:val="24"/>
        </w:rPr>
      </w:pPr>
      <w:r>
        <w:rPr>
          <w:rFonts w:hint="eastAsia" w:ascii="宋体" w:hAnsi="宋体"/>
          <w:bCs/>
          <w:sz w:val="24"/>
        </w:rPr>
        <w:t xml:space="preserve">23.1 </w:t>
      </w:r>
      <w:bookmarkStart w:id="63"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3"/>
      <w:r>
        <w:rPr>
          <w:rFonts w:hint="eastAsia" w:ascii="宋体" w:hAnsi="宋体"/>
          <w:bCs/>
          <w:sz w:val="24"/>
          <w:lang w:val="zh-CN"/>
        </w:rPr>
        <w:t>。</w:t>
      </w:r>
    </w:p>
    <w:p w14:paraId="3D863C0C">
      <w:pPr>
        <w:spacing w:line="360" w:lineRule="auto"/>
        <w:ind w:left="-420" w:leftChars="-200"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2B13BC4B">
      <w:pPr>
        <w:spacing w:line="360" w:lineRule="auto"/>
        <w:ind w:left="-420" w:leftChars="-200"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78B63EF3">
      <w:pPr>
        <w:spacing w:line="360" w:lineRule="auto"/>
        <w:ind w:left="-420" w:leftChars="-200" w:firstLine="480" w:firstLineChars="200"/>
        <w:rPr>
          <w:rFonts w:ascii="宋体" w:hAnsi="宋体"/>
          <w:bCs/>
          <w:sz w:val="24"/>
          <w:lang w:val="zh-CN"/>
        </w:rPr>
      </w:pPr>
      <w:r>
        <w:rPr>
          <w:rFonts w:hint="eastAsia" w:ascii="宋体" w:hAnsi="宋体"/>
          <w:bCs/>
          <w:sz w:val="24"/>
          <w:lang w:val="zh-CN"/>
        </w:rPr>
        <w:t>如遇特殊情况，招标人可延期签订合同。</w:t>
      </w:r>
    </w:p>
    <w:p w14:paraId="7BEAB6A8">
      <w:pPr>
        <w:spacing w:line="360" w:lineRule="auto"/>
        <w:ind w:left="-420" w:leftChars="-200"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48E5FFD6">
      <w:pPr>
        <w:spacing w:line="360" w:lineRule="auto"/>
        <w:ind w:left="-420" w:leftChars="-200" w:firstLine="480" w:firstLineChars="200"/>
        <w:rPr>
          <w:rFonts w:ascii="宋体" w:hAnsi="宋体"/>
          <w:bCs/>
          <w:sz w:val="24"/>
          <w:lang w:val="zh-CN"/>
        </w:rPr>
      </w:pPr>
      <w:r>
        <w:rPr>
          <w:rFonts w:hint="eastAsia" w:ascii="宋体" w:hAnsi="宋体"/>
          <w:bCs/>
          <w:sz w:val="24"/>
        </w:rPr>
        <w:t>23.4</w:t>
      </w:r>
      <w:bookmarkStart w:id="64" w:name="OLE_LINK5"/>
      <w:r>
        <w:rPr>
          <w:rFonts w:hint="eastAsia" w:ascii="宋体" w:hAnsi="宋体"/>
          <w:bCs/>
          <w:sz w:val="24"/>
          <w:lang w:val="zh-CN"/>
        </w:rPr>
        <w:t>中标供应商</w:t>
      </w:r>
      <w:bookmarkStart w:id="65" w:name="OLE_LINK175"/>
      <w:r>
        <w:rPr>
          <w:rFonts w:hint="eastAsia" w:ascii="宋体" w:hAnsi="宋体"/>
          <w:bCs/>
          <w:sz w:val="24"/>
          <w:lang w:val="zh-CN"/>
        </w:rPr>
        <w:t>（含中标候选人）</w:t>
      </w:r>
      <w:bookmarkEnd w:id="65"/>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6" w:name="OLE_LINK2"/>
      <w:r>
        <w:rPr>
          <w:rFonts w:hint="eastAsia" w:ascii="宋体" w:hAnsi="宋体"/>
          <w:bCs/>
          <w:sz w:val="24"/>
          <w:lang w:val="zh-CN"/>
        </w:rPr>
        <w:t>。</w:t>
      </w:r>
      <w:bookmarkEnd w:id="64"/>
      <w:bookmarkEnd w:id="66"/>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20D88C0D">
      <w:pPr>
        <w:spacing w:line="360" w:lineRule="auto"/>
        <w:ind w:left="-420" w:leftChars="-200"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7" w:name="OLE_LINK182"/>
    </w:p>
    <w:bookmarkEnd w:id="62"/>
    <w:bookmarkEnd w:id="67"/>
    <w:p w14:paraId="3CBF3594">
      <w:pPr>
        <w:numPr>
          <w:ilvl w:val="0"/>
          <w:numId w:val="5"/>
        </w:numPr>
        <w:spacing w:line="360" w:lineRule="auto"/>
        <w:ind w:left="-420" w:leftChars="-200" w:firstLine="482" w:firstLineChars="200"/>
        <w:rPr>
          <w:rFonts w:ascii="宋体" w:hAnsi="宋体"/>
          <w:b/>
          <w:sz w:val="24"/>
        </w:rPr>
      </w:pPr>
      <w:r>
        <w:rPr>
          <w:rFonts w:hint="eastAsia" w:ascii="宋体" w:hAnsi="宋体"/>
          <w:b/>
          <w:sz w:val="24"/>
        </w:rPr>
        <w:t>投标行为及投标产品：</w:t>
      </w:r>
    </w:p>
    <w:p w14:paraId="7433B91A">
      <w:pPr>
        <w:spacing w:line="360" w:lineRule="auto"/>
        <w:ind w:left="-420" w:leftChars="-200" w:firstLine="480" w:firstLineChars="200"/>
        <w:rPr>
          <w:rFonts w:ascii="宋体" w:hAnsi="宋体"/>
          <w:bCs/>
          <w:sz w:val="24"/>
        </w:rPr>
      </w:pPr>
      <w:r>
        <w:rPr>
          <w:rFonts w:hint="eastAsia" w:ascii="宋体" w:hAnsi="宋体"/>
          <w:bCs/>
          <w:sz w:val="24"/>
        </w:rPr>
        <w:t>24、投标行为及投标产品：</w:t>
      </w:r>
    </w:p>
    <w:p w14:paraId="48E5F678">
      <w:pPr>
        <w:numPr>
          <w:ilvl w:val="0"/>
          <w:numId w:val="10"/>
        </w:numPr>
        <w:spacing w:line="360" w:lineRule="auto"/>
        <w:ind w:left="-420" w:leftChars="-200" w:firstLine="480" w:firstLineChars="200"/>
        <w:rPr>
          <w:rFonts w:ascii="宋体" w:hAnsi="宋体"/>
          <w:bCs/>
          <w:sz w:val="24"/>
          <w:lang w:val="zh-CN"/>
        </w:rPr>
      </w:pPr>
      <w:bookmarkStart w:id="68" w:name="OLE_LINK99"/>
      <w:r>
        <w:rPr>
          <w:rFonts w:hint="eastAsia" w:ascii="宋体" w:hAnsi="宋体"/>
          <w:bCs/>
          <w:sz w:val="24"/>
          <w:lang w:val="zh-CN"/>
        </w:rPr>
        <w:t>投标人的投标行为必须遵守各项法律、法规、规章及相关制度的规定。</w:t>
      </w:r>
    </w:p>
    <w:p w14:paraId="1B3879CF">
      <w:pPr>
        <w:numPr>
          <w:ilvl w:val="0"/>
          <w:numId w:val="10"/>
        </w:numPr>
        <w:spacing w:line="360" w:lineRule="auto"/>
        <w:ind w:left="-420" w:leftChars="-200" w:firstLine="480" w:firstLineChars="200"/>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59998938">
      <w:pPr>
        <w:numPr>
          <w:ilvl w:val="0"/>
          <w:numId w:val="10"/>
        </w:numPr>
        <w:spacing w:line="360" w:lineRule="auto"/>
        <w:ind w:left="-420" w:leftChars="-200" w:firstLine="480" w:firstLineChars="200"/>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1657F60E">
      <w:pPr>
        <w:numPr>
          <w:ilvl w:val="0"/>
          <w:numId w:val="10"/>
        </w:numPr>
        <w:spacing w:line="360" w:lineRule="auto"/>
        <w:ind w:left="-420" w:leftChars="-200" w:firstLine="480" w:firstLineChars="200"/>
        <w:rPr>
          <w:rFonts w:ascii="宋体" w:hAnsi="宋体"/>
          <w:bCs/>
          <w:sz w:val="24"/>
          <w:lang w:val="zh-CN"/>
        </w:rPr>
      </w:pPr>
      <w:r>
        <w:rPr>
          <w:rFonts w:hint="eastAsia" w:ascii="宋体" w:hAnsi="宋体"/>
          <w:bCs/>
          <w:sz w:val="24"/>
          <w:lang w:val="zh-CN"/>
        </w:rPr>
        <w:t>投标人提供的产品应是全新、未使用过的原装合格正品或服务。</w:t>
      </w:r>
      <w:bookmarkStart w:id="69" w:name="OLE_LINK172"/>
      <w:r>
        <w:rPr>
          <w:rFonts w:hint="eastAsia" w:ascii="宋体" w:hAnsi="宋体"/>
          <w:bCs/>
          <w:sz w:val="24"/>
        </w:rPr>
        <w:t>投标人中标后，在供货期内如遇产品平滑（自然）升级，中标供应商应提供平滑升级商品不补差价（招标文件中有特殊要求的除外）。</w:t>
      </w:r>
      <w:bookmarkEnd w:id="69"/>
    </w:p>
    <w:p w14:paraId="39504F35">
      <w:pPr>
        <w:numPr>
          <w:ilvl w:val="0"/>
          <w:numId w:val="10"/>
        </w:numPr>
        <w:spacing w:line="360" w:lineRule="auto"/>
        <w:ind w:left="-420" w:leftChars="-200" w:firstLine="480" w:firstLineChars="200"/>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8"/>
    <w:p w14:paraId="45EFFCD8">
      <w:pPr>
        <w:numPr>
          <w:ilvl w:val="0"/>
          <w:numId w:val="5"/>
        </w:numPr>
        <w:spacing w:line="360" w:lineRule="auto"/>
        <w:ind w:left="-420" w:leftChars="-200" w:firstLine="482" w:firstLineChars="200"/>
        <w:rPr>
          <w:rFonts w:ascii="宋体" w:hAnsi="宋体"/>
          <w:b/>
          <w:sz w:val="24"/>
        </w:rPr>
      </w:pPr>
      <w:r>
        <w:rPr>
          <w:rFonts w:hint="eastAsia" w:ascii="宋体" w:hAnsi="宋体"/>
          <w:b/>
          <w:sz w:val="24"/>
        </w:rPr>
        <w:t>质疑处理：</w:t>
      </w:r>
    </w:p>
    <w:p w14:paraId="5E76BD04">
      <w:pPr>
        <w:spacing w:line="360" w:lineRule="auto"/>
        <w:ind w:left="-420" w:leftChars="-200" w:firstLine="480" w:firstLineChars="200"/>
        <w:rPr>
          <w:rFonts w:ascii="宋体" w:hAnsi="宋体"/>
          <w:bCs/>
          <w:sz w:val="24"/>
        </w:rPr>
      </w:pPr>
      <w:bookmarkStart w:id="70" w:name="OLE_LINK100"/>
      <w:r>
        <w:rPr>
          <w:rFonts w:hint="eastAsia" w:ascii="宋体" w:hAnsi="宋体"/>
          <w:bCs/>
          <w:sz w:val="24"/>
        </w:rPr>
        <w:t xml:space="preserve">    25、询问</w:t>
      </w:r>
    </w:p>
    <w:p w14:paraId="197DE281">
      <w:pPr>
        <w:spacing w:line="360" w:lineRule="auto"/>
        <w:ind w:left="-420" w:leftChars="-200"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70"/>
    <w:p w14:paraId="47822246">
      <w:pPr>
        <w:spacing w:line="360" w:lineRule="auto"/>
        <w:ind w:left="-420" w:leftChars="-200" w:firstLine="480" w:firstLineChars="200"/>
        <w:rPr>
          <w:rFonts w:ascii="宋体" w:hAnsi="宋体"/>
          <w:bCs/>
          <w:sz w:val="24"/>
          <w:lang w:val="zh-CN"/>
        </w:rPr>
      </w:pPr>
      <w:r>
        <w:rPr>
          <w:rFonts w:hint="eastAsia" w:ascii="宋体" w:hAnsi="宋体"/>
          <w:bCs/>
          <w:sz w:val="24"/>
          <w:lang w:val="zh-CN"/>
        </w:rPr>
        <w:t>26、质疑</w:t>
      </w:r>
    </w:p>
    <w:p w14:paraId="74320C32">
      <w:pPr>
        <w:spacing w:line="360" w:lineRule="auto"/>
        <w:ind w:left="-420" w:leftChars="-200"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2C1EE83E">
      <w:pPr>
        <w:spacing w:line="360" w:lineRule="auto"/>
        <w:ind w:left="-420" w:leftChars="-200" w:firstLine="480" w:firstLineChars="20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56E105BE">
      <w:pPr>
        <w:spacing w:line="360" w:lineRule="auto"/>
        <w:ind w:left="-420" w:leftChars="-200" w:firstLine="480" w:firstLineChars="20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4E9BD584">
      <w:pPr>
        <w:spacing w:line="360" w:lineRule="auto"/>
        <w:ind w:left="-420" w:leftChars="-200" w:firstLine="480" w:firstLineChars="20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55A81D90">
      <w:pPr>
        <w:spacing w:line="360" w:lineRule="auto"/>
        <w:ind w:left="-420" w:leftChars="-200" w:firstLine="480" w:firstLineChars="200"/>
        <w:rPr>
          <w:rFonts w:ascii="宋体" w:hAnsi="宋体"/>
          <w:bCs/>
          <w:sz w:val="24"/>
          <w:lang w:val="zh-CN"/>
        </w:rPr>
      </w:pPr>
      <w:r>
        <w:rPr>
          <w:rFonts w:hint="eastAsia" w:ascii="宋体" w:hAnsi="宋体"/>
          <w:bCs/>
          <w:sz w:val="24"/>
          <w:lang w:val="zh-CN"/>
        </w:rPr>
        <w:t>27 、投诉</w:t>
      </w:r>
    </w:p>
    <w:p w14:paraId="2057E1CF">
      <w:pPr>
        <w:spacing w:line="360" w:lineRule="auto"/>
        <w:ind w:left="-420" w:leftChars="-200" w:firstLine="480" w:firstLineChars="200"/>
        <w:rPr>
          <w:rFonts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2384C90E">
      <w:pPr>
        <w:ind w:left="-420" w:leftChars="-200" w:firstLine="420" w:firstLineChars="200"/>
      </w:pPr>
    </w:p>
    <w:p w14:paraId="1A791D28">
      <w:pPr>
        <w:ind w:left="-420" w:leftChars="-200" w:firstLine="560" w:firstLineChars="200"/>
        <w:rPr>
          <w:rFonts w:ascii="黑体" w:hAnsi="黑体" w:eastAsia="黑体"/>
          <w:sz w:val="28"/>
          <w:szCs w:val="22"/>
        </w:rPr>
      </w:pPr>
      <w:r>
        <w:rPr>
          <w:rFonts w:hint="eastAsia" w:ascii="黑体" w:hAnsi="黑体" w:eastAsia="黑体"/>
          <w:sz w:val="28"/>
          <w:szCs w:val="22"/>
        </w:rPr>
        <w:br w:type="page"/>
      </w:r>
    </w:p>
    <w:p w14:paraId="3BB35669">
      <w:pPr>
        <w:jc w:val="center"/>
        <w:outlineLvl w:val="0"/>
        <w:rPr>
          <w:rFonts w:eastAsia="黑体"/>
        </w:rPr>
      </w:pPr>
      <w:r>
        <w:rPr>
          <w:rFonts w:hint="eastAsia" w:ascii="黑体" w:hAnsi="黑体" w:eastAsia="黑体"/>
          <w:sz w:val="28"/>
          <w:szCs w:val="22"/>
        </w:rPr>
        <w:t xml:space="preserve">三 </w:t>
      </w:r>
      <w:r>
        <w:rPr>
          <w:rFonts w:hint="eastAsia" w:ascii="黑体" w:hAnsi="黑体" w:eastAsia="黑体"/>
          <w:sz w:val="28"/>
        </w:rPr>
        <w:t>项目技术要求和有关说明</w:t>
      </w:r>
    </w:p>
    <w:p w14:paraId="7722E494">
      <w:pPr>
        <w:spacing w:line="360" w:lineRule="auto"/>
        <w:ind w:firstLine="480" w:firstLineChars="200"/>
        <w:rPr>
          <w:rFonts w:ascii="宋体" w:hAnsi="宋体"/>
          <w:sz w:val="24"/>
          <w:szCs w:val="24"/>
        </w:rPr>
      </w:pPr>
      <w:r>
        <w:rPr>
          <w:rFonts w:hint="eastAsia" w:ascii="宋体" w:hAnsi="宋体"/>
          <w:sz w:val="24"/>
          <w:szCs w:val="24"/>
        </w:rPr>
        <w:t>一、项目概述：</w:t>
      </w:r>
    </w:p>
    <w:p w14:paraId="279A47A5">
      <w:pPr>
        <w:widowControl/>
        <w:ind w:firstLine="840" w:firstLineChars="350"/>
        <w:jc w:val="left"/>
        <w:rPr>
          <w:rFonts w:ascii="仿宋_GB2312" w:hAnsi="宋体" w:eastAsia="仿宋_GB2312" w:cs="宋体"/>
          <w:kern w:val="0"/>
          <w:sz w:val="24"/>
        </w:rPr>
      </w:pPr>
      <w:r>
        <w:rPr>
          <w:rFonts w:hint="eastAsia" w:ascii="宋体" w:hAnsi="宋体"/>
          <w:sz w:val="24"/>
          <w:szCs w:val="24"/>
        </w:rPr>
        <w:t>本项目</w:t>
      </w:r>
      <w:r>
        <w:rPr>
          <w:rFonts w:hint="eastAsia" w:ascii="宋体" w:hAnsi="宋体"/>
          <w:bCs/>
          <w:sz w:val="24"/>
          <w:szCs w:val="24"/>
        </w:rPr>
        <w:t>宜兴市公用保洁服务有限公司公厕维修材料采购</w:t>
      </w:r>
      <w:r>
        <w:rPr>
          <w:rFonts w:hint="eastAsia" w:ascii="宋体" w:hAnsi="宋体"/>
          <w:sz w:val="24"/>
          <w:szCs w:val="24"/>
        </w:rPr>
        <w:t xml:space="preserve">，具体要求如下。 </w:t>
      </w:r>
    </w:p>
    <w:p w14:paraId="0931624F">
      <w:pPr>
        <w:spacing w:line="360" w:lineRule="auto"/>
        <w:ind w:firstLine="480" w:firstLineChars="200"/>
        <w:rPr>
          <w:rFonts w:ascii="宋体" w:hAnsi="宋体"/>
          <w:sz w:val="24"/>
          <w:szCs w:val="24"/>
        </w:rPr>
      </w:pPr>
      <w:r>
        <w:rPr>
          <w:rFonts w:hint="eastAsia" w:ascii="宋体" w:hAnsi="宋体"/>
          <w:sz w:val="24"/>
          <w:szCs w:val="24"/>
        </w:rPr>
        <w:t>二、技术要求：</w:t>
      </w:r>
    </w:p>
    <w:p w14:paraId="39FF7095">
      <w:pPr>
        <w:spacing w:line="360" w:lineRule="auto"/>
        <w:ind w:firstLine="480" w:firstLineChars="200"/>
        <w:rPr>
          <w:rStyle w:val="21"/>
        </w:rPr>
      </w:pPr>
      <w:r>
        <w:rPr>
          <w:rFonts w:hint="eastAsia" w:ascii="宋体" w:hAnsi="宋体"/>
          <w:sz w:val="24"/>
          <w:szCs w:val="24"/>
        </w:rPr>
        <w:t>1、本次招标项目的要求及数量详见下表。</w:t>
      </w:r>
    </w:p>
    <w:tbl>
      <w:tblPr>
        <w:tblStyle w:val="14"/>
        <w:tblpPr w:leftFromText="180" w:rightFromText="180" w:vertAnchor="text" w:tblpY="1"/>
        <w:tblOverlap w:val="never"/>
        <w:tblW w:w="742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5"/>
        <w:gridCol w:w="1286"/>
        <w:gridCol w:w="980"/>
        <w:gridCol w:w="900"/>
        <w:gridCol w:w="1701"/>
        <w:gridCol w:w="684"/>
        <w:gridCol w:w="1335"/>
      </w:tblGrid>
      <w:tr w14:paraId="49003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1" w:hRule="atLeast"/>
        </w:trPr>
        <w:tc>
          <w:tcPr>
            <w:tcW w:w="535" w:type="dxa"/>
            <w:shd w:val="clear" w:color="auto" w:fill="auto"/>
            <w:noWrap/>
            <w:tcMar>
              <w:top w:w="15" w:type="dxa"/>
              <w:left w:w="15" w:type="dxa"/>
              <w:right w:w="15" w:type="dxa"/>
            </w:tcMar>
            <w:vAlign w:val="center"/>
          </w:tcPr>
          <w:p w14:paraId="0AC4396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序号</w:t>
            </w:r>
          </w:p>
        </w:tc>
        <w:tc>
          <w:tcPr>
            <w:tcW w:w="1286" w:type="dxa"/>
            <w:shd w:val="clear" w:color="auto" w:fill="auto"/>
            <w:noWrap/>
            <w:tcMar>
              <w:top w:w="15" w:type="dxa"/>
              <w:left w:w="15" w:type="dxa"/>
              <w:right w:w="15" w:type="dxa"/>
            </w:tcMar>
            <w:vAlign w:val="center"/>
          </w:tcPr>
          <w:p w14:paraId="6318C73C">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材料名称</w:t>
            </w:r>
          </w:p>
        </w:tc>
        <w:tc>
          <w:tcPr>
            <w:tcW w:w="980" w:type="dxa"/>
            <w:shd w:val="clear" w:color="auto" w:fill="auto"/>
            <w:noWrap/>
            <w:tcMar>
              <w:top w:w="15" w:type="dxa"/>
              <w:left w:w="15" w:type="dxa"/>
              <w:right w:w="15" w:type="dxa"/>
            </w:tcMar>
            <w:vAlign w:val="center"/>
          </w:tcPr>
          <w:p w14:paraId="44E9614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型  号</w:t>
            </w:r>
          </w:p>
        </w:tc>
        <w:tc>
          <w:tcPr>
            <w:tcW w:w="900" w:type="dxa"/>
            <w:shd w:val="clear" w:color="auto" w:fill="auto"/>
            <w:noWrap/>
            <w:tcMar>
              <w:top w:w="15" w:type="dxa"/>
              <w:left w:w="15" w:type="dxa"/>
              <w:right w:w="15" w:type="dxa"/>
            </w:tcMar>
            <w:vAlign w:val="center"/>
          </w:tcPr>
          <w:p w14:paraId="4B47F96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计量单位</w:t>
            </w:r>
          </w:p>
        </w:tc>
        <w:tc>
          <w:tcPr>
            <w:tcW w:w="1701" w:type="dxa"/>
            <w:shd w:val="clear" w:color="auto" w:fill="auto"/>
            <w:noWrap/>
            <w:tcMar>
              <w:top w:w="15" w:type="dxa"/>
              <w:left w:w="15" w:type="dxa"/>
              <w:right w:w="15" w:type="dxa"/>
            </w:tcMar>
            <w:vAlign w:val="center"/>
          </w:tcPr>
          <w:p w14:paraId="0682F388">
            <w:pPr>
              <w:widowControl/>
              <w:jc w:val="center"/>
              <w:textAlignment w:val="center"/>
              <w:rPr>
                <w:rFonts w:ascii="宋体" w:hAnsi="宋体" w:cs="宋体"/>
                <w:color w:val="000000"/>
                <w:szCs w:val="21"/>
              </w:rPr>
            </w:pPr>
            <w:r>
              <w:rPr>
                <w:rFonts w:hint="eastAsia" w:ascii="宋体" w:hAnsi="宋体" w:cs="宋体"/>
                <w:color w:val="000000"/>
                <w:kern w:val="0"/>
                <w:szCs w:val="21"/>
              </w:rPr>
              <w:t>品牌（三选一）</w:t>
            </w:r>
          </w:p>
        </w:tc>
        <w:tc>
          <w:tcPr>
            <w:tcW w:w="684" w:type="dxa"/>
            <w:shd w:val="clear" w:color="auto" w:fill="auto"/>
            <w:noWrap/>
            <w:tcMar>
              <w:top w:w="15" w:type="dxa"/>
              <w:left w:w="15" w:type="dxa"/>
              <w:right w:w="15" w:type="dxa"/>
            </w:tcMar>
            <w:vAlign w:val="center"/>
          </w:tcPr>
          <w:p w14:paraId="5659010C">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单价/元</w:t>
            </w:r>
          </w:p>
        </w:tc>
        <w:tc>
          <w:tcPr>
            <w:tcW w:w="1335" w:type="dxa"/>
            <w:shd w:val="clear" w:color="auto" w:fill="auto"/>
            <w:noWrap/>
            <w:tcMar>
              <w:top w:w="15" w:type="dxa"/>
              <w:left w:w="15" w:type="dxa"/>
              <w:right w:w="15" w:type="dxa"/>
            </w:tcMar>
            <w:vAlign w:val="center"/>
          </w:tcPr>
          <w:p w14:paraId="568667E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数量</w:t>
            </w:r>
          </w:p>
        </w:tc>
      </w:tr>
      <w:tr w14:paraId="35562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9B21C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86" w:type="dxa"/>
            <w:shd w:val="clear" w:color="auto" w:fill="auto"/>
            <w:noWrap/>
            <w:tcMar>
              <w:top w:w="15" w:type="dxa"/>
              <w:left w:w="15" w:type="dxa"/>
              <w:right w:w="15" w:type="dxa"/>
            </w:tcMar>
            <w:vAlign w:val="center"/>
          </w:tcPr>
          <w:p w14:paraId="561468E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普通面盆龙头</w:t>
            </w:r>
          </w:p>
        </w:tc>
        <w:tc>
          <w:tcPr>
            <w:tcW w:w="980" w:type="dxa"/>
            <w:shd w:val="clear" w:color="auto" w:fill="auto"/>
            <w:noWrap/>
            <w:tcMar>
              <w:top w:w="15" w:type="dxa"/>
              <w:left w:w="15" w:type="dxa"/>
              <w:right w:w="15" w:type="dxa"/>
            </w:tcMar>
            <w:vAlign w:val="center"/>
          </w:tcPr>
          <w:p w14:paraId="2BF210C5">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F6E14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09042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古士狼、名狮、狼爵</w:t>
            </w:r>
          </w:p>
        </w:tc>
        <w:tc>
          <w:tcPr>
            <w:tcW w:w="684" w:type="dxa"/>
            <w:shd w:val="clear" w:color="auto" w:fill="auto"/>
            <w:noWrap/>
            <w:tcMar>
              <w:top w:w="15" w:type="dxa"/>
              <w:left w:w="15" w:type="dxa"/>
              <w:right w:w="15" w:type="dxa"/>
            </w:tcMar>
            <w:vAlign w:val="center"/>
          </w:tcPr>
          <w:p w14:paraId="1566146A">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17EECB35">
            <w:pPr>
              <w:widowControl/>
              <w:jc w:val="center"/>
              <w:textAlignment w:val="center"/>
              <w:rPr>
                <w:rFonts w:ascii="宋体" w:hAnsi="宋体" w:cs="宋体"/>
                <w:color w:val="000000"/>
                <w:sz w:val="22"/>
                <w:szCs w:val="22"/>
              </w:rPr>
            </w:pPr>
            <w:r>
              <w:rPr>
                <w:rFonts w:hint="eastAsia" w:ascii="宋体" w:hAnsi="宋体" w:cs="宋体"/>
                <w:color w:val="000000"/>
                <w:sz w:val="22"/>
                <w:szCs w:val="22"/>
              </w:rPr>
              <w:t>50</w:t>
            </w:r>
          </w:p>
        </w:tc>
      </w:tr>
      <w:tr w14:paraId="0BB4A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10EAE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86" w:type="dxa"/>
            <w:shd w:val="clear" w:color="auto" w:fill="auto"/>
            <w:noWrap/>
            <w:tcMar>
              <w:top w:w="15" w:type="dxa"/>
              <w:left w:w="15" w:type="dxa"/>
              <w:right w:w="15" w:type="dxa"/>
            </w:tcMar>
            <w:vAlign w:val="center"/>
          </w:tcPr>
          <w:p w14:paraId="2E76B5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隔断底脚</w:t>
            </w:r>
          </w:p>
        </w:tc>
        <w:tc>
          <w:tcPr>
            <w:tcW w:w="980" w:type="dxa"/>
            <w:shd w:val="clear" w:color="auto" w:fill="auto"/>
            <w:noWrap/>
            <w:tcMar>
              <w:top w:w="15" w:type="dxa"/>
              <w:left w:w="15" w:type="dxa"/>
              <w:right w:w="15" w:type="dxa"/>
            </w:tcMar>
            <w:vAlign w:val="center"/>
          </w:tcPr>
          <w:p w14:paraId="63009A84">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6779A1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18840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史泰龙、雅洁、顶固</w:t>
            </w:r>
          </w:p>
        </w:tc>
        <w:tc>
          <w:tcPr>
            <w:tcW w:w="684" w:type="dxa"/>
            <w:shd w:val="clear" w:color="auto" w:fill="auto"/>
            <w:noWrap/>
            <w:tcMar>
              <w:top w:w="15" w:type="dxa"/>
              <w:left w:w="15" w:type="dxa"/>
              <w:right w:w="15" w:type="dxa"/>
            </w:tcMar>
            <w:vAlign w:val="center"/>
          </w:tcPr>
          <w:p w14:paraId="194D7648">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38CA8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3A647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6C989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286" w:type="dxa"/>
            <w:shd w:val="clear" w:color="auto" w:fill="auto"/>
            <w:noWrap/>
            <w:tcMar>
              <w:top w:w="15" w:type="dxa"/>
              <w:left w:w="15" w:type="dxa"/>
              <w:right w:w="15" w:type="dxa"/>
            </w:tcMar>
            <w:vAlign w:val="center"/>
          </w:tcPr>
          <w:p w14:paraId="3E5E4E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隔断上吊码</w:t>
            </w:r>
          </w:p>
        </w:tc>
        <w:tc>
          <w:tcPr>
            <w:tcW w:w="980" w:type="dxa"/>
            <w:shd w:val="clear" w:color="auto" w:fill="auto"/>
            <w:noWrap/>
            <w:tcMar>
              <w:top w:w="15" w:type="dxa"/>
              <w:left w:w="15" w:type="dxa"/>
              <w:right w:w="15" w:type="dxa"/>
            </w:tcMar>
            <w:vAlign w:val="center"/>
          </w:tcPr>
          <w:p w14:paraId="58F3D57A">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C3B70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80D35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史泰龙、雅洁、顶固</w:t>
            </w:r>
          </w:p>
        </w:tc>
        <w:tc>
          <w:tcPr>
            <w:tcW w:w="684" w:type="dxa"/>
            <w:shd w:val="clear" w:color="auto" w:fill="auto"/>
            <w:noWrap/>
            <w:tcMar>
              <w:top w:w="15" w:type="dxa"/>
              <w:left w:w="15" w:type="dxa"/>
              <w:right w:w="15" w:type="dxa"/>
            </w:tcMar>
            <w:vAlign w:val="center"/>
          </w:tcPr>
          <w:p w14:paraId="2DD83EE6">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E42F8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16EB6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FAD51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286" w:type="dxa"/>
            <w:shd w:val="clear" w:color="auto" w:fill="auto"/>
            <w:noWrap/>
            <w:tcMar>
              <w:top w:w="15" w:type="dxa"/>
              <w:left w:w="15" w:type="dxa"/>
              <w:right w:w="15" w:type="dxa"/>
            </w:tcMar>
            <w:vAlign w:val="center"/>
          </w:tcPr>
          <w:p w14:paraId="3B097E6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隔断塑料接角</w:t>
            </w:r>
          </w:p>
        </w:tc>
        <w:tc>
          <w:tcPr>
            <w:tcW w:w="980" w:type="dxa"/>
            <w:shd w:val="clear" w:color="auto" w:fill="auto"/>
            <w:noWrap/>
            <w:tcMar>
              <w:top w:w="15" w:type="dxa"/>
              <w:left w:w="15" w:type="dxa"/>
              <w:right w:w="15" w:type="dxa"/>
            </w:tcMar>
            <w:vAlign w:val="center"/>
          </w:tcPr>
          <w:p w14:paraId="1DA4BB1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5D849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0F07DE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史泰龙、雅洁、顶固</w:t>
            </w:r>
          </w:p>
        </w:tc>
        <w:tc>
          <w:tcPr>
            <w:tcW w:w="684" w:type="dxa"/>
            <w:shd w:val="clear" w:color="auto" w:fill="auto"/>
            <w:noWrap/>
            <w:tcMar>
              <w:top w:w="15" w:type="dxa"/>
              <w:left w:w="15" w:type="dxa"/>
              <w:right w:w="15" w:type="dxa"/>
            </w:tcMar>
            <w:vAlign w:val="center"/>
          </w:tcPr>
          <w:p w14:paraId="2546EF75">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D8A1D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2F413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DD027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286" w:type="dxa"/>
            <w:shd w:val="clear" w:color="auto" w:fill="auto"/>
            <w:noWrap/>
            <w:tcMar>
              <w:top w:w="15" w:type="dxa"/>
              <w:left w:w="15" w:type="dxa"/>
              <w:right w:w="15" w:type="dxa"/>
            </w:tcMar>
            <w:vAlign w:val="center"/>
          </w:tcPr>
          <w:p w14:paraId="79B3C9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隔断不锈钢接角</w:t>
            </w:r>
          </w:p>
        </w:tc>
        <w:tc>
          <w:tcPr>
            <w:tcW w:w="980" w:type="dxa"/>
            <w:shd w:val="clear" w:color="auto" w:fill="auto"/>
            <w:noWrap/>
            <w:tcMar>
              <w:top w:w="15" w:type="dxa"/>
              <w:left w:w="15" w:type="dxa"/>
              <w:right w:w="15" w:type="dxa"/>
            </w:tcMar>
            <w:vAlign w:val="center"/>
          </w:tcPr>
          <w:p w14:paraId="2C372D7A">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AEE76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4D4402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史泰龙、雅洁、顶固</w:t>
            </w:r>
          </w:p>
        </w:tc>
        <w:tc>
          <w:tcPr>
            <w:tcW w:w="684" w:type="dxa"/>
            <w:shd w:val="clear" w:color="auto" w:fill="auto"/>
            <w:noWrap/>
            <w:tcMar>
              <w:top w:w="15" w:type="dxa"/>
              <w:left w:w="15" w:type="dxa"/>
              <w:right w:w="15" w:type="dxa"/>
            </w:tcMar>
            <w:vAlign w:val="center"/>
          </w:tcPr>
          <w:p w14:paraId="1E1F97A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DB52A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4823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796DD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286" w:type="dxa"/>
            <w:shd w:val="clear" w:color="auto" w:fill="auto"/>
            <w:noWrap/>
            <w:tcMar>
              <w:top w:w="15" w:type="dxa"/>
              <w:left w:w="15" w:type="dxa"/>
              <w:right w:w="15" w:type="dxa"/>
            </w:tcMar>
            <w:vAlign w:val="center"/>
          </w:tcPr>
          <w:p w14:paraId="76F473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铁胀管</w:t>
            </w:r>
          </w:p>
        </w:tc>
        <w:tc>
          <w:tcPr>
            <w:tcW w:w="980" w:type="dxa"/>
            <w:shd w:val="clear" w:color="auto" w:fill="auto"/>
            <w:noWrap/>
            <w:tcMar>
              <w:top w:w="15" w:type="dxa"/>
              <w:left w:w="15" w:type="dxa"/>
              <w:right w:w="15" w:type="dxa"/>
            </w:tcMar>
            <w:vAlign w:val="center"/>
          </w:tcPr>
          <w:p w14:paraId="67A286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8mm</w:t>
            </w:r>
          </w:p>
        </w:tc>
        <w:tc>
          <w:tcPr>
            <w:tcW w:w="900" w:type="dxa"/>
            <w:shd w:val="clear" w:color="auto" w:fill="auto"/>
            <w:noWrap/>
            <w:tcMar>
              <w:top w:w="15" w:type="dxa"/>
              <w:left w:w="15" w:type="dxa"/>
              <w:right w:w="15" w:type="dxa"/>
            </w:tcMar>
            <w:vAlign w:val="center"/>
          </w:tcPr>
          <w:p w14:paraId="0C929E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10F674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晋亿、伯瑞特、海固</w:t>
            </w:r>
          </w:p>
        </w:tc>
        <w:tc>
          <w:tcPr>
            <w:tcW w:w="684" w:type="dxa"/>
            <w:shd w:val="clear" w:color="auto" w:fill="auto"/>
            <w:noWrap/>
            <w:tcMar>
              <w:top w:w="15" w:type="dxa"/>
              <w:left w:w="15" w:type="dxa"/>
              <w:right w:w="15" w:type="dxa"/>
            </w:tcMar>
            <w:vAlign w:val="center"/>
          </w:tcPr>
          <w:p w14:paraId="4F324F5C">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0E49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17D76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3DE23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286" w:type="dxa"/>
            <w:shd w:val="clear" w:color="auto" w:fill="auto"/>
            <w:noWrap/>
            <w:tcMar>
              <w:top w:w="15" w:type="dxa"/>
              <w:left w:w="15" w:type="dxa"/>
              <w:right w:w="15" w:type="dxa"/>
            </w:tcMar>
            <w:vAlign w:val="center"/>
          </w:tcPr>
          <w:p w14:paraId="37FDB1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吸顶灯灯泡LED</w:t>
            </w:r>
          </w:p>
        </w:tc>
        <w:tc>
          <w:tcPr>
            <w:tcW w:w="980" w:type="dxa"/>
            <w:shd w:val="clear" w:color="auto" w:fill="auto"/>
            <w:noWrap/>
            <w:tcMar>
              <w:top w:w="15" w:type="dxa"/>
              <w:left w:w="15" w:type="dxa"/>
              <w:right w:w="15" w:type="dxa"/>
            </w:tcMar>
            <w:vAlign w:val="center"/>
          </w:tcPr>
          <w:p w14:paraId="16888F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w:t>
            </w:r>
          </w:p>
        </w:tc>
        <w:tc>
          <w:tcPr>
            <w:tcW w:w="900" w:type="dxa"/>
            <w:shd w:val="clear" w:color="auto" w:fill="auto"/>
            <w:noWrap/>
            <w:tcMar>
              <w:top w:w="15" w:type="dxa"/>
              <w:left w:w="15" w:type="dxa"/>
              <w:right w:w="15" w:type="dxa"/>
            </w:tcMar>
            <w:vAlign w:val="center"/>
          </w:tcPr>
          <w:p w14:paraId="673CAE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274240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雷士、欧普、绿能</w:t>
            </w:r>
          </w:p>
        </w:tc>
        <w:tc>
          <w:tcPr>
            <w:tcW w:w="684" w:type="dxa"/>
            <w:shd w:val="clear" w:color="auto" w:fill="auto"/>
            <w:noWrap/>
            <w:tcMar>
              <w:top w:w="15" w:type="dxa"/>
              <w:left w:w="15" w:type="dxa"/>
              <w:right w:w="15" w:type="dxa"/>
            </w:tcMar>
            <w:vAlign w:val="center"/>
          </w:tcPr>
          <w:p w14:paraId="5C978640">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BBA63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4483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01942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286" w:type="dxa"/>
            <w:shd w:val="clear" w:color="auto" w:fill="auto"/>
            <w:noWrap/>
            <w:tcMar>
              <w:top w:w="15" w:type="dxa"/>
              <w:left w:w="15" w:type="dxa"/>
              <w:right w:w="15" w:type="dxa"/>
            </w:tcMar>
            <w:vAlign w:val="center"/>
          </w:tcPr>
          <w:p w14:paraId="259597E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吸顶灯灯泡LED</w:t>
            </w:r>
          </w:p>
        </w:tc>
        <w:tc>
          <w:tcPr>
            <w:tcW w:w="980" w:type="dxa"/>
            <w:shd w:val="clear" w:color="auto" w:fill="auto"/>
            <w:noWrap/>
            <w:tcMar>
              <w:top w:w="15" w:type="dxa"/>
              <w:left w:w="15" w:type="dxa"/>
              <w:right w:w="15" w:type="dxa"/>
            </w:tcMar>
            <w:vAlign w:val="center"/>
          </w:tcPr>
          <w:p w14:paraId="6A7C74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w:t>
            </w:r>
          </w:p>
        </w:tc>
        <w:tc>
          <w:tcPr>
            <w:tcW w:w="900" w:type="dxa"/>
            <w:shd w:val="clear" w:color="auto" w:fill="auto"/>
            <w:noWrap/>
            <w:tcMar>
              <w:top w:w="15" w:type="dxa"/>
              <w:left w:w="15" w:type="dxa"/>
              <w:right w:w="15" w:type="dxa"/>
            </w:tcMar>
            <w:vAlign w:val="center"/>
          </w:tcPr>
          <w:p w14:paraId="261899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4048E1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雷士、欧普、绿能</w:t>
            </w:r>
          </w:p>
        </w:tc>
        <w:tc>
          <w:tcPr>
            <w:tcW w:w="684" w:type="dxa"/>
            <w:shd w:val="clear" w:color="auto" w:fill="auto"/>
            <w:noWrap/>
            <w:tcMar>
              <w:top w:w="15" w:type="dxa"/>
              <w:left w:w="15" w:type="dxa"/>
              <w:right w:w="15" w:type="dxa"/>
            </w:tcMar>
            <w:vAlign w:val="center"/>
          </w:tcPr>
          <w:p w14:paraId="18893E97">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F7057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3CA59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B431E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286" w:type="dxa"/>
            <w:shd w:val="clear" w:color="auto" w:fill="auto"/>
            <w:noWrap/>
            <w:tcMar>
              <w:top w:w="15" w:type="dxa"/>
              <w:left w:w="15" w:type="dxa"/>
              <w:right w:w="15" w:type="dxa"/>
            </w:tcMar>
            <w:vAlign w:val="center"/>
          </w:tcPr>
          <w:p w14:paraId="22EBCA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1.5平方远东护套线</w:t>
            </w:r>
          </w:p>
        </w:tc>
        <w:tc>
          <w:tcPr>
            <w:tcW w:w="980" w:type="dxa"/>
            <w:shd w:val="clear" w:color="auto" w:fill="auto"/>
            <w:noWrap/>
            <w:tcMar>
              <w:top w:w="15" w:type="dxa"/>
              <w:left w:w="15" w:type="dxa"/>
              <w:right w:w="15" w:type="dxa"/>
            </w:tcMar>
            <w:vAlign w:val="center"/>
          </w:tcPr>
          <w:p w14:paraId="1BCE48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00" w:type="dxa"/>
            <w:shd w:val="clear" w:color="auto" w:fill="auto"/>
            <w:noWrap/>
            <w:tcMar>
              <w:top w:w="15" w:type="dxa"/>
              <w:left w:w="15" w:type="dxa"/>
              <w:right w:w="15" w:type="dxa"/>
            </w:tcMar>
            <w:vAlign w:val="center"/>
          </w:tcPr>
          <w:p w14:paraId="769A12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57AE58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江南、华美、远东</w:t>
            </w:r>
          </w:p>
        </w:tc>
        <w:tc>
          <w:tcPr>
            <w:tcW w:w="684" w:type="dxa"/>
            <w:shd w:val="clear" w:color="auto" w:fill="auto"/>
            <w:noWrap/>
            <w:tcMar>
              <w:top w:w="15" w:type="dxa"/>
              <w:left w:w="15" w:type="dxa"/>
              <w:right w:w="15" w:type="dxa"/>
            </w:tcMar>
            <w:vAlign w:val="center"/>
          </w:tcPr>
          <w:p w14:paraId="42B181BD">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464C8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62DFA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44DFE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286" w:type="dxa"/>
            <w:shd w:val="clear" w:color="auto" w:fill="auto"/>
            <w:noWrap/>
            <w:tcMar>
              <w:top w:w="15" w:type="dxa"/>
              <w:left w:w="15" w:type="dxa"/>
              <w:right w:w="15" w:type="dxa"/>
            </w:tcMar>
            <w:vAlign w:val="center"/>
          </w:tcPr>
          <w:p w14:paraId="3F55A28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2.5平方远东护套线</w:t>
            </w:r>
          </w:p>
        </w:tc>
        <w:tc>
          <w:tcPr>
            <w:tcW w:w="980" w:type="dxa"/>
            <w:shd w:val="clear" w:color="auto" w:fill="auto"/>
            <w:noWrap/>
            <w:tcMar>
              <w:top w:w="15" w:type="dxa"/>
              <w:left w:w="15" w:type="dxa"/>
              <w:right w:w="15" w:type="dxa"/>
            </w:tcMar>
            <w:vAlign w:val="center"/>
          </w:tcPr>
          <w:p w14:paraId="563BE4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00" w:type="dxa"/>
            <w:shd w:val="clear" w:color="auto" w:fill="auto"/>
            <w:noWrap/>
            <w:tcMar>
              <w:top w:w="15" w:type="dxa"/>
              <w:left w:w="15" w:type="dxa"/>
              <w:right w:w="15" w:type="dxa"/>
            </w:tcMar>
            <w:vAlign w:val="center"/>
          </w:tcPr>
          <w:p w14:paraId="5C076B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5EBE5E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江南、华美、远东</w:t>
            </w:r>
          </w:p>
        </w:tc>
        <w:tc>
          <w:tcPr>
            <w:tcW w:w="684" w:type="dxa"/>
            <w:shd w:val="clear" w:color="auto" w:fill="auto"/>
            <w:noWrap/>
            <w:tcMar>
              <w:top w:w="15" w:type="dxa"/>
              <w:left w:w="15" w:type="dxa"/>
              <w:right w:w="15" w:type="dxa"/>
            </w:tcMar>
            <w:vAlign w:val="center"/>
          </w:tcPr>
          <w:p w14:paraId="58B20DDB">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1363A91">
            <w:pPr>
              <w:widowControl/>
              <w:jc w:val="center"/>
              <w:textAlignment w:val="center"/>
              <w:rPr>
                <w:rFonts w:ascii="宋体" w:hAnsi="宋体" w:cs="宋体"/>
                <w:color w:val="000000"/>
                <w:sz w:val="22"/>
                <w:szCs w:val="22"/>
              </w:rPr>
            </w:pPr>
            <w:r>
              <w:rPr>
                <w:rFonts w:hint="eastAsia" w:ascii="宋体" w:hAnsi="宋体" w:cs="宋体"/>
                <w:color w:val="000000"/>
                <w:sz w:val="22"/>
                <w:szCs w:val="22"/>
              </w:rPr>
              <w:t>10</w:t>
            </w:r>
          </w:p>
        </w:tc>
      </w:tr>
      <w:tr w14:paraId="23A5D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3F966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286" w:type="dxa"/>
            <w:shd w:val="clear" w:color="auto" w:fill="auto"/>
            <w:noWrap/>
            <w:tcMar>
              <w:top w:w="15" w:type="dxa"/>
              <w:left w:w="15" w:type="dxa"/>
              <w:right w:w="15" w:type="dxa"/>
            </w:tcMar>
            <w:vAlign w:val="center"/>
          </w:tcPr>
          <w:p w14:paraId="59DBFB2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4平方远东护套线</w:t>
            </w:r>
          </w:p>
        </w:tc>
        <w:tc>
          <w:tcPr>
            <w:tcW w:w="980" w:type="dxa"/>
            <w:shd w:val="clear" w:color="auto" w:fill="auto"/>
            <w:noWrap/>
            <w:tcMar>
              <w:top w:w="15" w:type="dxa"/>
              <w:left w:w="15" w:type="dxa"/>
              <w:right w:w="15" w:type="dxa"/>
            </w:tcMar>
            <w:vAlign w:val="center"/>
          </w:tcPr>
          <w:p w14:paraId="6F4A54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00" w:type="dxa"/>
            <w:shd w:val="clear" w:color="auto" w:fill="auto"/>
            <w:noWrap/>
            <w:tcMar>
              <w:top w:w="15" w:type="dxa"/>
              <w:left w:w="15" w:type="dxa"/>
              <w:right w:w="15" w:type="dxa"/>
            </w:tcMar>
            <w:vAlign w:val="center"/>
          </w:tcPr>
          <w:p w14:paraId="11AF8D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6ACA25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江南、华美、远东</w:t>
            </w:r>
          </w:p>
        </w:tc>
        <w:tc>
          <w:tcPr>
            <w:tcW w:w="684" w:type="dxa"/>
            <w:shd w:val="clear" w:color="auto" w:fill="auto"/>
            <w:noWrap/>
            <w:tcMar>
              <w:top w:w="15" w:type="dxa"/>
              <w:left w:w="15" w:type="dxa"/>
              <w:right w:w="15" w:type="dxa"/>
            </w:tcMar>
            <w:vAlign w:val="center"/>
          </w:tcPr>
          <w:p w14:paraId="29C95C16">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5FF99C5">
            <w:pPr>
              <w:widowControl/>
              <w:jc w:val="center"/>
              <w:textAlignment w:val="center"/>
              <w:rPr>
                <w:rFonts w:ascii="宋体" w:hAnsi="宋体" w:cs="宋体"/>
                <w:color w:val="000000"/>
                <w:sz w:val="22"/>
                <w:szCs w:val="22"/>
              </w:rPr>
            </w:pPr>
            <w:r>
              <w:rPr>
                <w:rFonts w:hint="eastAsia" w:ascii="宋体" w:hAnsi="宋体" w:cs="宋体"/>
                <w:color w:val="000000"/>
                <w:sz w:val="22"/>
                <w:szCs w:val="22"/>
              </w:rPr>
              <w:t>10</w:t>
            </w:r>
          </w:p>
        </w:tc>
      </w:tr>
      <w:tr w14:paraId="5FFCA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D3D91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286" w:type="dxa"/>
            <w:shd w:val="clear" w:color="auto" w:fill="auto"/>
            <w:noWrap/>
            <w:tcMar>
              <w:top w:w="15" w:type="dxa"/>
              <w:left w:w="15" w:type="dxa"/>
              <w:right w:w="15" w:type="dxa"/>
            </w:tcMar>
            <w:vAlign w:val="center"/>
          </w:tcPr>
          <w:p w14:paraId="5E49E8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单片空气开关</w:t>
            </w:r>
          </w:p>
        </w:tc>
        <w:tc>
          <w:tcPr>
            <w:tcW w:w="980" w:type="dxa"/>
            <w:shd w:val="clear" w:color="auto" w:fill="auto"/>
            <w:noWrap/>
            <w:tcMar>
              <w:top w:w="15" w:type="dxa"/>
              <w:left w:w="15" w:type="dxa"/>
              <w:right w:w="15" w:type="dxa"/>
            </w:tcMar>
            <w:vAlign w:val="center"/>
          </w:tcPr>
          <w:p w14:paraId="031C55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16A</w:t>
            </w:r>
          </w:p>
        </w:tc>
        <w:tc>
          <w:tcPr>
            <w:tcW w:w="900" w:type="dxa"/>
            <w:shd w:val="clear" w:color="auto" w:fill="auto"/>
            <w:noWrap/>
            <w:tcMar>
              <w:top w:w="15" w:type="dxa"/>
              <w:left w:w="15" w:type="dxa"/>
              <w:right w:w="15" w:type="dxa"/>
            </w:tcMar>
            <w:vAlign w:val="center"/>
          </w:tcPr>
          <w:p w14:paraId="6363D4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片</w:t>
            </w:r>
          </w:p>
        </w:tc>
        <w:tc>
          <w:tcPr>
            <w:tcW w:w="1701" w:type="dxa"/>
            <w:shd w:val="clear" w:color="auto" w:fill="auto"/>
            <w:noWrap/>
            <w:tcMar>
              <w:top w:w="15" w:type="dxa"/>
              <w:left w:w="15" w:type="dxa"/>
              <w:right w:w="15" w:type="dxa"/>
            </w:tcMar>
            <w:vAlign w:val="center"/>
          </w:tcPr>
          <w:p w14:paraId="5EC857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ABB、施耐德、西门子</w:t>
            </w:r>
          </w:p>
        </w:tc>
        <w:tc>
          <w:tcPr>
            <w:tcW w:w="684" w:type="dxa"/>
            <w:shd w:val="clear" w:color="auto" w:fill="auto"/>
            <w:noWrap/>
            <w:tcMar>
              <w:top w:w="15" w:type="dxa"/>
              <w:left w:w="15" w:type="dxa"/>
              <w:right w:w="15" w:type="dxa"/>
            </w:tcMar>
            <w:vAlign w:val="center"/>
          </w:tcPr>
          <w:p w14:paraId="6F6E4038">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11BE4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79D6F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87C0E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286" w:type="dxa"/>
            <w:shd w:val="clear" w:color="auto" w:fill="auto"/>
            <w:noWrap/>
            <w:tcMar>
              <w:top w:w="15" w:type="dxa"/>
              <w:left w:w="15" w:type="dxa"/>
              <w:right w:w="15" w:type="dxa"/>
            </w:tcMar>
            <w:vAlign w:val="center"/>
          </w:tcPr>
          <w:p w14:paraId="3CF2BB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两相漏电开关</w:t>
            </w:r>
          </w:p>
        </w:tc>
        <w:tc>
          <w:tcPr>
            <w:tcW w:w="980" w:type="dxa"/>
            <w:shd w:val="clear" w:color="auto" w:fill="auto"/>
            <w:noWrap/>
            <w:tcMar>
              <w:top w:w="15" w:type="dxa"/>
              <w:left w:w="15" w:type="dxa"/>
              <w:right w:w="15" w:type="dxa"/>
            </w:tcMar>
            <w:vAlign w:val="center"/>
          </w:tcPr>
          <w:p w14:paraId="75EF98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60A</w:t>
            </w:r>
          </w:p>
        </w:tc>
        <w:tc>
          <w:tcPr>
            <w:tcW w:w="900" w:type="dxa"/>
            <w:shd w:val="clear" w:color="auto" w:fill="auto"/>
            <w:noWrap/>
            <w:tcMar>
              <w:top w:w="15" w:type="dxa"/>
              <w:left w:w="15" w:type="dxa"/>
              <w:right w:w="15" w:type="dxa"/>
            </w:tcMar>
            <w:vAlign w:val="center"/>
          </w:tcPr>
          <w:p w14:paraId="7309FD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599616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ABB、施耐德、西门子</w:t>
            </w:r>
          </w:p>
        </w:tc>
        <w:tc>
          <w:tcPr>
            <w:tcW w:w="684" w:type="dxa"/>
            <w:shd w:val="clear" w:color="auto" w:fill="auto"/>
            <w:noWrap/>
            <w:tcMar>
              <w:top w:w="15" w:type="dxa"/>
              <w:left w:w="15" w:type="dxa"/>
              <w:right w:w="15" w:type="dxa"/>
            </w:tcMar>
            <w:vAlign w:val="center"/>
          </w:tcPr>
          <w:p w14:paraId="0992712C">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8EA0E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5F9B9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535" w:type="dxa"/>
            <w:shd w:val="clear" w:color="auto" w:fill="auto"/>
            <w:noWrap/>
            <w:tcMar>
              <w:top w:w="15" w:type="dxa"/>
              <w:left w:w="15" w:type="dxa"/>
              <w:right w:w="15" w:type="dxa"/>
            </w:tcMar>
            <w:vAlign w:val="center"/>
          </w:tcPr>
          <w:p w14:paraId="3ECC7C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286" w:type="dxa"/>
            <w:shd w:val="clear" w:color="auto" w:fill="auto"/>
            <w:noWrap/>
            <w:tcMar>
              <w:top w:w="15" w:type="dxa"/>
              <w:left w:w="15" w:type="dxa"/>
              <w:right w:w="15" w:type="dxa"/>
            </w:tcMar>
            <w:vAlign w:val="center"/>
          </w:tcPr>
          <w:p w14:paraId="18BF360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生料带</w:t>
            </w:r>
          </w:p>
        </w:tc>
        <w:tc>
          <w:tcPr>
            <w:tcW w:w="980" w:type="dxa"/>
            <w:shd w:val="clear" w:color="auto" w:fill="auto"/>
            <w:noWrap/>
            <w:tcMar>
              <w:top w:w="15" w:type="dxa"/>
              <w:left w:w="15" w:type="dxa"/>
              <w:right w:w="15" w:type="dxa"/>
            </w:tcMar>
            <w:vAlign w:val="center"/>
          </w:tcPr>
          <w:p w14:paraId="7FA81EF0">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58B8C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1A68E8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三德、埃美柯、、东方</w:t>
            </w:r>
          </w:p>
        </w:tc>
        <w:tc>
          <w:tcPr>
            <w:tcW w:w="684" w:type="dxa"/>
            <w:shd w:val="clear" w:color="auto" w:fill="auto"/>
            <w:noWrap/>
            <w:tcMar>
              <w:top w:w="15" w:type="dxa"/>
              <w:left w:w="15" w:type="dxa"/>
              <w:right w:w="15" w:type="dxa"/>
            </w:tcMar>
            <w:vAlign w:val="center"/>
          </w:tcPr>
          <w:p w14:paraId="1AFC0B44">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5314E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0683C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18581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286" w:type="dxa"/>
            <w:shd w:val="clear" w:color="auto" w:fill="auto"/>
            <w:noWrap/>
            <w:tcMar>
              <w:top w:w="15" w:type="dxa"/>
              <w:left w:w="15" w:type="dxa"/>
              <w:right w:w="15" w:type="dxa"/>
            </w:tcMar>
            <w:vAlign w:val="center"/>
          </w:tcPr>
          <w:p w14:paraId="450C1DC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绝缘带</w:t>
            </w:r>
          </w:p>
        </w:tc>
        <w:tc>
          <w:tcPr>
            <w:tcW w:w="980" w:type="dxa"/>
            <w:shd w:val="clear" w:color="auto" w:fill="auto"/>
            <w:noWrap/>
            <w:tcMar>
              <w:top w:w="15" w:type="dxa"/>
              <w:left w:w="15" w:type="dxa"/>
              <w:right w:w="15" w:type="dxa"/>
            </w:tcMar>
            <w:vAlign w:val="center"/>
          </w:tcPr>
          <w:p w14:paraId="46ABCB9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555BA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080B48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雷士、欧普、3M</w:t>
            </w:r>
          </w:p>
        </w:tc>
        <w:tc>
          <w:tcPr>
            <w:tcW w:w="684" w:type="dxa"/>
            <w:shd w:val="clear" w:color="auto" w:fill="auto"/>
            <w:noWrap/>
            <w:tcMar>
              <w:top w:w="15" w:type="dxa"/>
              <w:left w:w="15" w:type="dxa"/>
              <w:right w:w="15" w:type="dxa"/>
            </w:tcMar>
            <w:vAlign w:val="center"/>
          </w:tcPr>
          <w:p w14:paraId="53A2E72A">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A2FA2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1772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C0216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286" w:type="dxa"/>
            <w:shd w:val="clear" w:color="auto" w:fill="auto"/>
            <w:noWrap/>
            <w:tcMar>
              <w:top w:w="15" w:type="dxa"/>
              <w:left w:w="15" w:type="dxa"/>
              <w:right w:w="15" w:type="dxa"/>
            </w:tcMar>
            <w:vAlign w:val="center"/>
          </w:tcPr>
          <w:p w14:paraId="596AC3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LED日光灯管</w:t>
            </w:r>
          </w:p>
        </w:tc>
        <w:tc>
          <w:tcPr>
            <w:tcW w:w="980" w:type="dxa"/>
            <w:shd w:val="clear" w:color="auto" w:fill="auto"/>
            <w:noWrap/>
            <w:tcMar>
              <w:top w:w="15" w:type="dxa"/>
              <w:left w:w="15" w:type="dxa"/>
              <w:right w:w="15" w:type="dxa"/>
            </w:tcMar>
            <w:vAlign w:val="center"/>
          </w:tcPr>
          <w:p w14:paraId="4F45D5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w:t>
            </w:r>
          </w:p>
        </w:tc>
        <w:tc>
          <w:tcPr>
            <w:tcW w:w="900" w:type="dxa"/>
            <w:shd w:val="clear" w:color="auto" w:fill="auto"/>
            <w:noWrap/>
            <w:tcMar>
              <w:top w:w="15" w:type="dxa"/>
              <w:left w:w="15" w:type="dxa"/>
              <w:right w:w="15" w:type="dxa"/>
            </w:tcMar>
            <w:vAlign w:val="center"/>
          </w:tcPr>
          <w:p w14:paraId="77302A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5033C8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雷士、欧普、绿能</w:t>
            </w:r>
          </w:p>
        </w:tc>
        <w:tc>
          <w:tcPr>
            <w:tcW w:w="684" w:type="dxa"/>
            <w:shd w:val="clear" w:color="auto" w:fill="auto"/>
            <w:noWrap/>
            <w:tcMar>
              <w:top w:w="15" w:type="dxa"/>
              <w:left w:w="15" w:type="dxa"/>
              <w:right w:w="15" w:type="dxa"/>
            </w:tcMar>
            <w:vAlign w:val="center"/>
          </w:tcPr>
          <w:p w14:paraId="608DB576">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142CD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0FDE7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CEA1F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286" w:type="dxa"/>
            <w:shd w:val="clear" w:color="auto" w:fill="auto"/>
            <w:noWrap/>
            <w:tcMar>
              <w:top w:w="15" w:type="dxa"/>
              <w:left w:w="15" w:type="dxa"/>
              <w:right w:w="15" w:type="dxa"/>
            </w:tcMar>
            <w:vAlign w:val="center"/>
          </w:tcPr>
          <w:p w14:paraId="491F85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LED日光灯管</w:t>
            </w:r>
          </w:p>
        </w:tc>
        <w:tc>
          <w:tcPr>
            <w:tcW w:w="980" w:type="dxa"/>
            <w:shd w:val="clear" w:color="auto" w:fill="auto"/>
            <w:noWrap/>
            <w:tcMar>
              <w:top w:w="15" w:type="dxa"/>
              <w:left w:w="15" w:type="dxa"/>
              <w:right w:w="15" w:type="dxa"/>
            </w:tcMar>
            <w:vAlign w:val="center"/>
          </w:tcPr>
          <w:p w14:paraId="7E4A91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w:t>
            </w:r>
          </w:p>
        </w:tc>
        <w:tc>
          <w:tcPr>
            <w:tcW w:w="900" w:type="dxa"/>
            <w:shd w:val="clear" w:color="auto" w:fill="auto"/>
            <w:noWrap/>
            <w:tcMar>
              <w:top w:w="15" w:type="dxa"/>
              <w:left w:w="15" w:type="dxa"/>
              <w:right w:w="15" w:type="dxa"/>
            </w:tcMar>
            <w:vAlign w:val="center"/>
          </w:tcPr>
          <w:p w14:paraId="09AAC8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1ECA6F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雷士、欧普、绿能</w:t>
            </w:r>
          </w:p>
        </w:tc>
        <w:tc>
          <w:tcPr>
            <w:tcW w:w="684" w:type="dxa"/>
            <w:shd w:val="clear" w:color="auto" w:fill="auto"/>
            <w:noWrap/>
            <w:tcMar>
              <w:top w:w="15" w:type="dxa"/>
              <w:left w:w="15" w:type="dxa"/>
              <w:right w:w="15" w:type="dxa"/>
            </w:tcMar>
            <w:vAlign w:val="center"/>
          </w:tcPr>
          <w:p w14:paraId="1F23430A">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461FB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230A1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535" w:type="dxa"/>
            <w:shd w:val="clear" w:color="auto" w:fill="auto"/>
            <w:noWrap/>
            <w:tcMar>
              <w:top w:w="15" w:type="dxa"/>
              <w:left w:w="15" w:type="dxa"/>
              <w:right w:w="15" w:type="dxa"/>
            </w:tcMar>
            <w:vAlign w:val="center"/>
          </w:tcPr>
          <w:p w14:paraId="782F89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286" w:type="dxa"/>
            <w:shd w:val="clear" w:color="auto" w:fill="auto"/>
            <w:noWrap/>
            <w:tcMar>
              <w:top w:w="15" w:type="dxa"/>
              <w:left w:w="15" w:type="dxa"/>
              <w:right w:w="15" w:type="dxa"/>
            </w:tcMar>
            <w:vAlign w:val="center"/>
          </w:tcPr>
          <w:p w14:paraId="47CD752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开关</w:t>
            </w:r>
          </w:p>
        </w:tc>
        <w:tc>
          <w:tcPr>
            <w:tcW w:w="980" w:type="dxa"/>
            <w:shd w:val="clear" w:color="auto" w:fill="auto"/>
            <w:noWrap/>
            <w:tcMar>
              <w:top w:w="15" w:type="dxa"/>
              <w:left w:w="15" w:type="dxa"/>
              <w:right w:w="15" w:type="dxa"/>
            </w:tcMar>
            <w:vAlign w:val="center"/>
          </w:tcPr>
          <w:p w14:paraId="3C964C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单联</w:t>
            </w:r>
          </w:p>
        </w:tc>
        <w:tc>
          <w:tcPr>
            <w:tcW w:w="900" w:type="dxa"/>
            <w:shd w:val="clear" w:color="auto" w:fill="auto"/>
            <w:noWrap/>
            <w:tcMar>
              <w:top w:w="15" w:type="dxa"/>
              <w:left w:w="15" w:type="dxa"/>
              <w:right w:w="15" w:type="dxa"/>
            </w:tcMar>
            <w:vAlign w:val="center"/>
          </w:tcPr>
          <w:p w14:paraId="402263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4415F2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公牛、ABB、施耐德</w:t>
            </w:r>
          </w:p>
        </w:tc>
        <w:tc>
          <w:tcPr>
            <w:tcW w:w="684" w:type="dxa"/>
            <w:shd w:val="clear" w:color="auto" w:fill="auto"/>
            <w:noWrap/>
            <w:tcMar>
              <w:top w:w="15" w:type="dxa"/>
              <w:left w:w="15" w:type="dxa"/>
              <w:right w:w="15" w:type="dxa"/>
            </w:tcMar>
            <w:vAlign w:val="center"/>
          </w:tcPr>
          <w:p w14:paraId="2E1AD346">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02B51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7DADF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35" w:type="dxa"/>
            <w:shd w:val="clear" w:color="auto" w:fill="auto"/>
            <w:noWrap/>
            <w:tcMar>
              <w:top w:w="15" w:type="dxa"/>
              <w:left w:w="15" w:type="dxa"/>
              <w:right w:w="15" w:type="dxa"/>
            </w:tcMar>
            <w:vAlign w:val="center"/>
          </w:tcPr>
          <w:p w14:paraId="7E943B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286" w:type="dxa"/>
            <w:shd w:val="clear" w:color="auto" w:fill="auto"/>
            <w:noWrap/>
            <w:tcMar>
              <w:top w:w="15" w:type="dxa"/>
              <w:left w:w="15" w:type="dxa"/>
              <w:right w:w="15" w:type="dxa"/>
            </w:tcMar>
            <w:vAlign w:val="center"/>
          </w:tcPr>
          <w:p w14:paraId="759113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开关</w:t>
            </w:r>
          </w:p>
        </w:tc>
        <w:tc>
          <w:tcPr>
            <w:tcW w:w="980" w:type="dxa"/>
            <w:shd w:val="clear" w:color="auto" w:fill="auto"/>
            <w:noWrap/>
            <w:tcMar>
              <w:top w:w="15" w:type="dxa"/>
              <w:left w:w="15" w:type="dxa"/>
              <w:right w:w="15" w:type="dxa"/>
            </w:tcMar>
            <w:vAlign w:val="center"/>
          </w:tcPr>
          <w:p w14:paraId="38184D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二联</w:t>
            </w:r>
          </w:p>
        </w:tc>
        <w:tc>
          <w:tcPr>
            <w:tcW w:w="900" w:type="dxa"/>
            <w:shd w:val="clear" w:color="auto" w:fill="auto"/>
            <w:noWrap/>
            <w:tcMar>
              <w:top w:w="15" w:type="dxa"/>
              <w:left w:w="15" w:type="dxa"/>
              <w:right w:w="15" w:type="dxa"/>
            </w:tcMar>
            <w:vAlign w:val="center"/>
          </w:tcPr>
          <w:p w14:paraId="63A7EC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59DCA841">
            <w:pPr>
              <w:jc w:val="center"/>
              <w:rPr>
                <w:rFonts w:ascii="宋体" w:hAnsi="宋体" w:cs="宋体"/>
                <w:color w:val="000000"/>
                <w:sz w:val="22"/>
                <w:szCs w:val="22"/>
              </w:rPr>
            </w:pPr>
            <w:r>
              <w:rPr>
                <w:rFonts w:hint="eastAsia" w:ascii="宋体" w:hAnsi="宋体" w:cs="宋体"/>
                <w:color w:val="000000"/>
                <w:kern w:val="0"/>
                <w:sz w:val="22"/>
                <w:szCs w:val="22"/>
              </w:rPr>
              <w:t>公牛、ABB、施耐德</w:t>
            </w:r>
          </w:p>
        </w:tc>
        <w:tc>
          <w:tcPr>
            <w:tcW w:w="684" w:type="dxa"/>
            <w:shd w:val="clear" w:color="auto" w:fill="auto"/>
            <w:noWrap/>
            <w:tcMar>
              <w:top w:w="15" w:type="dxa"/>
              <w:left w:w="15" w:type="dxa"/>
              <w:right w:w="15" w:type="dxa"/>
            </w:tcMar>
            <w:vAlign w:val="center"/>
          </w:tcPr>
          <w:p w14:paraId="18E136BA">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B1321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2785A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535" w:type="dxa"/>
            <w:shd w:val="clear" w:color="auto" w:fill="auto"/>
            <w:noWrap/>
            <w:tcMar>
              <w:top w:w="15" w:type="dxa"/>
              <w:left w:w="15" w:type="dxa"/>
              <w:right w:w="15" w:type="dxa"/>
            </w:tcMar>
            <w:vAlign w:val="center"/>
          </w:tcPr>
          <w:p w14:paraId="28AEF5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286" w:type="dxa"/>
            <w:shd w:val="clear" w:color="auto" w:fill="auto"/>
            <w:noWrap/>
            <w:tcMar>
              <w:top w:w="15" w:type="dxa"/>
              <w:left w:w="15" w:type="dxa"/>
              <w:right w:w="15" w:type="dxa"/>
            </w:tcMar>
            <w:vAlign w:val="center"/>
          </w:tcPr>
          <w:p w14:paraId="15B7351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锯条</w:t>
            </w:r>
          </w:p>
        </w:tc>
        <w:tc>
          <w:tcPr>
            <w:tcW w:w="980" w:type="dxa"/>
            <w:shd w:val="clear" w:color="auto" w:fill="auto"/>
            <w:noWrap/>
            <w:tcMar>
              <w:top w:w="15" w:type="dxa"/>
              <w:left w:w="15" w:type="dxa"/>
              <w:right w:w="15" w:type="dxa"/>
            </w:tcMar>
            <w:vAlign w:val="center"/>
          </w:tcPr>
          <w:p w14:paraId="067DDA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细齿</w:t>
            </w:r>
          </w:p>
        </w:tc>
        <w:tc>
          <w:tcPr>
            <w:tcW w:w="900" w:type="dxa"/>
            <w:shd w:val="clear" w:color="auto" w:fill="auto"/>
            <w:noWrap/>
            <w:tcMar>
              <w:top w:w="15" w:type="dxa"/>
              <w:left w:w="15" w:type="dxa"/>
              <w:right w:w="15" w:type="dxa"/>
            </w:tcMar>
            <w:vAlign w:val="center"/>
          </w:tcPr>
          <w:p w14:paraId="64BC04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3D4CCC95">
            <w:pPr>
              <w:jc w:val="center"/>
              <w:rPr>
                <w:rFonts w:ascii="宋体" w:hAnsi="宋体" w:cs="宋体"/>
                <w:color w:val="000000"/>
                <w:sz w:val="22"/>
                <w:szCs w:val="22"/>
              </w:rPr>
            </w:pPr>
            <w:r>
              <w:rPr>
                <w:rFonts w:hint="eastAsia" w:ascii="宋体" w:hAnsi="宋体" w:cs="宋体"/>
                <w:color w:val="000000"/>
                <w:sz w:val="22"/>
                <w:szCs w:val="22"/>
              </w:rPr>
              <w:t>百固、绿林、得力</w:t>
            </w:r>
          </w:p>
        </w:tc>
        <w:tc>
          <w:tcPr>
            <w:tcW w:w="684" w:type="dxa"/>
            <w:shd w:val="clear" w:color="auto" w:fill="auto"/>
            <w:noWrap/>
            <w:tcMar>
              <w:top w:w="15" w:type="dxa"/>
              <w:left w:w="15" w:type="dxa"/>
              <w:right w:w="15" w:type="dxa"/>
            </w:tcMar>
            <w:vAlign w:val="center"/>
          </w:tcPr>
          <w:p w14:paraId="26B466AA">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4340A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0BA40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7B01A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286" w:type="dxa"/>
            <w:shd w:val="clear" w:color="auto" w:fill="auto"/>
            <w:noWrap/>
            <w:tcMar>
              <w:top w:w="15" w:type="dxa"/>
              <w:left w:w="15" w:type="dxa"/>
              <w:right w:w="15" w:type="dxa"/>
            </w:tcMar>
            <w:vAlign w:val="center"/>
          </w:tcPr>
          <w:p w14:paraId="3C8E873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吸顶式换气扇</w:t>
            </w:r>
          </w:p>
        </w:tc>
        <w:tc>
          <w:tcPr>
            <w:tcW w:w="980" w:type="dxa"/>
            <w:shd w:val="clear" w:color="auto" w:fill="auto"/>
            <w:noWrap/>
            <w:tcMar>
              <w:top w:w="15" w:type="dxa"/>
              <w:left w:w="15" w:type="dxa"/>
              <w:right w:w="15" w:type="dxa"/>
            </w:tcMar>
            <w:vAlign w:val="center"/>
          </w:tcPr>
          <w:p w14:paraId="5FBA21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30X30</w:t>
            </w:r>
          </w:p>
        </w:tc>
        <w:tc>
          <w:tcPr>
            <w:tcW w:w="900" w:type="dxa"/>
            <w:shd w:val="clear" w:color="auto" w:fill="auto"/>
            <w:noWrap/>
            <w:tcMar>
              <w:top w:w="15" w:type="dxa"/>
              <w:left w:w="15" w:type="dxa"/>
              <w:right w:w="15" w:type="dxa"/>
            </w:tcMar>
            <w:vAlign w:val="center"/>
          </w:tcPr>
          <w:p w14:paraId="182519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231A9597">
            <w:pPr>
              <w:jc w:val="center"/>
              <w:rPr>
                <w:rFonts w:ascii="宋体" w:hAnsi="宋体" w:cs="宋体"/>
                <w:color w:val="000000"/>
                <w:sz w:val="22"/>
                <w:szCs w:val="22"/>
              </w:rPr>
            </w:pPr>
            <w:r>
              <w:rPr>
                <w:rFonts w:hint="eastAsia" w:ascii="宋体" w:hAnsi="宋体" w:cs="宋体"/>
                <w:color w:val="000000"/>
                <w:sz w:val="22"/>
                <w:szCs w:val="22"/>
              </w:rPr>
              <w:t>松下、艾美特、雷士</w:t>
            </w:r>
          </w:p>
        </w:tc>
        <w:tc>
          <w:tcPr>
            <w:tcW w:w="684" w:type="dxa"/>
            <w:shd w:val="clear" w:color="auto" w:fill="auto"/>
            <w:noWrap/>
            <w:tcMar>
              <w:top w:w="15" w:type="dxa"/>
              <w:left w:w="15" w:type="dxa"/>
              <w:right w:w="15" w:type="dxa"/>
            </w:tcMar>
            <w:vAlign w:val="center"/>
          </w:tcPr>
          <w:p w14:paraId="42F2F469">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1AE107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09861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2D0D7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286" w:type="dxa"/>
            <w:shd w:val="clear" w:color="auto" w:fill="auto"/>
            <w:noWrap/>
            <w:tcMar>
              <w:top w:w="15" w:type="dxa"/>
              <w:left w:w="15" w:type="dxa"/>
              <w:right w:w="15" w:type="dxa"/>
            </w:tcMar>
            <w:vAlign w:val="center"/>
          </w:tcPr>
          <w:p w14:paraId="6C70395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墙面换气扇</w:t>
            </w:r>
          </w:p>
        </w:tc>
        <w:tc>
          <w:tcPr>
            <w:tcW w:w="980" w:type="dxa"/>
            <w:shd w:val="clear" w:color="auto" w:fill="auto"/>
            <w:noWrap/>
            <w:tcMar>
              <w:top w:w="15" w:type="dxa"/>
              <w:left w:w="15" w:type="dxa"/>
              <w:right w:w="15" w:type="dxa"/>
            </w:tcMar>
            <w:vAlign w:val="center"/>
          </w:tcPr>
          <w:p w14:paraId="3352BF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38.7X139X390</w:t>
            </w:r>
          </w:p>
        </w:tc>
        <w:tc>
          <w:tcPr>
            <w:tcW w:w="900" w:type="dxa"/>
            <w:shd w:val="clear" w:color="auto" w:fill="auto"/>
            <w:noWrap/>
            <w:tcMar>
              <w:top w:w="15" w:type="dxa"/>
              <w:left w:w="15" w:type="dxa"/>
              <w:right w:w="15" w:type="dxa"/>
            </w:tcMar>
            <w:vAlign w:val="center"/>
          </w:tcPr>
          <w:p w14:paraId="58B8E5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2044DAC7">
            <w:pPr>
              <w:jc w:val="center"/>
              <w:rPr>
                <w:rFonts w:ascii="宋体" w:hAnsi="宋体" w:cs="宋体"/>
                <w:color w:val="000000"/>
                <w:sz w:val="22"/>
                <w:szCs w:val="22"/>
              </w:rPr>
            </w:pPr>
            <w:r>
              <w:rPr>
                <w:rFonts w:hint="eastAsia" w:ascii="宋体" w:hAnsi="宋体" w:cs="宋体"/>
                <w:color w:val="000000"/>
                <w:sz w:val="22"/>
                <w:szCs w:val="22"/>
              </w:rPr>
              <w:t>松下、艾美特、雷士</w:t>
            </w:r>
          </w:p>
        </w:tc>
        <w:tc>
          <w:tcPr>
            <w:tcW w:w="684" w:type="dxa"/>
            <w:shd w:val="clear" w:color="auto" w:fill="auto"/>
            <w:noWrap/>
            <w:tcMar>
              <w:top w:w="15" w:type="dxa"/>
              <w:left w:w="15" w:type="dxa"/>
              <w:right w:w="15" w:type="dxa"/>
            </w:tcMar>
            <w:vAlign w:val="center"/>
          </w:tcPr>
          <w:p w14:paraId="55622EF9">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F0D2E46">
            <w:pPr>
              <w:widowControl/>
              <w:jc w:val="center"/>
              <w:textAlignment w:val="center"/>
              <w:rPr>
                <w:rFonts w:ascii="宋体" w:hAnsi="宋体" w:cs="宋体"/>
                <w:color w:val="000000"/>
                <w:sz w:val="22"/>
                <w:szCs w:val="22"/>
              </w:rPr>
            </w:pPr>
            <w:r>
              <w:rPr>
                <w:rFonts w:hint="eastAsia" w:ascii="宋体" w:hAnsi="宋体" w:cs="宋体"/>
                <w:color w:val="000000"/>
                <w:sz w:val="22"/>
                <w:szCs w:val="22"/>
              </w:rPr>
              <w:t>20</w:t>
            </w:r>
          </w:p>
        </w:tc>
      </w:tr>
      <w:tr w14:paraId="2048E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535" w:type="dxa"/>
            <w:shd w:val="clear" w:color="auto" w:fill="auto"/>
            <w:noWrap/>
            <w:tcMar>
              <w:top w:w="15" w:type="dxa"/>
              <w:left w:w="15" w:type="dxa"/>
              <w:right w:w="15" w:type="dxa"/>
            </w:tcMar>
            <w:vAlign w:val="center"/>
          </w:tcPr>
          <w:p w14:paraId="68ABF7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286" w:type="dxa"/>
            <w:shd w:val="clear" w:color="auto" w:fill="auto"/>
            <w:noWrap/>
            <w:tcMar>
              <w:top w:w="15" w:type="dxa"/>
              <w:left w:w="15" w:type="dxa"/>
              <w:right w:w="15" w:type="dxa"/>
            </w:tcMar>
            <w:vAlign w:val="center"/>
          </w:tcPr>
          <w:p w14:paraId="07CBA6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小便阀</w:t>
            </w:r>
          </w:p>
        </w:tc>
        <w:tc>
          <w:tcPr>
            <w:tcW w:w="980" w:type="dxa"/>
            <w:shd w:val="clear" w:color="auto" w:fill="auto"/>
            <w:noWrap/>
            <w:tcMar>
              <w:top w:w="15" w:type="dxa"/>
              <w:left w:w="15" w:type="dxa"/>
              <w:right w:w="15" w:type="dxa"/>
            </w:tcMar>
            <w:vAlign w:val="center"/>
          </w:tcPr>
          <w:p w14:paraId="6287DE79">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818E5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5412B43A">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700B5F40">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F6212BD">
            <w:pPr>
              <w:widowControl/>
              <w:jc w:val="center"/>
              <w:textAlignment w:val="center"/>
              <w:rPr>
                <w:rFonts w:ascii="宋体" w:hAnsi="宋体" w:cs="宋体"/>
                <w:color w:val="000000"/>
                <w:sz w:val="22"/>
                <w:szCs w:val="22"/>
              </w:rPr>
            </w:pPr>
            <w:r>
              <w:rPr>
                <w:rFonts w:hint="eastAsia" w:ascii="宋体" w:hAnsi="宋体" w:cs="宋体"/>
                <w:color w:val="000000"/>
                <w:sz w:val="22"/>
                <w:szCs w:val="22"/>
              </w:rPr>
              <w:t>150</w:t>
            </w:r>
          </w:p>
        </w:tc>
      </w:tr>
      <w:tr w14:paraId="53161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535" w:type="dxa"/>
            <w:shd w:val="clear" w:color="auto" w:fill="auto"/>
            <w:noWrap/>
            <w:tcMar>
              <w:top w:w="15" w:type="dxa"/>
              <w:left w:w="15" w:type="dxa"/>
              <w:right w:w="15" w:type="dxa"/>
            </w:tcMar>
            <w:vAlign w:val="center"/>
          </w:tcPr>
          <w:p w14:paraId="6467E9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286" w:type="dxa"/>
            <w:shd w:val="clear" w:color="auto" w:fill="auto"/>
            <w:noWrap/>
            <w:tcMar>
              <w:top w:w="15" w:type="dxa"/>
              <w:left w:w="15" w:type="dxa"/>
              <w:right w:w="15" w:type="dxa"/>
            </w:tcMar>
            <w:vAlign w:val="center"/>
          </w:tcPr>
          <w:p w14:paraId="558EF9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大便阀</w:t>
            </w:r>
          </w:p>
        </w:tc>
        <w:tc>
          <w:tcPr>
            <w:tcW w:w="980" w:type="dxa"/>
            <w:shd w:val="clear" w:color="auto" w:fill="auto"/>
            <w:noWrap/>
            <w:tcMar>
              <w:top w:w="15" w:type="dxa"/>
              <w:left w:w="15" w:type="dxa"/>
              <w:right w:w="15" w:type="dxa"/>
            </w:tcMar>
            <w:vAlign w:val="center"/>
          </w:tcPr>
          <w:p w14:paraId="55B7C191">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741BA7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C0EBF0F">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6DAC409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39376B1">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r>
      <w:tr w14:paraId="64C31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A22DD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286" w:type="dxa"/>
            <w:shd w:val="clear" w:color="auto" w:fill="auto"/>
            <w:noWrap/>
            <w:tcMar>
              <w:top w:w="15" w:type="dxa"/>
              <w:left w:w="15" w:type="dxa"/>
              <w:right w:w="15" w:type="dxa"/>
            </w:tcMar>
            <w:vAlign w:val="center"/>
          </w:tcPr>
          <w:p w14:paraId="24D8728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全铜镀锌三角阀</w:t>
            </w:r>
          </w:p>
        </w:tc>
        <w:tc>
          <w:tcPr>
            <w:tcW w:w="980" w:type="dxa"/>
            <w:shd w:val="clear" w:color="auto" w:fill="auto"/>
            <w:noWrap/>
            <w:tcMar>
              <w:top w:w="15" w:type="dxa"/>
              <w:left w:w="15" w:type="dxa"/>
              <w:right w:w="15" w:type="dxa"/>
            </w:tcMar>
            <w:vAlign w:val="center"/>
          </w:tcPr>
          <w:p w14:paraId="10B7B67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5A803C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26A38712">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64490B92">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3BDA5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6EBDC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B9549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286" w:type="dxa"/>
            <w:shd w:val="clear" w:color="auto" w:fill="auto"/>
            <w:noWrap/>
            <w:tcMar>
              <w:top w:w="15" w:type="dxa"/>
              <w:left w:w="15" w:type="dxa"/>
              <w:right w:w="15" w:type="dxa"/>
            </w:tcMar>
            <w:vAlign w:val="center"/>
          </w:tcPr>
          <w:p w14:paraId="5F1C6D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全铜镀锌台盆延时龙头</w:t>
            </w:r>
          </w:p>
        </w:tc>
        <w:tc>
          <w:tcPr>
            <w:tcW w:w="980" w:type="dxa"/>
            <w:shd w:val="clear" w:color="auto" w:fill="auto"/>
            <w:noWrap/>
            <w:tcMar>
              <w:top w:w="15" w:type="dxa"/>
              <w:left w:w="15" w:type="dxa"/>
              <w:right w:w="15" w:type="dxa"/>
            </w:tcMar>
            <w:vAlign w:val="center"/>
          </w:tcPr>
          <w:p w14:paraId="3F6FD5B1">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91A56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A72B68A">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4D3B3BCC">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16FCBDCA">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r>
      <w:tr w14:paraId="25782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B8C82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286" w:type="dxa"/>
            <w:shd w:val="clear" w:color="auto" w:fill="auto"/>
            <w:noWrap/>
            <w:tcMar>
              <w:top w:w="15" w:type="dxa"/>
              <w:left w:w="15" w:type="dxa"/>
              <w:right w:w="15" w:type="dxa"/>
            </w:tcMar>
            <w:vAlign w:val="center"/>
          </w:tcPr>
          <w:p w14:paraId="0A3606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上水软管</w:t>
            </w:r>
          </w:p>
        </w:tc>
        <w:tc>
          <w:tcPr>
            <w:tcW w:w="980" w:type="dxa"/>
            <w:shd w:val="clear" w:color="auto" w:fill="auto"/>
            <w:noWrap/>
            <w:tcMar>
              <w:top w:w="15" w:type="dxa"/>
              <w:left w:w="15" w:type="dxa"/>
              <w:right w:w="15" w:type="dxa"/>
            </w:tcMar>
            <w:vAlign w:val="center"/>
          </w:tcPr>
          <w:p w14:paraId="5705F9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40cm</w:t>
            </w:r>
          </w:p>
        </w:tc>
        <w:tc>
          <w:tcPr>
            <w:tcW w:w="900" w:type="dxa"/>
            <w:shd w:val="clear" w:color="auto" w:fill="auto"/>
            <w:noWrap/>
            <w:tcMar>
              <w:top w:w="15" w:type="dxa"/>
              <w:left w:w="15" w:type="dxa"/>
              <w:right w:w="15" w:type="dxa"/>
            </w:tcMar>
            <w:vAlign w:val="center"/>
          </w:tcPr>
          <w:p w14:paraId="51666B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69BF5869">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09E3B28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2258E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7F3DE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37BD7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286" w:type="dxa"/>
            <w:shd w:val="clear" w:color="auto" w:fill="auto"/>
            <w:noWrap/>
            <w:tcMar>
              <w:top w:w="15" w:type="dxa"/>
              <w:left w:w="15" w:type="dxa"/>
              <w:right w:w="15" w:type="dxa"/>
            </w:tcMar>
            <w:vAlign w:val="center"/>
          </w:tcPr>
          <w:p w14:paraId="4D3D8A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上水软管</w:t>
            </w:r>
          </w:p>
        </w:tc>
        <w:tc>
          <w:tcPr>
            <w:tcW w:w="980" w:type="dxa"/>
            <w:shd w:val="clear" w:color="auto" w:fill="auto"/>
            <w:noWrap/>
            <w:tcMar>
              <w:top w:w="15" w:type="dxa"/>
              <w:left w:w="15" w:type="dxa"/>
              <w:right w:w="15" w:type="dxa"/>
            </w:tcMar>
            <w:vAlign w:val="center"/>
          </w:tcPr>
          <w:p w14:paraId="335150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50cm</w:t>
            </w:r>
          </w:p>
        </w:tc>
        <w:tc>
          <w:tcPr>
            <w:tcW w:w="900" w:type="dxa"/>
            <w:shd w:val="clear" w:color="auto" w:fill="auto"/>
            <w:noWrap/>
            <w:tcMar>
              <w:top w:w="15" w:type="dxa"/>
              <w:left w:w="15" w:type="dxa"/>
              <w:right w:w="15" w:type="dxa"/>
            </w:tcMar>
            <w:vAlign w:val="center"/>
          </w:tcPr>
          <w:p w14:paraId="399C4D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4FADD5B4">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1587A572">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6CA37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CA44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1982F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286" w:type="dxa"/>
            <w:shd w:val="clear" w:color="auto" w:fill="auto"/>
            <w:noWrap/>
            <w:tcMar>
              <w:top w:w="15" w:type="dxa"/>
              <w:left w:w="15" w:type="dxa"/>
              <w:right w:w="15" w:type="dxa"/>
            </w:tcMar>
            <w:vAlign w:val="center"/>
          </w:tcPr>
          <w:p w14:paraId="7454F2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水箱上水洁具</w:t>
            </w:r>
          </w:p>
        </w:tc>
        <w:tc>
          <w:tcPr>
            <w:tcW w:w="980" w:type="dxa"/>
            <w:shd w:val="clear" w:color="auto" w:fill="auto"/>
            <w:noWrap/>
            <w:tcMar>
              <w:top w:w="15" w:type="dxa"/>
              <w:left w:w="15" w:type="dxa"/>
              <w:right w:w="15" w:type="dxa"/>
            </w:tcMar>
            <w:vAlign w:val="center"/>
          </w:tcPr>
          <w:p w14:paraId="421E31D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672352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22536CD1">
            <w:pPr>
              <w:jc w:val="center"/>
              <w:rPr>
                <w:rFonts w:ascii="宋体" w:hAnsi="宋体" w:cs="宋体"/>
                <w:color w:val="000000"/>
                <w:sz w:val="22"/>
                <w:szCs w:val="22"/>
              </w:rPr>
            </w:pPr>
            <w:r>
              <w:rPr>
                <w:rFonts w:hint="eastAsia" w:ascii="宋体" w:hAnsi="宋体" w:cs="宋体"/>
                <w:color w:val="000000"/>
                <w:sz w:val="22"/>
                <w:szCs w:val="22"/>
              </w:rPr>
              <w:t>和佳庭、TOTO、朝阳</w:t>
            </w:r>
          </w:p>
        </w:tc>
        <w:tc>
          <w:tcPr>
            <w:tcW w:w="684" w:type="dxa"/>
            <w:shd w:val="clear" w:color="auto" w:fill="auto"/>
            <w:noWrap/>
            <w:tcMar>
              <w:top w:w="15" w:type="dxa"/>
              <w:left w:w="15" w:type="dxa"/>
              <w:right w:w="15" w:type="dxa"/>
            </w:tcMar>
            <w:vAlign w:val="center"/>
          </w:tcPr>
          <w:p w14:paraId="280EA71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E70A9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2FDD3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D1315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286" w:type="dxa"/>
            <w:shd w:val="clear" w:color="auto" w:fill="auto"/>
            <w:noWrap/>
            <w:tcMar>
              <w:top w:w="15" w:type="dxa"/>
              <w:left w:w="15" w:type="dxa"/>
              <w:right w:w="15" w:type="dxa"/>
            </w:tcMar>
            <w:vAlign w:val="center"/>
          </w:tcPr>
          <w:p w14:paraId="3E6A6C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水箱下水洁具</w:t>
            </w:r>
          </w:p>
        </w:tc>
        <w:tc>
          <w:tcPr>
            <w:tcW w:w="980" w:type="dxa"/>
            <w:shd w:val="clear" w:color="auto" w:fill="auto"/>
            <w:noWrap/>
            <w:tcMar>
              <w:top w:w="15" w:type="dxa"/>
              <w:left w:w="15" w:type="dxa"/>
              <w:right w:w="15" w:type="dxa"/>
            </w:tcMar>
            <w:vAlign w:val="center"/>
          </w:tcPr>
          <w:p w14:paraId="66F05E2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69BAE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05624DE5">
            <w:pPr>
              <w:jc w:val="center"/>
              <w:rPr>
                <w:rFonts w:ascii="宋体" w:hAnsi="宋体" w:cs="宋体"/>
                <w:color w:val="000000"/>
                <w:sz w:val="22"/>
                <w:szCs w:val="22"/>
              </w:rPr>
            </w:pPr>
            <w:r>
              <w:rPr>
                <w:rFonts w:hint="eastAsia" w:ascii="宋体" w:hAnsi="宋体" w:cs="宋体"/>
                <w:color w:val="000000"/>
                <w:sz w:val="22"/>
                <w:szCs w:val="22"/>
              </w:rPr>
              <w:t>和佳庭、TOTO、朝阳</w:t>
            </w:r>
          </w:p>
        </w:tc>
        <w:tc>
          <w:tcPr>
            <w:tcW w:w="684" w:type="dxa"/>
            <w:shd w:val="clear" w:color="auto" w:fill="auto"/>
            <w:noWrap/>
            <w:tcMar>
              <w:top w:w="15" w:type="dxa"/>
              <w:left w:w="15" w:type="dxa"/>
              <w:right w:w="15" w:type="dxa"/>
            </w:tcMar>
            <w:vAlign w:val="center"/>
          </w:tcPr>
          <w:p w14:paraId="18ED583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A9D05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01D14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70247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286" w:type="dxa"/>
            <w:shd w:val="clear" w:color="auto" w:fill="auto"/>
            <w:noWrap/>
            <w:tcMar>
              <w:top w:w="15" w:type="dxa"/>
              <w:left w:w="15" w:type="dxa"/>
              <w:right w:w="15" w:type="dxa"/>
            </w:tcMar>
            <w:vAlign w:val="center"/>
          </w:tcPr>
          <w:p w14:paraId="7317A01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马桶盖</w:t>
            </w:r>
          </w:p>
        </w:tc>
        <w:tc>
          <w:tcPr>
            <w:tcW w:w="980" w:type="dxa"/>
            <w:shd w:val="clear" w:color="auto" w:fill="auto"/>
            <w:noWrap/>
            <w:tcMar>
              <w:top w:w="15" w:type="dxa"/>
              <w:left w:w="15" w:type="dxa"/>
              <w:right w:w="15" w:type="dxa"/>
            </w:tcMar>
            <w:vAlign w:val="center"/>
          </w:tcPr>
          <w:p w14:paraId="137524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w:t>
            </w:r>
          </w:p>
        </w:tc>
        <w:tc>
          <w:tcPr>
            <w:tcW w:w="900" w:type="dxa"/>
            <w:shd w:val="clear" w:color="auto" w:fill="auto"/>
            <w:noWrap/>
            <w:tcMar>
              <w:top w:w="15" w:type="dxa"/>
              <w:left w:w="15" w:type="dxa"/>
              <w:right w:w="15" w:type="dxa"/>
            </w:tcMar>
            <w:vAlign w:val="center"/>
          </w:tcPr>
          <w:p w14:paraId="4C9E59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63C22FE">
            <w:pPr>
              <w:jc w:val="center"/>
              <w:rPr>
                <w:rFonts w:ascii="宋体" w:hAnsi="宋体" w:cs="宋体"/>
                <w:color w:val="000000"/>
                <w:sz w:val="22"/>
                <w:szCs w:val="22"/>
              </w:rPr>
            </w:pPr>
            <w:r>
              <w:rPr>
                <w:rFonts w:hint="eastAsia" w:ascii="宋体" w:hAnsi="宋体" w:cs="宋体"/>
                <w:color w:val="000000"/>
                <w:sz w:val="22"/>
                <w:szCs w:val="22"/>
              </w:rPr>
              <w:t>和佳庭、TOTO、朝阳</w:t>
            </w:r>
          </w:p>
        </w:tc>
        <w:tc>
          <w:tcPr>
            <w:tcW w:w="684" w:type="dxa"/>
            <w:shd w:val="clear" w:color="auto" w:fill="auto"/>
            <w:noWrap/>
            <w:tcMar>
              <w:top w:w="15" w:type="dxa"/>
              <w:left w:w="15" w:type="dxa"/>
              <w:right w:w="15" w:type="dxa"/>
            </w:tcMar>
            <w:vAlign w:val="center"/>
          </w:tcPr>
          <w:p w14:paraId="594F8F4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45980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r>
      <w:tr w14:paraId="527D4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904CC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286" w:type="dxa"/>
            <w:shd w:val="clear" w:color="auto" w:fill="auto"/>
            <w:noWrap/>
            <w:tcMar>
              <w:top w:w="15" w:type="dxa"/>
              <w:left w:w="15" w:type="dxa"/>
              <w:right w:w="15" w:type="dxa"/>
            </w:tcMar>
            <w:vAlign w:val="center"/>
          </w:tcPr>
          <w:p w14:paraId="6DE87DC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马桶盖</w:t>
            </w:r>
          </w:p>
        </w:tc>
        <w:tc>
          <w:tcPr>
            <w:tcW w:w="980" w:type="dxa"/>
            <w:shd w:val="clear" w:color="auto" w:fill="auto"/>
            <w:noWrap/>
            <w:tcMar>
              <w:top w:w="15" w:type="dxa"/>
              <w:left w:w="15" w:type="dxa"/>
              <w:right w:w="15" w:type="dxa"/>
            </w:tcMar>
            <w:vAlign w:val="center"/>
          </w:tcPr>
          <w:p w14:paraId="711CCC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w:t>
            </w:r>
          </w:p>
        </w:tc>
        <w:tc>
          <w:tcPr>
            <w:tcW w:w="900" w:type="dxa"/>
            <w:shd w:val="clear" w:color="auto" w:fill="auto"/>
            <w:noWrap/>
            <w:tcMar>
              <w:top w:w="15" w:type="dxa"/>
              <w:left w:w="15" w:type="dxa"/>
              <w:right w:w="15" w:type="dxa"/>
            </w:tcMar>
            <w:vAlign w:val="center"/>
          </w:tcPr>
          <w:p w14:paraId="2BD03B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188FF7D2">
            <w:pPr>
              <w:jc w:val="center"/>
              <w:rPr>
                <w:rFonts w:ascii="宋体" w:hAnsi="宋体" w:cs="宋体"/>
                <w:color w:val="000000"/>
                <w:sz w:val="22"/>
                <w:szCs w:val="22"/>
              </w:rPr>
            </w:pPr>
            <w:r>
              <w:rPr>
                <w:rFonts w:hint="eastAsia" w:ascii="宋体" w:hAnsi="宋体" w:cs="宋体"/>
                <w:color w:val="000000"/>
                <w:sz w:val="22"/>
                <w:szCs w:val="22"/>
              </w:rPr>
              <w:t>和佳庭、TOTO、朝阳</w:t>
            </w:r>
          </w:p>
        </w:tc>
        <w:tc>
          <w:tcPr>
            <w:tcW w:w="684" w:type="dxa"/>
            <w:shd w:val="clear" w:color="auto" w:fill="auto"/>
            <w:noWrap/>
            <w:tcMar>
              <w:top w:w="15" w:type="dxa"/>
              <w:left w:w="15" w:type="dxa"/>
              <w:right w:w="15" w:type="dxa"/>
            </w:tcMar>
            <w:vAlign w:val="center"/>
          </w:tcPr>
          <w:p w14:paraId="69C4D0D4">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86C0D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4AD5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DC384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286" w:type="dxa"/>
            <w:shd w:val="clear" w:color="auto" w:fill="auto"/>
            <w:noWrap/>
            <w:tcMar>
              <w:top w:w="15" w:type="dxa"/>
              <w:left w:w="15" w:type="dxa"/>
              <w:right w:w="15" w:type="dxa"/>
            </w:tcMar>
            <w:vAlign w:val="center"/>
          </w:tcPr>
          <w:p w14:paraId="5EF14B8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快开镀锌水龙头</w:t>
            </w:r>
          </w:p>
        </w:tc>
        <w:tc>
          <w:tcPr>
            <w:tcW w:w="980" w:type="dxa"/>
            <w:shd w:val="clear" w:color="auto" w:fill="auto"/>
            <w:noWrap/>
            <w:tcMar>
              <w:top w:w="15" w:type="dxa"/>
              <w:left w:w="15" w:type="dxa"/>
              <w:right w:w="15" w:type="dxa"/>
            </w:tcMar>
            <w:vAlign w:val="center"/>
          </w:tcPr>
          <w:p w14:paraId="39A387E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25217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00645EBC">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1F5BB9B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82248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206C4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5D4BE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286" w:type="dxa"/>
            <w:shd w:val="clear" w:color="auto" w:fill="auto"/>
            <w:noWrap/>
            <w:tcMar>
              <w:top w:w="15" w:type="dxa"/>
              <w:left w:w="15" w:type="dxa"/>
              <w:right w:w="15" w:type="dxa"/>
            </w:tcMar>
            <w:vAlign w:val="center"/>
          </w:tcPr>
          <w:p w14:paraId="353965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带钥匙普通铸铁龙头</w:t>
            </w:r>
          </w:p>
        </w:tc>
        <w:tc>
          <w:tcPr>
            <w:tcW w:w="980" w:type="dxa"/>
            <w:shd w:val="clear" w:color="auto" w:fill="auto"/>
            <w:noWrap/>
            <w:tcMar>
              <w:top w:w="15" w:type="dxa"/>
              <w:left w:w="15" w:type="dxa"/>
              <w:right w:w="15" w:type="dxa"/>
            </w:tcMar>
            <w:vAlign w:val="center"/>
          </w:tcPr>
          <w:p w14:paraId="7499E70A">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8DF41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AD22B6D">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686F51F9">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FBF78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A883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4E46C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286" w:type="dxa"/>
            <w:shd w:val="clear" w:color="auto" w:fill="auto"/>
            <w:noWrap/>
            <w:tcMar>
              <w:top w:w="15" w:type="dxa"/>
              <w:left w:w="15" w:type="dxa"/>
              <w:right w:w="15" w:type="dxa"/>
            </w:tcMar>
            <w:vAlign w:val="center"/>
          </w:tcPr>
          <w:p w14:paraId="1FEC61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高脚全铜镀锌台板龙头</w:t>
            </w:r>
          </w:p>
        </w:tc>
        <w:tc>
          <w:tcPr>
            <w:tcW w:w="980" w:type="dxa"/>
            <w:shd w:val="clear" w:color="auto" w:fill="auto"/>
            <w:noWrap/>
            <w:tcMar>
              <w:top w:w="15" w:type="dxa"/>
              <w:left w:w="15" w:type="dxa"/>
              <w:right w:w="15" w:type="dxa"/>
            </w:tcMar>
            <w:vAlign w:val="center"/>
          </w:tcPr>
          <w:p w14:paraId="75844ED8">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604EAD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45F2FDAA">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2FBFC984">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C10AA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56C58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D8BC2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286" w:type="dxa"/>
            <w:shd w:val="clear" w:color="auto" w:fill="auto"/>
            <w:noWrap/>
            <w:tcMar>
              <w:top w:w="15" w:type="dxa"/>
              <w:left w:w="15" w:type="dxa"/>
              <w:right w:w="15" w:type="dxa"/>
            </w:tcMar>
            <w:vAlign w:val="center"/>
          </w:tcPr>
          <w:p w14:paraId="5E9172D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面盆落水</w:t>
            </w:r>
          </w:p>
        </w:tc>
        <w:tc>
          <w:tcPr>
            <w:tcW w:w="980" w:type="dxa"/>
            <w:shd w:val="clear" w:color="auto" w:fill="auto"/>
            <w:noWrap/>
            <w:tcMar>
              <w:top w:w="15" w:type="dxa"/>
              <w:left w:w="15" w:type="dxa"/>
              <w:right w:w="15" w:type="dxa"/>
            </w:tcMar>
            <w:vAlign w:val="center"/>
          </w:tcPr>
          <w:p w14:paraId="08AFF5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短</w:t>
            </w:r>
          </w:p>
        </w:tc>
        <w:tc>
          <w:tcPr>
            <w:tcW w:w="900" w:type="dxa"/>
            <w:shd w:val="clear" w:color="auto" w:fill="auto"/>
            <w:noWrap/>
            <w:tcMar>
              <w:top w:w="15" w:type="dxa"/>
              <w:left w:w="15" w:type="dxa"/>
              <w:right w:w="15" w:type="dxa"/>
            </w:tcMar>
            <w:vAlign w:val="center"/>
          </w:tcPr>
          <w:p w14:paraId="1E5B26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75A10FCB">
            <w:pPr>
              <w:rPr>
                <w:rFonts w:ascii="宋体" w:hAnsi="宋体" w:cs="宋体"/>
                <w:color w:val="000000"/>
                <w:sz w:val="22"/>
                <w:szCs w:val="22"/>
              </w:rPr>
            </w:pPr>
            <w:r>
              <w:rPr>
                <w:rFonts w:hint="eastAsia" w:ascii="宋体" w:hAnsi="宋体" w:cs="宋体"/>
                <w:color w:val="000000"/>
                <w:sz w:val="22"/>
                <w:szCs w:val="22"/>
              </w:rPr>
              <w:t>潜水艇、埃美柯、九牧</w:t>
            </w:r>
          </w:p>
        </w:tc>
        <w:tc>
          <w:tcPr>
            <w:tcW w:w="684" w:type="dxa"/>
            <w:shd w:val="clear" w:color="auto" w:fill="auto"/>
            <w:noWrap/>
            <w:tcMar>
              <w:top w:w="15" w:type="dxa"/>
              <w:left w:w="15" w:type="dxa"/>
              <w:right w:w="15" w:type="dxa"/>
            </w:tcMar>
            <w:vAlign w:val="center"/>
          </w:tcPr>
          <w:p w14:paraId="4A4E2558">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17003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1405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535" w:type="dxa"/>
            <w:shd w:val="clear" w:color="auto" w:fill="auto"/>
            <w:noWrap/>
            <w:tcMar>
              <w:top w:w="15" w:type="dxa"/>
              <w:left w:w="15" w:type="dxa"/>
              <w:right w:w="15" w:type="dxa"/>
            </w:tcMar>
            <w:vAlign w:val="center"/>
          </w:tcPr>
          <w:p w14:paraId="48D23A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286" w:type="dxa"/>
            <w:shd w:val="clear" w:color="auto" w:fill="auto"/>
            <w:noWrap/>
            <w:tcMar>
              <w:top w:w="15" w:type="dxa"/>
              <w:left w:w="15" w:type="dxa"/>
              <w:right w:w="15" w:type="dxa"/>
            </w:tcMar>
            <w:vAlign w:val="center"/>
          </w:tcPr>
          <w:p w14:paraId="65B11C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面盆万向塑料落水管</w:t>
            </w:r>
          </w:p>
        </w:tc>
        <w:tc>
          <w:tcPr>
            <w:tcW w:w="980" w:type="dxa"/>
            <w:shd w:val="clear" w:color="auto" w:fill="auto"/>
            <w:noWrap/>
            <w:tcMar>
              <w:top w:w="15" w:type="dxa"/>
              <w:left w:w="15" w:type="dxa"/>
              <w:right w:w="15" w:type="dxa"/>
            </w:tcMar>
            <w:vAlign w:val="center"/>
          </w:tcPr>
          <w:p w14:paraId="4B2EAE0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9C8B8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3BD97F3F">
            <w:pPr>
              <w:jc w:val="center"/>
              <w:rPr>
                <w:rFonts w:ascii="宋体" w:hAnsi="宋体" w:cs="宋体"/>
                <w:color w:val="000000"/>
                <w:sz w:val="22"/>
                <w:szCs w:val="22"/>
              </w:rPr>
            </w:pPr>
            <w:r>
              <w:rPr>
                <w:rFonts w:hint="eastAsia" w:ascii="宋体" w:hAnsi="宋体" w:cs="宋体"/>
                <w:color w:val="000000"/>
                <w:sz w:val="22"/>
                <w:szCs w:val="22"/>
              </w:rPr>
              <w:t>潜水艇、埃美柯、九牧</w:t>
            </w:r>
          </w:p>
        </w:tc>
        <w:tc>
          <w:tcPr>
            <w:tcW w:w="684" w:type="dxa"/>
            <w:shd w:val="clear" w:color="auto" w:fill="auto"/>
            <w:noWrap/>
            <w:tcMar>
              <w:top w:w="15" w:type="dxa"/>
              <w:left w:w="15" w:type="dxa"/>
              <w:right w:w="15" w:type="dxa"/>
            </w:tcMar>
            <w:vAlign w:val="center"/>
          </w:tcPr>
          <w:p w14:paraId="2CAAEF8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A779B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1A7C3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8AF88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286" w:type="dxa"/>
            <w:shd w:val="clear" w:color="auto" w:fill="auto"/>
            <w:noWrap/>
            <w:tcMar>
              <w:top w:w="15" w:type="dxa"/>
              <w:left w:w="15" w:type="dxa"/>
              <w:right w:w="15" w:type="dxa"/>
            </w:tcMar>
            <w:vAlign w:val="center"/>
          </w:tcPr>
          <w:p w14:paraId="0D53DC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电池</w:t>
            </w:r>
          </w:p>
        </w:tc>
        <w:tc>
          <w:tcPr>
            <w:tcW w:w="980" w:type="dxa"/>
            <w:shd w:val="clear" w:color="auto" w:fill="auto"/>
            <w:noWrap/>
            <w:tcMar>
              <w:top w:w="15" w:type="dxa"/>
              <w:left w:w="15" w:type="dxa"/>
              <w:right w:w="15" w:type="dxa"/>
            </w:tcMar>
            <w:vAlign w:val="center"/>
          </w:tcPr>
          <w:p w14:paraId="785B83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5号</w:t>
            </w:r>
          </w:p>
        </w:tc>
        <w:tc>
          <w:tcPr>
            <w:tcW w:w="900" w:type="dxa"/>
            <w:shd w:val="clear" w:color="auto" w:fill="auto"/>
            <w:noWrap/>
            <w:tcMar>
              <w:top w:w="15" w:type="dxa"/>
              <w:left w:w="15" w:type="dxa"/>
              <w:right w:w="15" w:type="dxa"/>
            </w:tcMar>
            <w:vAlign w:val="center"/>
          </w:tcPr>
          <w:p w14:paraId="29A48F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粒</w:t>
            </w:r>
          </w:p>
        </w:tc>
        <w:tc>
          <w:tcPr>
            <w:tcW w:w="1701" w:type="dxa"/>
            <w:shd w:val="clear" w:color="auto" w:fill="auto"/>
            <w:noWrap/>
            <w:tcMar>
              <w:top w:w="15" w:type="dxa"/>
              <w:left w:w="15" w:type="dxa"/>
              <w:right w:w="15" w:type="dxa"/>
            </w:tcMar>
            <w:vAlign w:val="center"/>
          </w:tcPr>
          <w:p w14:paraId="51993F52">
            <w:pPr>
              <w:jc w:val="center"/>
              <w:rPr>
                <w:rFonts w:ascii="宋体" w:hAnsi="宋体" w:cs="宋体"/>
                <w:color w:val="000000"/>
                <w:sz w:val="22"/>
                <w:szCs w:val="22"/>
              </w:rPr>
            </w:pPr>
            <w:r>
              <w:rPr>
                <w:rFonts w:hint="eastAsia" w:ascii="宋体" w:hAnsi="宋体" w:cs="宋体"/>
                <w:color w:val="000000"/>
                <w:sz w:val="22"/>
                <w:szCs w:val="22"/>
              </w:rPr>
              <w:t>南孚、松下、倍量</w:t>
            </w:r>
          </w:p>
        </w:tc>
        <w:tc>
          <w:tcPr>
            <w:tcW w:w="684" w:type="dxa"/>
            <w:shd w:val="clear" w:color="auto" w:fill="auto"/>
            <w:noWrap/>
            <w:tcMar>
              <w:top w:w="15" w:type="dxa"/>
              <w:left w:w="15" w:type="dxa"/>
              <w:right w:w="15" w:type="dxa"/>
            </w:tcMar>
            <w:vAlign w:val="center"/>
          </w:tcPr>
          <w:p w14:paraId="73C513A5">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17F07A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r>
      <w:tr w14:paraId="639B0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B4982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286" w:type="dxa"/>
            <w:shd w:val="clear" w:color="auto" w:fill="auto"/>
            <w:noWrap/>
            <w:tcMar>
              <w:top w:w="15" w:type="dxa"/>
              <w:left w:w="15" w:type="dxa"/>
              <w:right w:w="15" w:type="dxa"/>
            </w:tcMar>
            <w:vAlign w:val="center"/>
          </w:tcPr>
          <w:p w14:paraId="41B3C6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塑料门扣</w:t>
            </w:r>
          </w:p>
        </w:tc>
        <w:tc>
          <w:tcPr>
            <w:tcW w:w="980" w:type="dxa"/>
            <w:shd w:val="clear" w:color="auto" w:fill="auto"/>
            <w:noWrap/>
            <w:tcMar>
              <w:top w:w="15" w:type="dxa"/>
              <w:left w:w="15" w:type="dxa"/>
              <w:right w:w="15" w:type="dxa"/>
            </w:tcMar>
            <w:vAlign w:val="center"/>
          </w:tcPr>
          <w:p w14:paraId="5DBF64E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6C413B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440E4F93">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5C66CF6D">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A2D34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5A92B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902DF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286" w:type="dxa"/>
            <w:shd w:val="clear" w:color="auto" w:fill="auto"/>
            <w:noWrap/>
            <w:tcMar>
              <w:top w:w="15" w:type="dxa"/>
              <w:left w:w="15" w:type="dxa"/>
              <w:right w:w="15" w:type="dxa"/>
            </w:tcMar>
            <w:vAlign w:val="center"/>
          </w:tcPr>
          <w:p w14:paraId="0C842AC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惠达620小便斗</w:t>
            </w:r>
          </w:p>
        </w:tc>
        <w:tc>
          <w:tcPr>
            <w:tcW w:w="980" w:type="dxa"/>
            <w:shd w:val="clear" w:color="auto" w:fill="auto"/>
            <w:noWrap/>
            <w:tcMar>
              <w:top w:w="15" w:type="dxa"/>
              <w:left w:w="15" w:type="dxa"/>
              <w:right w:w="15" w:type="dxa"/>
            </w:tcMar>
            <w:vAlign w:val="center"/>
          </w:tcPr>
          <w:p w14:paraId="5C934741">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EEF6C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7C48115">
            <w:pPr>
              <w:jc w:val="center"/>
              <w:rPr>
                <w:rFonts w:ascii="宋体" w:hAnsi="宋体" w:cs="宋体"/>
                <w:color w:val="000000"/>
                <w:sz w:val="22"/>
                <w:szCs w:val="22"/>
              </w:rPr>
            </w:pPr>
            <w:r>
              <w:rPr>
                <w:rFonts w:hint="eastAsia" w:ascii="宋体" w:hAnsi="宋体" w:cs="宋体"/>
                <w:color w:val="000000"/>
                <w:sz w:val="22"/>
                <w:szCs w:val="22"/>
              </w:rPr>
              <w:t>惠达</w:t>
            </w:r>
          </w:p>
        </w:tc>
        <w:tc>
          <w:tcPr>
            <w:tcW w:w="684" w:type="dxa"/>
            <w:shd w:val="clear" w:color="auto" w:fill="auto"/>
            <w:noWrap/>
            <w:tcMar>
              <w:top w:w="15" w:type="dxa"/>
              <w:left w:w="15" w:type="dxa"/>
              <w:right w:w="15" w:type="dxa"/>
            </w:tcMar>
            <w:vAlign w:val="center"/>
          </w:tcPr>
          <w:p w14:paraId="46F0BC88">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91EB6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8D8B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AFCC8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286" w:type="dxa"/>
            <w:shd w:val="clear" w:color="auto" w:fill="auto"/>
            <w:noWrap/>
            <w:tcMar>
              <w:top w:w="15" w:type="dxa"/>
              <w:left w:w="15" w:type="dxa"/>
              <w:right w:w="15" w:type="dxa"/>
            </w:tcMar>
            <w:vAlign w:val="center"/>
          </w:tcPr>
          <w:p w14:paraId="681BD4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惠达小便感应斗</w:t>
            </w:r>
          </w:p>
        </w:tc>
        <w:tc>
          <w:tcPr>
            <w:tcW w:w="980" w:type="dxa"/>
            <w:shd w:val="clear" w:color="auto" w:fill="auto"/>
            <w:noWrap/>
            <w:tcMar>
              <w:top w:w="15" w:type="dxa"/>
              <w:left w:w="15" w:type="dxa"/>
              <w:right w:w="15" w:type="dxa"/>
            </w:tcMar>
            <w:vAlign w:val="center"/>
          </w:tcPr>
          <w:p w14:paraId="48832A8D">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4AF20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0750E791">
            <w:pPr>
              <w:jc w:val="center"/>
              <w:rPr>
                <w:rFonts w:ascii="宋体" w:hAnsi="宋体" w:cs="宋体"/>
                <w:color w:val="000000"/>
                <w:sz w:val="22"/>
                <w:szCs w:val="22"/>
              </w:rPr>
            </w:pPr>
            <w:r>
              <w:rPr>
                <w:rFonts w:hint="eastAsia" w:ascii="宋体" w:hAnsi="宋体" w:cs="宋体"/>
                <w:color w:val="000000"/>
                <w:sz w:val="22"/>
                <w:szCs w:val="22"/>
              </w:rPr>
              <w:t>惠达</w:t>
            </w:r>
          </w:p>
        </w:tc>
        <w:tc>
          <w:tcPr>
            <w:tcW w:w="684" w:type="dxa"/>
            <w:shd w:val="clear" w:color="auto" w:fill="auto"/>
            <w:noWrap/>
            <w:tcMar>
              <w:top w:w="15" w:type="dxa"/>
              <w:left w:w="15" w:type="dxa"/>
              <w:right w:w="15" w:type="dxa"/>
            </w:tcMar>
            <w:vAlign w:val="center"/>
          </w:tcPr>
          <w:p w14:paraId="766BD9ED">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F6E31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6EE1D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2FF52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286" w:type="dxa"/>
            <w:shd w:val="clear" w:color="auto" w:fill="auto"/>
            <w:noWrap/>
            <w:tcMar>
              <w:top w:w="15" w:type="dxa"/>
              <w:left w:w="15" w:type="dxa"/>
              <w:right w:w="15" w:type="dxa"/>
            </w:tcMar>
            <w:vAlign w:val="center"/>
          </w:tcPr>
          <w:p w14:paraId="64DB3D8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惠达大便感应器</w:t>
            </w:r>
          </w:p>
        </w:tc>
        <w:tc>
          <w:tcPr>
            <w:tcW w:w="980" w:type="dxa"/>
            <w:shd w:val="clear" w:color="auto" w:fill="auto"/>
            <w:noWrap/>
            <w:tcMar>
              <w:top w:w="15" w:type="dxa"/>
              <w:left w:w="15" w:type="dxa"/>
              <w:right w:w="15" w:type="dxa"/>
            </w:tcMar>
            <w:vAlign w:val="center"/>
          </w:tcPr>
          <w:p w14:paraId="56F3D751">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777DF8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1701" w:type="dxa"/>
            <w:shd w:val="clear" w:color="auto" w:fill="auto"/>
            <w:noWrap/>
            <w:tcMar>
              <w:top w:w="15" w:type="dxa"/>
              <w:left w:w="15" w:type="dxa"/>
              <w:right w:w="15" w:type="dxa"/>
            </w:tcMar>
            <w:vAlign w:val="center"/>
          </w:tcPr>
          <w:p w14:paraId="37031C1E">
            <w:pPr>
              <w:jc w:val="center"/>
              <w:rPr>
                <w:rFonts w:ascii="宋体" w:hAnsi="宋体" w:cs="宋体"/>
                <w:color w:val="000000"/>
                <w:sz w:val="22"/>
                <w:szCs w:val="22"/>
              </w:rPr>
            </w:pPr>
            <w:r>
              <w:rPr>
                <w:rFonts w:hint="eastAsia" w:ascii="宋体" w:hAnsi="宋体" w:cs="宋体"/>
                <w:color w:val="000000"/>
                <w:sz w:val="22"/>
                <w:szCs w:val="22"/>
              </w:rPr>
              <w:t>惠达</w:t>
            </w:r>
          </w:p>
        </w:tc>
        <w:tc>
          <w:tcPr>
            <w:tcW w:w="684" w:type="dxa"/>
            <w:shd w:val="clear" w:color="auto" w:fill="auto"/>
            <w:noWrap/>
            <w:tcMar>
              <w:top w:w="15" w:type="dxa"/>
              <w:left w:w="15" w:type="dxa"/>
              <w:right w:w="15" w:type="dxa"/>
            </w:tcMar>
            <w:vAlign w:val="center"/>
          </w:tcPr>
          <w:p w14:paraId="175A62D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A4C07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6E39E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369E6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286" w:type="dxa"/>
            <w:shd w:val="clear" w:color="auto" w:fill="auto"/>
            <w:noWrap/>
            <w:tcMar>
              <w:top w:w="15" w:type="dxa"/>
              <w:left w:w="15" w:type="dxa"/>
              <w:right w:w="15" w:type="dxa"/>
            </w:tcMar>
            <w:vAlign w:val="center"/>
          </w:tcPr>
          <w:p w14:paraId="67EE1A2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自攻螺丝</w:t>
            </w:r>
          </w:p>
        </w:tc>
        <w:tc>
          <w:tcPr>
            <w:tcW w:w="980" w:type="dxa"/>
            <w:shd w:val="clear" w:color="auto" w:fill="auto"/>
            <w:noWrap/>
            <w:tcMar>
              <w:top w:w="15" w:type="dxa"/>
              <w:left w:w="15" w:type="dxa"/>
              <w:right w:w="15" w:type="dxa"/>
            </w:tcMar>
            <w:vAlign w:val="center"/>
          </w:tcPr>
          <w:p w14:paraId="4B482D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一寸</w:t>
            </w:r>
          </w:p>
        </w:tc>
        <w:tc>
          <w:tcPr>
            <w:tcW w:w="900" w:type="dxa"/>
            <w:shd w:val="clear" w:color="auto" w:fill="auto"/>
            <w:noWrap/>
            <w:tcMar>
              <w:top w:w="15" w:type="dxa"/>
              <w:left w:w="15" w:type="dxa"/>
              <w:right w:w="15" w:type="dxa"/>
            </w:tcMar>
            <w:vAlign w:val="center"/>
          </w:tcPr>
          <w:p w14:paraId="282033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1701" w:type="dxa"/>
            <w:shd w:val="clear" w:color="auto" w:fill="auto"/>
            <w:noWrap/>
            <w:tcMar>
              <w:top w:w="15" w:type="dxa"/>
              <w:left w:w="15" w:type="dxa"/>
              <w:right w:w="15" w:type="dxa"/>
            </w:tcMar>
            <w:vAlign w:val="center"/>
          </w:tcPr>
          <w:p w14:paraId="7C4F645A">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38E56DF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83B69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2D8D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82CFE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286" w:type="dxa"/>
            <w:shd w:val="clear" w:color="auto" w:fill="auto"/>
            <w:noWrap/>
            <w:tcMar>
              <w:top w:w="15" w:type="dxa"/>
              <w:left w:w="15" w:type="dxa"/>
              <w:right w:w="15" w:type="dxa"/>
            </w:tcMar>
            <w:vAlign w:val="center"/>
          </w:tcPr>
          <w:p w14:paraId="5ED99F8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自攻螺丝</w:t>
            </w:r>
          </w:p>
        </w:tc>
        <w:tc>
          <w:tcPr>
            <w:tcW w:w="980" w:type="dxa"/>
            <w:shd w:val="clear" w:color="auto" w:fill="auto"/>
            <w:noWrap/>
            <w:tcMar>
              <w:top w:w="15" w:type="dxa"/>
              <w:left w:w="15" w:type="dxa"/>
              <w:right w:w="15" w:type="dxa"/>
            </w:tcMar>
            <w:vAlign w:val="center"/>
          </w:tcPr>
          <w:p w14:paraId="4940FA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1.5寸</w:t>
            </w:r>
          </w:p>
        </w:tc>
        <w:tc>
          <w:tcPr>
            <w:tcW w:w="900" w:type="dxa"/>
            <w:shd w:val="clear" w:color="auto" w:fill="auto"/>
            <w:noWrap/>
            <w:tcMar>
              <w:top w:w="15" w:type="dxa"/>
              <w:left w:w="15" w:type="dxa"/>
              <w:right w:w="15" w:type="dxa"/>
            </w:tcMar>
            <w:vAlign w:val="center"/>
          </w:tcPr>
          <w:p w14:paraId="1418E2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1701" w:type="dxa"/>
            <w:shd w:val="clear" w:color="auto" w:fill="auto"/>
            <w:noWrap/>
            <w:tcMar>
              <w:top w:w="15" w:type="dxa"/>
              <w:left w:w="15" w:type="dxa"/>
              <w:right w:w="15" w:type="dxa"/>
            </w:tcMar>
            <w:vAlign w:val="center"/>
          </w:tcPr>
          <w:p w14:paraId="367B4288">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1E1047A5">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1CF24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2C679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3D9E7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286" w:type="dxa"/>
            <w:shd w:val="clear" w:color="auto" w:fill="auto"/>
            <w:noWrap/>
            <w:tcMar>
              <w:top w:w="15" w:type="dxa"/>
              <w:left w:w="15" w:type="dxa"/>
              <w:right w:w="15" w:type="dxa"/>
            </w:tcMar>
            <w:vAlign w:val="center"/>
          </w:tcPr>
          <w:p w14:paraId="568BF10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中性防霉硅酮耐候胶</w:t>
            </w:r>
          </w:p>
        </w:tc>
        <w:tc>
          <w:tcPr>
            <w:tcW w:w="980" w:type="dxa"/>
            <w:shd w:val="clear" w:color="auto" w:fill="auto"/>
            <w:noWrap/>
            <w:tcMar>
              <w:top w:w="15" w:type="dxa"/>
              <w:left w:w="15" w:type="dxa"/>
              <w:right w:w="15" w:type="dxa"/>
            </w:tcMar>
            <w:vAlign w:val="center"/>
          </w:tcPr>
          <w:p w14:paraId="05A1142B">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DF0C7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大枝</w:t>
            </w:r>
          </w:p>
        </w:tc>
        <w:tc>
          <w:tcPr>
            <w:tcW w:w="1701" w:type="dxa"/>
            <w:shd w:val="clear" w:color="auto" w:fill="auto"/>
            <w:noWrap/>
            <w:tcMar>
              <w:top w:w="15" w:type="dxa"/>
              <w:left w:w="15" w:type="dxa"/>
              <w:right w:w="15" w:type="dxa"/>
            </w:tcMar>
            <w:vAlign w:val="center"/>
          </w:tcPr>
          <w:p w14:paraId="74D0A0DC">
            <w:pPr>
              <w:jc w:val="center"/>
              <w:rPr>
                <w:rFonts w:ascii="宋体" w:hAnsi="宋体" w:cs="宋体"/>
                <w:color w:val="000000"/>
                <w:sz w:val="22"/>
                <w:szCs w:val="22"/>
              </w:rPr>
            </w:pPr>
            <w:r>
              <w:rPr>
                <w:rFonts w:hint="eastAsia" w:ascii="宋体" w:hAnsi="宋体" w:cs="宋体"/>
                <w:color w:val="000000"/>
                <w:sz w:val="22"/>
                <w:szCs w:val="22"/>
              </w:rPr>
              <w:t>使你佳、快事达、道康宁</w:t>
            </w:r>
          </w:p>
        </w:tc>
        <w:tc>
          <w:tcPr>
            <w:tcW w:w="684" w:type="dxa"/>
            <w:shd w:val="clear" w:color="auto" w:fill="auto"/>
            <w:noWrap/>
            <w:tcMar>
              <w:top w:w="15" w:type="dxa"/>
              <w:left w:w="15" w:type="dxa"/>
              <w:right w:w="15" w:type="dxa"/>
            </w:tcMar>
            <w:vAlign w:val="center"/>
          </w:tcPr>
          <w:p w14:paraId="6441F4B5">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7283C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61FA7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B1D87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286" w:type="dxa"/>
            <w:shd w:val="clear" w:color="auto" w:fill="auto"/>
            <w:noWrap/>
            <w:tcMar>
              <w:top w:w="15" w:type="dxa"/>
              <w:left w:w="15" w:type="dxa"/>
              <w:right w:w="15" w:type="dxa"/>
            </w:tcMar>
            <w:vAlign w:val="center"/>
          </w:tcPr>
          <w:p w14:paraId="78903E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普通门扣</w:t>
            </w:r>
          </w:p>
        </w:tc>
        <w:tc>
          <w:tcPr>
            <w:tcW w:w="980" w:type="dxa"/>
            <w:shd w:val="clear" w:color="auto" w:fill="auto"/>
            <w:noWrap/>
            <w:tcMar>
              <w:top w:w="15" w:type="dxa"/>
              <w:left w:w="15" w:type="dxa"/>
              <w:right w:w="15" w:type="dxa"/>
            </w:tcMar>
            <w:vAlign w:val="center"/>
          </w:tcPr>
          <w:p w14:paraId="56CCBFEB">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10F12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799E49FA">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57DEDA8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0421B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13C99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249AD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286" w:type="dxa"/>
            <w:shd w:val="clear" w:color="auto" w:fill="auto"/>
            <w:noWrap/>
            <w:tcMar>
              <w:top w:w="15" w:type="dxa"/>
              <w:left w:w="15" w:type="dxa"/>
              <w:right w:w="15" w:type="dxa"/>
            </w:tcMar>
            <w:vAlign w:val="center"/>
          </w:tcPr>
          <w:p w14:paraId="36A937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不锈钢门扣</w:t>
            </w:r>
          </w:p>
        </w:tc>
        <w:tc>
          <w:tcPr>
            <w:tcW w:w="980" w:type="dxa"/>
            <w:shd w:val="clear" w:color="auto" w:fill="auto"/>
            <w:noWrap/>
            <w:tcMar>
              <w:top w:w="15" w:type="dxa"/>
              <w:left w:w="15" w:type="dxa"/>
              <w:right w:w="15" w:type="dxa"/>
            </w:tcMar>
            <w:vAlign w:val="center"/>
          </w:tcPr>
          <w:p w14:paraId="3CD08C90">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D23CC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B0EFD78">
            <w:pPr>
              <w:jc w:val="center"/>
              <w:rPr>
                <w:rFonts w:ascii="宋体" w:hAnsi="宋体" w:cs="宋体"/>
                <w:color w:val="000000"/>
                <w:sz w:val="22"/>
                <w:szCs w:val="22"/>
              </w:rPr>
            </w:pPr>
            <w:r>
              <w:rPr>
                <w:rFonts w:hint="eastAsia" w:ascii="宋体" w:hAnsi="宋体" w:cs="宋体"/>
                <w:color w:val="000000"/>
                <w:sz w:val="22"/>
                <w:szCs w:val="22"/>
              </w:rPr>
              <w:t>卡石扶、迈克、中盛</w:t>
            </w:r>
          </w:p>
        </w:tc>
        <w:tc>
          <w:tcPr>
            <w:tcW w:w="684" w:type="dxa"/>
            <w:shd w:val="clear" w:color="auto" w:fill="auto"/>
            <w:noWrap/>
            <w:tcMar>
              <w:top w:w="15" w:type="dxa"/>
              <w:left w:w="15" w:type="dxa"/>
              <w:right w:w="15" w:type="dxa"/>
            </w:tcMar>
            <w:vAlign w:val="center"/>
          </w:tcPr>
          <w:p w14:paraId="17C8A30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FEBDFCB">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r>
      <w:tr w14:paraId="035ED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A64B3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286" w:type="dxa"/>
            <w:shd w:val="clear" w:color="auto" w:fill="auto"/>
            <w:noWrap/>
            <w:tcMar>
              <w:top w:w="15" w:type="dxa"/>
              <w:left w:w="15" w:type="dxa"/>
              <w:right w:w="15" w:type="dxa"/>
            </w:tcMar>
            <w:vAlign w:val="center"/>
          </w:tcPr>
          <w:p w14:paraId="637A6F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塑料隔断门铰链</w:t>
            </w:r>
          </w:p>
        </w:tc>
        <w:tc>
          <w:tcPr>
            <w:tcW w:w="980" w:type="dxa"/>
            <w:shd w:val="clear" w:color="auto" w:fill="auto"/>
            <w:noWrap/>
            <w:tcMar>
              <w:top w:w="15" w:type="dxa"/>
              <w:left w:w="15" w:type="dxa"/>
              <w:right w:w="15" w:type="dxa"/>
            </w:tcMar>
            <w:vAlign w:val="center"/>
          </w:tcPr>
          <w:p w14:paraId="403DFE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左</w:t>
            </w:r>
          </w:p>
        </w:tc>
        <w:tc>
          <w:tcPr>
            <w:tcW w:w="900" w:type="dxa"/>
            <w:shd w:val="clear" w:color="auto" w:fill="auto"/>
            <w:noWrap/>
            <w:tcMar>
              <w:top w:w="15" w:type="dxa"/>
              <w:left w:w="15" w:type="dxa"/>
              <w:right w:w="15" w:type="dxa"/>
            </w:tcMar>
            <w:vAlign w:val="center"/>
          </w:tcPr>
          <w:p w14:paraId="3F931E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1701" w:type="dxa"/>
            <w:shd w:val="clear" w:color="auto" w:fill="auto"/>
            <w:noWrap/>
            <w:tcMar>
              <w:top w:w="15" w:type="dxa"/>
              <w:left w:w="15" w:type="dxa"/>
              <w:right w:w="15" w:type="dxa"/>
            </w:tcMar>
            <w:vAlign w:val="center"/>
          </w:tcPr>
          <w:p w14:paraId="79DD4DE4">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14F13069">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DCF48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18F9E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AEB23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286" w:type="dxa"/>
            <w:shd w:val="clear" w:color="auto" w:fill="auto"/>
            <w:noWrap/>
            <w:tcMar>
              <w:top w:w="15" w:type="dxa"/>
              <w:left w:w="15" w:type="dxa"/>
              <w:right w:w="15" w:type="dxa"/>
            </w:tcMar>
            <w:vAlign w:val="center"/>
          </w:tcPr>
          <w:p w14:paraId="754DBF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塑料隔断门铰链</w:t>
            </w:r>
          </w:p>
        </w:tc>
        <w:tc>
          <w:tcPr>
            <w:tcW w:w="980" w:type="dxa"/>
            <w:shd w:val="clear" w:color="auto" w:fill="auto"/>
            <w:noWrap/>
            <w:tcMar>
              <w:top w:w="15" w:type="dxa"/>
              <w:left w:w="15" w:type="dxa"/>
              <w:right w:w="15" w:type="dxa"/>
            </w:tcMar>
            <w:vAlign w:val="center"/>
          </w:tcPr>
          <w:p w14:paraId="163625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右</w:t>
            </w:r>
          </w:p>
        </w:tc>
        <w:tc>
          <w:tcPr>
            <w:tcW w:w="900" w:type="dxa"/>
            <w:shd w:val="clear" w:color="auto" w:fill="auto"/>
            <w:noWrap/>
            <w:tcMar>
              <w:top w:w="15" w:type="dxa"/>
              <w:left w:w="15" w:type="dxa"/>
              <w:right w:w="15" w:type="dxa"/>
            </w:tcMar>
            <w:vAlign w:val="center"/>
          </w:tcPr>
          <w:p w14:paraId="7E8B68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1701" w:type="dxa"/>
            <w:shd w:val="clear" w:color="auto" w:fill="auto"/>
            <w:noWrap/>
            <w:tcMar>
              <w:top w:w="15" w:type="dxa"/>
              <w:left w:w="15" w:type="dxa"/>
              <w:right w:w="15" w:type="dxa"/>
            </w:tcMar>
            <w:vAlign w:val="center"/>
          </w:tcPr>
          <w:p w14:paraId="43FCF2DD">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68F6A9A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9787C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A55E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269AE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286" w:type="dxa"/>
            <w:shd w:val="clear" w:color="auto" w:fill="auto"/>
            <w:noWrap/>
            <w:tcMar>
              <w:top w:w="15" w:type="dxa"/>
              <w:left w:w="15" w:type="dxa"/>
              <w:right w:w="15" w:type="dxa"/>
            </w:tcMar>
            <w:vAlign w:val="center"/>
          </w:tcPr>
          <w:p w14:paraId="24BFC6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镀锌外接</w:t>
            </w:r>
          </w:p>
        </w:tc>
        <w:tc>
          <w:tcPr>
            <w:tcW w:w="980" w:type="dxa"/>
            <w:shd w:val="clear" w:color="auto" w:fill="auto"/>
            <w:noWrap/>
            <w:tcMar>
              <w:top w:w="15" w:type="dxa"/>
              <w:left w:w="15" w:type="dxa"/>
              <w:right w:w="15" w:type="dxa"/>
            </w:tcMar>
            <w:vAlign w:val="center"/>
          </w:tcPr>
          <w:p w14:paraId="2938D9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4分</w:t>
            </w:r>
          </w:p>
        </w:tc>
        <w:tc>
          <w:tcPr>
            <w:tcW w:w="900" w:type="dxa"/>
            <w:shd w:val="clear" w:color="auto" w:fill="auto"/>
            <w:noWrap/>
            <w:tcMar>
              <w:top w:w="15" w:type="dxa"/>
              <w:left w:w="15" w:type="dxa"/>
              <w:right w:w="15" w:type="dxa"/>
            </w:tcMar>
            <w:vAlign w:val="center"/>
          </w:tcPr>
          <w:p w14:paraId="1082C6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1CA953B8">
            <w:pPr>
              <w:jc w:val="center"/>
              <w:rPr>
                <w:rFonts w:ascii="宋体" w:hAnsi="宋体" w:cs="宋体"/>
                <w:color w:val="000000"/>
                <w:sz w:val="22"/>
                <w:szCs w:val="22"/>
              </w:rPr>
            </w:pPr>
            <w:r>
              <w:rPr>
                <w:rFonts w:hint="eastAsia" w:ascii="宋体" w:hAnsi="宋体" w:cs="宋体"/>
                <w:color w:val="000000"/>
                <w:sz w:val="22"/>
                <w:szCs w:val="22"/>
              </w:rPr>
              <w:t>中财、保利、光华</w:t>
            </w:r>
          </w:p>
        </w:tc>
        <w:tc>
          <w:tcPr>
            <w:tcW w:w="684" w:type="dxa"/>
            <w:shd w:val="clear" w:color="auto" w:fill="auto"/>
            <w:noWrap/>
            <w:tcMar>
              <w:top w:w="15" w:type="dxa"/>
              <w:left w:w="15" w:type="dxa"/>
              <w:right w:w="15" w:type="dxa"/>
            </w:tcMar>
            <w:vAlign w:val="center"/>
          </w:tcPr>
          <w:p w14:paraId="33C97868">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6FCAC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0D2BE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BF265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286" w:type="dxa"/>
            <w:shd w:val="clear" w:color="auto" w:fill="auto"/>
            <w:noWrap/>
            <w:tcMar>
              <w:top w:w="15" w:type="dxa"/>
              <w:left w:w="15" w:type="dxa"/>
              <w:right w:w="15" w:type="dxa"/>
            </w:tcMar>
            <w:vAlign w:val="center"/>
          </w:tcPr>
          <w:p w14:paraId="625574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防水绝缘带</w:t>
            </w:r>
          </w:p>
        </w:tc>
        <w:tc>
          <w:tcPr>
            <w:tcW w:w="980" w:type="dxa"/>
            <w:shd w:val="clear" w:color="auto" w:fill="auto"/>
            <w:noWrap/>
            <w:tcMar>
              <w:top w:w="15" w:type="dxa"/>
              <w:left w:w="15" w:type="dxa"/>
              <w:right w:w="15" w:type="dxa"/>
            </w:tcMar>
            <w:vAlign w:val="center"/>
          </w:tcPr>
          <w:p w14:paraId="3F4489C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1FBC10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25051ED7">
            <w:pPr>
              <w:jc w:val="center"/>
              <w:rPr>
                <w:rFonts w:ascii="宋体" w:hAnsi="宋体" w:cs="宋体"/>
                <w:color w:val="000000"/>
                <w:sz w:val="22"/>
                <w:szCs w:val="22"/>
              </w:rPr>
            </w:pPr>
            <w:r>
              <w:rPr>
                <w:rFonts w:hint="eastAsia" w:ascii="宋体" w:hAnsi="宋体" w:cs="宋体"/>
                <w:color w:val="000000"/>
                <w:sz w:val="22"/>
                <w:szCs w:val="22"/>
              </w:rPr>
              <w:t>雷士、欧普、3M</w:t>
            </w:r>
          </w:p>
        </w:tc>
        <w:tc>
          <w:tcPr>
            <w:tcW w:w="684" w:type="dxa"/>
            <w:shd w:val="clear" w:color="auto" w:fill="auto"/>
            <w:noWrap/>
            <w:tcMar>
              <w:top w:w="15" w:type="dxa"/>
              <w:left w:w="15" w:type="dxa"/>
              <w:right w:w="15" w:type="dxa"/>
            </w:tcMar>
            <w:vAlign w:val="center"/>
          </w:tcPr>
          <w:p w14:paraId="56FEEDA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9EEF6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70EA4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D79DB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286" w:type="dxa"/>
            <w:shd w:val="clear" w:color="auto" w:fill="auto"/>
            <w:noWrap/>
            <w:tcMar>
              <w:top w:w="15" w:type="dxa"/>
              <w:left w:w="15" w:type="dxa"/>
              <w:right w:w="15" w:type="dxa"/>
            </w:tcMar>
            <w:vAlign w:val="center"/>
          </w:tcPr>
          <w:p w14:paraId="617B22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塑料绝缘带</w:t>
            </w:r>
          </w:p>
        </w:tc>
        <w:tc>
          <w:tcPr>
            <w:tcW w:w="980" w:type="dxa"/>
            <w:shd w:val="clear" w:color="auto" w:fill="auto"/>
            <w:noWrap/>
            <w:tcMar>
              <w:top w:w="15" w:type="dxa"/>
              <w:left w:w="15" w:type="dxa"/>
              <w:right w:w="15" w:type="dxa"/>
            </w:tcMar>
            <w:vAlign w:val="center"/>
          </w:tcPr>
          <w:p w14:paraId="2B460BBB">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197841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38BB4D86">
            <w:pPr>
              <w:jc w:val="center"/>
              <w:rPr>
                <w:rFonts w:ascii="宋体" w:hAnsi="宋体" w:cs="宋体"/>
                <w:color w:val="000000"/>
                <w:sz w:val="22"/>
                <w:szCs w:val="22"/>
              </w:rPr>
            </w:pPr>
            <w:r>
              <w:rPr>
                <w:rFonts w:hint="eastAsia" w:ascii="宋体" w:hAnsi="宋体" w:cs="宋体"/>
                <w:color w:val="000000"/>
                <w:sz w:val="22"/>
                <w:szCs w:val="22"/>
              </w:rPr>
              <w:t>雷士、欧普、3M</w:t>
            </w:r>
          </w:p>
        </w:tc>
        <w:tc>
          <w:tcPr>
            <w:tcW w:w="684" w:type="dxa"/>
            <w:shd w:val="clear" w:color="auto" w:fill="auto"/>
            <w:noWrap/>
            <w:tcMar>
              <w:top w:w="15" w:type="dxa"/>
              <w:left w:w="15" w:type="dxa"/>
              <w:right w:w="15" w:type="dxa"/>
            </w:tcMar>
            <w:vAlign w:val="center"/>
          </w:tcPr>
          <w:p w14:paraId="3D89C8A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600CA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43F4E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1309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286" w:type="dxa"/>
            <w:shd w:val="clear" w:color="auto" w:fill="auto"/>
            <w:noWrap/>
            <w:tcMar>
              <w:top w:w="15" w:type="dxa"/>
              <w:left w:w="15" w:type="dxa"/>
              <w:right w:w="15" w:type="dxa"/>
            </w:tcMar>
            <w:vAlign w:val="center"/>
          </w:tcPr>
          <w:p w14:paraId="489B9D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电线管</w:t>
            </w:r>
          </w:p>
        </w:tc>
        <w:tc>
          <w:tcPr>
            <w:tcW w:w="980" w:type="dxa"/>
            <w:shd w:val="clear" w:color="auto" w:fill="auto"/>
            <w:noWrap/>
            <w:tcMar>
              <w:top w:w="15" w:type="dxa"/>
              <w:left w:w="15" w:type="dxa"/>
              <w:right w:w="15" w:type="dxa"/>
            </w:tcMar>
            <w:vAlign w:val="center"/>
          </w:tcPr>
          <w:p w14:paraId="081DFF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6分</w:t>
            </w:r>
          </w:p>
        </w:tc>
        <w:tc>
          <w:tcPr>
            <w:tcW w:w="900" w:type="dxa"/>
            <w:shd w:val="clear" w:color="auto" w:fill="auto"/>
            <w:noWrap/>
            <w:tcMar>
              <w:top w:w="15" w:type="dxa"/>
              <w:left w:w="15" w:type="dxa"/>
              <w:right w:w="15" w:type="dxa"/>
            </w:tcMar>
            <w:vAlign w:val="center"/>
          </w:tcPr>
          <w:p w14:paraId="4CF010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416F0F36">
            <w:pPr>
              <w:jc w:val="center"/>
              <w:rPr>
                <w:rFonts w:ascii="宋体" w:hAnsi="宋体" w:cs="宋体"/>
                <w:color w:val="000000"/>
                <w:sz w:val="22"/>
                <w:szCs w:val="22"/>
              </w:rPr>
            </w:pPr>
            <w:r>
              <w:rPr>
                <w:rFonts w:hint="eastAsia" w:ascii="宋体" w:hAnsi="宋体" w:cs="宋体"/>
                <w:color w:val="000000"/>
                <w:sz w:val="22"/>
                <w:szCs w:val="22"/>
              </w:rPr>
              <w:t>中财、保利、光华</w:t>
            </w:r>
          </w:p>
        </w:tc>
        <w:tc>
          <w:tcPr>
            <w:tcW w:w="684" w:type="dxa"/>
            <w:shd w:val="clear" w:color="auto" w:fill="auto"/>
            <w:noWrap/>
            <w:tcMar>
              <w:top w:w="15" w:type="dxa"/>
              <w:left w:w="15" w:type="dxa"/>
              <w:right w:w="15" w:type="dxa"/>
            </w:tcMar>
            <w:vAlign w:val="center"/>
          </w:tcPr>
          <w:p w14:paraId="50C606B2">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C63E3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54FDC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92B8B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286" w:type="dxa"/>
            <w:shd w:val="clear" w:color="auto" w:fill="auto"/>
            <w:noWrap/>
            <w:tcMar>
              <w:top w:w="15" w:type="dxa"/>
              <w:left w:w="15" w:type="dxa"/>
              <w:right w:w="15" w:type="dxa"/>
            </w:tcMar>
            <w:vAlign w:val="center"/>
          </w:tcPr>
          <w:p w14:paraId="432A08F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外接</w:t>
            </w:r>
          </w:p>
        </w:tc>
        <w:tc>
          <w:tcPr>
            <w:tcW w:w="980" w:type="dxa"/>
            <w:shd w:val="clear" w:color="auto" w:fill="auto"/>
            <w:noWrap/>
            <w:tcMar>
              <w:top w:w="15" w:type="dxa"/>
              <w:left w:w="15" w:type="dxa"/>
              <w:right w:w="15" w:type="dxa"/>
            </w:tcMar>
            <w:vAlign w:val="center"/>
          </w:tcPr>
          <w:p w14:paraId="448D44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6分</w:t>
            </w:r>
          </w:p>
        </w:tc>
        <w:tc>
          <w:tcPr>
            <w:tcW w:w="900" w:type="dxa"/>
            <w:shd w:val="clear" w:color="auto" w:fill="auto"/>
            <w:noWrap/>
            <w:tcMar>
              <w:top w:w="15" w:type="dxa"/>
              <w:left w:w="15" w:type="dxa"/>
              <w:right w:w="15" w:type="dxa"/>
            </w:tcMar>
            <w:vAlign w:val="center"/>
          </w:tcPr>
          <w:p w14:paraId="18F7FB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5A260188">
            <w:pPr>
              <w:jc w:val="center"/>
              <w:rPr>
                <w:rFonts w:ascii="宋体" w:hAnsi="宋体" w:cs="宋体"/>
                <w:color w:val="000000"/>
                <w:sz w:val="22"/>
                <w:szCs w:val="22"/>
              </w:rPr>
            </w:pPr>
            <w:bookmarkStart w:id="71" w:name="OLE_LINK1"/>
            <w:r>
              <w:rPr>
                <w:rFonts w:hint="eastAsia" w:ascii="宋体" w:hAnsi="宋体" w:cs="宋体"/>
                <w:color w:val="000000"/>
                <w:sz w:val="22"/>
                <w:szCs w:val="22"/>
              </w:rPr>
              <w:t>中财、保利、光华</w:t>
            </w:r>
            <w:bookmarkEnd w:id="71"/>
          </w:p>
        </w:tc>
        <w:tc>
          <w:tcPr>
            <w:tcW w:w="684" w:type="dxa"/>
            <w:shd w:val="clear" w:color="auto" w:fill="auto"/>
            <w:noWrap/>
            <w:tcMar>
              <w:top w:w="15" w:type="dxa"/>
              <w:left w:w="15" w:type="dxa"/>
              <w:right w:w="15" w:type="dxa"/>
            </w:tcMar>
            <w:vAlign w:val="center"/>
          </w:tcPr>
          <w:p w14:paraId="235B3AEC">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D4142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0C21B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310B9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286" w:type="dxa"/>
            <w:shd w:val="clear" w:color="auto" w:fill="auto"/>
            <w:noWrap/>
            <w:tcMar>
              <w:top w:w="15" w:type="dxa"/>
              <w:left w:w="15" w:type="dxa"/>
              <w:right w:w="15" w:type="dxa"/>
            </w:tcMar>
            <w:vAlign w:val="center"/>
          </w:tcPr>
          <w:p w14:paraId="6406C8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PVC胶水</w:t>
            </w:r>
          </w:p>
        </w:tc>
        <w:tc>
          <w:tcPr>
            <w:tcW w:w="980" w:type="dxa"/>
            <w:shd w:val="clear" w:color="auto" w:fill="auto"/>
            <w:noWrap/>
            <w:tcMar>
              <w:top w:w="15" w:type="dxa"/>
              <w:left w:w="15" w:type="dxa"/>
              <w:right w:w="15" w:type="dxa"/>
            </w:tcMar>
            <w:vAlign w:val="center"/>
          </w:tcPr>
          <w:p w14:paraId="238476BF">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5657FA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大瓶</w:t>
            </w:r>
          </w:p>
        </w:tc>
        <w:tc>
          <w:tcPr>
            <w:tcW w:w="1701" w:type="dxa"/>
            <w:shd w:val="clear" w:color="auto" w:fill="auto"/>
            <w:noWrap/>
            <w:tcMar>
              <w:top w:w="15" w:type="dxa"/>
              <w:left w:w="15" w:type="dxa"/>
              <w:right w:w="15" w:type="dxa"/>
            </w:tcMar>
            <w:vAlign w:val="center"/>
          </w:tcPr>
          <w:p w14:paraId="4BB2350F">
            <w:pPr>
              <w:jc w:val="center"/>
              <w:rPr>
                <w:rFonts w:ascii="宋体" w:hAnsi="宋体" w:cs="宋体"/>
                <w:color w:val="000000"/>
                <w:sz w:val="22"/>
                <w:szCs w:val="22"/>
              </w:rPr>
            </w:pPr>
            <w:r>
              <w:rPr>
                <w:rFonts w:hint="eastAsia" w:ascii="宋体" w:hAnsi="宋体" w:cs="宋体"/>
                <w:color w:val="000000"/>
                <w:sz w:val="22"/>
                <w:szCs w:val="22"/>
              </w:rPr>
              <w:t>中财、保利、光华</w:t>
            </w:r>
          </w:p>
        </w:tc>
        <w:tc>
          <w:tcPr>
            <w:tcW w:w="684" w:type="dxa"/>
            <w:shd w:val="clear" w:color="auto" w:fill="auto"/>
            <w:noWrap/>
            <w:tcMar>
              <w:top w:w="15" w:type="dxa"/>
              <w:left w:w="15" w:type="dxa"/>
              <w:right w:w="15" w:type="dxa"/>
            </w:tcMar>
            <w:vAlign w:val="center"/>
          </w:tcPr>
          <w:p w14:paraId="1A97C36C">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3F2E8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9A34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004DC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286" w:type="dxa"/>
            <w:shd w:val="clear" w:color="auto" w:fill="auto"/>
            <w:noWrap/>
            <w:tcMar>
              <w:top w:w="15" w:type="dxa"/>
              <w:left w:w="15" w:type="dxa"/>
              <w:right w:w="15" w:type="dxa"/>
            </w:tcMar>
            <w:vAlign w:val="center"/>
          </w:tcPr>
          <w:p w14:paraId="2E79FF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锯条</w:t>
            </w:r>
          </w:p>
        </w:tc>
        <w:tc>
          <w:tcPr>
            <w:tcW w:w="980" w:type="dxa"/>
            <w:shd w:val="clear" w:color="auto" w:fill="auto"/>
            <w:noWrap/>
            <w:tcMar>
              <w:top w:w="15" w:type="dxa"/>
              <w:left w:w="15" w:type="dxa"/>
              <w:right w:w="15" w:type="dxa"/>
            </w:tcMar>
            <w:vAlign w:val="center"/>
          </w:tcPr>
          <w:p w14:paraId="2D6A148F">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A19D2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69CE67C1">
            <w:pPr>
              <w:jc w:val="center"/>
              <w:rPr>
                <w:rFonts w:ascii="宋体" w:hAnsi="宋体" w:cs="宋体"/>
                <w:color w:val="000000"/>
                <w:sz w:val="22"/>
                <w:szCs w:val="22"/>
              </w:rPr>
            </w:pPr>
            <w:r>
              <w:rPr>
                <w:rFonts w:hint="eastAsia" w:ascii="宋体" w:hAnsi="宋体" w:cs="宋体"/>
                <w:color w:val="000000"/>
                <w:sz w:val="22"/>
                <w:szCs w:val="22"/>
              </w:rPr>
              <w:t>梅花、顶固、固特</w:t>
            </w:r>
          </w:p>
        </w:tc>
        <w:tc>
          <w:tcPr>
            <w:tcW w:w="684" w:type="dxa"/>
            <w:shd w:val="clear" w:color="auto" w:fill="auto"/>
            <w:noWrap/>
            <w:tcMar>
              <w:top w:w="15" w:type="dxa"/>
              <w:left w:w="15" w:type="dxa"/>
              <w:right w:w="15" w:type="dxa"/>
            </w:tcMar>
            <w:vAlign w:val="center"/>
          </w:tcPr>
          <w:p w14:paraId="40B05760">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94C35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66352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BFD36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286" w:type="dxa"/>
            <w:shd w:val="clear" w:color="auto" w:fill="auto"/>
            <w:noWrap/>
            <w:tcMar>
              <w:top w:w="15" w:type="dxa"/>
              <w:left w:w="15" w:type="dxa"/>
              <w:right w:w="15" w:type="dxa"/>
            </w:tcMar>
            <w:vAlign w:val="center"/>
          </w:tcPr>
          <w:p w14:paraId="079BA7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大弯龙头</w:t>
            </w:r>
          </w:p>
        </w:tc>
        <w:tc>
          <w:tcPr>
            <w:tcW w:w="980" w:type="dxa"/>
            <w:shd w:val="clear" w:color="auto" w:fill="auto"/>
            <w:noWrap/>
            <w:tcMar>
              <w:top w:w="15" w:type="dxa"/>
              <w:left w:w="15" w:type="dxa"/>
              <w:right w:w="15" w:type="dxa"/>
            </w:tcMar>
            <w:vAlign w:val="center"/>
          </w:tcPr>
          <w:p w14:paraId="31684C71">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799E5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7BC310F2">
            <w:pPr>
              <w:jc w:val="center"/>
              <w:rPr>
                <w:rFonts w:ascii="宋体" w:hAnsi="宋体" w:cs="宋体"/>
                <w:color w:val="000000"/>
                <w:sz w:val="22"/>
                <w:szCs w:val="22"/>
              </w:rPr>
            </w:pPr>
            <w:r>
              <w:rPr>
                <w:rFonts w:hint="eastAsia" w:ascii="宋体" w:hAnsi="宋体" w:cs="宋体"/>
                <w:color w:val="000000"/>
                <w:sz w:val="22"/>
                <w:szCs w:val="22"/>
              </w:rPr>
              <w:t>TOTO、埃美柯、九牧</w:t>
            </w:r>
          </w:p>
        </w:tc>
        <w:tc>
          <w:tcPr>
            <w:tcW w:w="684" w:type="dxa"/>
            <w:shd w:val="clear" w:color="auto" w:fill="auto"/>
            <w:noWrap/>
            <w:tcMar>
              <w:top w:w="15" w:type="dxa"/>
              <w:left w:w="15" w:type="dxa"/>
              <w:right w:w="15" w:type="dxa"/>
            </w:tcMar>
            <w:vAlign w:val="center"/>
          </w:tcPr>
          <w:p w14:paraId="519E1581">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18A086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792A3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84B2B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286" w:type="dxa"/>
            <w:shd w:val="clear" w:color="auto" w:fill="auto"/>
            <w:noWrap/>
            <w:tcMar>
              <w:top w:w="15" w:type="dxa"/>
              <w:left w:w="15" w:type="dxa"/>
              <w:right w:w="15" w:type="dxa"/>
            </w:tcMar>
            <w:vAlign w:val="center"/>
          </w:tcPr>
          <w:p w14:paraId="3A94CA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中号箱扣</w:t>
            </w:r>
          </w:p>
        </w:tc>
        <w:tc>
          <w:tcPr>
            <w:tcW w:w="980" w:type="dxa"/>
            <w:shd w:val="clear" w:color="auto" w:fill="auto"/>
            <w:noWrap/>
            <w:tcMar>
              <w:top w:w="15" w:type="dxa"/>
              <w:left w:w="15" w:type="dxa"/>
              <w:right w:w="15" w:type="dxa"/>
            </w:tcMar>
            <w:vAlign w:val="center"/>
          </w:tcPr>
          <w:p w14:paraId="0418A72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596C7E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1701" w:type="dxa"/>
            <w:shd w:val="clear" w:color="auto" w:fill="auto"/>
            <w:noWrap/>
            <w:tcMar>
              <w:top w:w="15" w:type="dxa"/>
              <w:left w:w="15" w:type="dxa"/>
              <w:right w:w="15" w:type="dxa"/>
            </w:tcMar>
            <w:vAlign w:val="center"/>
          </w:tcPr>
          <w:p w14:paraId="569F65FC">
            <w:pPr>
              <w:jc w:val="center"/>
              <w:rPr>
                <w:rFonts w:ascii="宋体" w:hAnsi="宋体" w:cs="宋体"/>
                <w:color w:val="000000"/>
                <w:sz w:val="22"/>
                <w:szCs w:val="22"/>
              </w:rPr>
            </w:pPr>
            <w:r>
              <w:rPr>
                <w:rFonts w:hint="eastAsia" w:ascii="宋体" w:hAnsi="宋体" w:cs="宋体"/>
                <w:color w:val="000000"/>
                <w:sz w:val="22"/>
                <w:szCs w:val="22"/>
              </w:rPr>
              <w:t>梅花、顶固、固特</w:t>
            </w:r>
          </w:p>
        </w:tc>
        <w:tc>
          <w:tcPr>
            <w:tcW w:w="684" w:type="dxa"/>
            <w:shd w:val="clear" w:color="auto" w:fill="auto"/>
            <w:noWrap/>
            <w:tcMar>
              <w:top w:w="15" w:type="dxa"/>
              <w:left w:w="15" w:type="dxa"/>
              <w:right w:w="15" w:type="dxa"/>
            </w:tcMar>
            <w:vAlign w:val="center"/>
          </w:tcPr>
          <w:p w14:paraId="1F46FA77">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73ABDF1">
            <w:pPr>
              <w:widowControl/>
              <w:jc w:val="center"/>
              <w:textAlignment w:val="center"/>
              <w:rPr>
                <w:rFonts w:ascii="宋体" w:hAnsi="宋体" w:cs="宋体"/>
                <w:color w:val="000000"/>
                <w:sz w:val="22"/>
                <w:szCs w:val="22"/>
              </w:rPr>
            </w:pPr>
            <w:r>
              <w:rPr>
                <w:rFonts w:hint="eastAsia" w:ascii="宋体" w:hAnsi="宋体" w:cs="宋体"/>
                <w:color w:val="000000"/>
                <w:sz w:val="22"/>
                <w:szCs w:val="22"/>
              </w:rPr>
              <w:t>50</w:t>
            </w:r>
          </w:p>
        </w:tc>
      </w:tr>
      <w:tr w14:paraId="4661B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535" w:type="dxa"/>
            <w:shd w:val="clear" w:color="auto" w:fill="auto"/>
            <w:noWrap/>
            <w:tcMar>
              <w:top w:w="15" w:type="dxa"/>
              <w:left w:w="15" w:type="dxa"/>
              <w:right w:w="15" w:type="dxa"/>
            </w:tcMar>
            <w:vAlign w:val="center"/>
          </w:tcPr>
          <w:p w14:paraId="404792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286" w:type="dxa"/>
            <w:shd w:val="clear" w:color="auto" w:fill="auto"/>
            <w:noWrap/>
            <w:tcMar>
              <w:top w:w="15" w:type="dxa"/>
              <w:left w:w="15" w:type="dxa"/>
              <w:right w:w="15" w:type="dxa"/>
            </w:tcMar>
            <w:vAlign w:val="center"/>
          </w:tcPr>
          <w:p w14:paraId="27C47C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中号锁</w:t>
            </w:r>
          </w:p>
        </w:tc>
        <w:tc>
          <w:tcPr>
            <w:tcW w:w="980" w:type="dxa"/>
            <w:shd w:val="clear" w:color="auto" w:fill="auto"/>
            <w:noWrap/>
            <w:tcMar>
              <w:top w:w="15" w:type="dxa"/>
              <w:left w:w="15" w:type="dxa"/>
              <w:right w:w="15" w:type="dxa"/>
            </w:tcMar>
            <w:vAlign w:val="center"/>
          </w:tcPr>
          <w:p w14:paraId="34CBB0F6">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6225AA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6D84F045">
            <w:pPr>
              <w:jc w:val="center"/>
              <w:rPr>
                <w:rFonts w:ascii="宋体" w:hAnsi="宋体" w:cs="宋体"/>
                <w:color w:val="000000"/>
                <w:sz w:val="22"/>
                <w:szCs w:val="22"/>
              </w:rPr>
            </w:pPr>
            <w:r>
              <w:rPr>
                <w:rFonts w:hint="eastAsia" w:ascii="宋体" w:hAnsi="宋体" w:cs="宋体"/>
                <w:color w:val="000000"/>
                <w:sz w:val="22"/>
                <w:szCs w:val="22"/>
              </w:rPr>
              <w:t>得力、奥斯邦、非凡力</w:t>
            </w:r>
          </w:p>
        </w:tc>
        <w:tc>
          <w:tcPr>
            <w:tcW w:w="684" w:type="dxa"/>
            <w:shd w:val="clear" w:color="auto" w:fill="auto"/>
            <w:noWrap/>
            <w:tcMar>
              <w:top w:w="15" w:type="dxa"/>
              <w:left w:w="15" w:type="dxa"/>
              <w:right w:w="15" w:type="dxa"/>
            </w:tcMar>
            <w:vAlign w:val="center"/>
          </w:tcPr>
          <w:p w14:paraId="050BF54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A7F4B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15475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88B88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1286" w:type="dxa"/>
            <w:shd w:val="clear" w:color="auto" w:fill="auto"/>
            <w:noWrap/>
            <w:tcMar>
              <w:top w:w="15" w:type="dxa"/>
              <w:left w:w="15" w:type="dxa"/>
              <w:right w:w="15" w:type="dxa"/>
            </w:tcMar>
            <w:vAlign w:val="center"/>
          </w:tcPr>
          <w:p w14:paraId="2CE8A8C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水箱按钮</w:t>
            </w:r>
          </w:p>
        </w:tc>
        <w:tc>
          <w:tcPr>
            <w:tcW w:w="980" w:type="dxa"/>
            <w:shd w:val="clear" w:color="auto" w:fill="auto"/>
            <w:noWrap/>
            <w:tcMar>
              <w:top w:w="15" w:type="dxa"/>
              <w:left w:w="15" w:type="dxa"/>
              <w:right w:w="15" w:type="dxa"/>
            </w:tcMar>
            <w:vAlign w:val="center"/>
          </w:tcPr>
          <w:p w14:paraId="0F9A4FC0">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12694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51025FEB">
            <w:pPr>
              <w:jc w:val="center"/>
              <w:rPr>
                <w:rFonts w:ascii="宋体" w:hAnsi="宋体" w:cs="宋体"/>
                <w:color w:val="000000"/>
                <w:sz w:val="22"/>
                <w:szCs w:val="22"/>
              </w:rPr>
            </w:pPr>
            <w:r>
              <w:rPr>
                <w:rFonts w:hint="eastAsia" w:ascii="宋体" w:hAnsi="宋体" w:cs="宋体"/>
                <w:color w:val="000000"/>
                <w:sz w:val="22"/>
                <w:szCs w:val="22"/>
              </w:rPr>
              <w:t>TOTO、埃美柯、九牧</w:t>
            </w:r>
          </w:p>
        </w:tc>
        <w:tc>
          <w:tcPr>
            <w:tcW w:w="684" w:type="dxa"/>
            <w:shd w:val="clear" w:color="auto" w:fill="auto"/>
            <w:noWrap/>
            <w:tcMar>
              <w:top w:w="15" w:type="dxa"/>
              <w:left w:w="15" w:type="dxa"/>
              <w:right w:w="15" w:type="dxa"/>
            </w:tcMar>
            <w:vAlign w:val="center"/>
          </w:tcPr>
          <w:p w14:paraId="1AEFD2C9">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7A0EA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7C0B8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3550D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1286" w:type="dxa"/>
            <w:shd w:val="clear" w:color="auto" w:fill="auto"/>
            <w:noWrap/>
            <w:tcMar>
              <w:top w:w="15" w:type="dxa"/>
              <w:left w:w="15" w:type="dxa"/>
              <w:right w:w="15" w:type="dxa"/>
            </w:tcMar>
            <w:vAlign w:val="center"/>
          </w:tcPr>
          <w:p w14:paraId="0616B1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云石胶</w:t>
            </w:r>
          </w:p>
        </w:tc>
        <w:tc>
          <w:tcPr>
            <w:tcW w:w="980" w:type="dxa"/>
            <w:shd w:val="clear" w:color="auto" w:fill="auto"/>
            <w:noWrap/>
            <w:tcMar>
              <w:top w:w="15" w:type="dxa"/>
              <w:left w:w="15" w:type="dxa"/>
              <w:right w:w="15" w:type="dxa"/>
            </w:tcMar>
            <w:vAlign w:val="center"/>
          </w:tcPr>
          <w:p w14:paraId="7233129F">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71BAB4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3L/桶</w:t>
            </w:r>
          </w:p>
        </w:tc>
        <w:tc>
          <w:tcPr>
            <w:tcW w:w="1701" w:type="dxa"/>
            <w:shd w:val="clear" w:color="auto" w:fill="auto"/>
            <w:noWrap/>
            <w:tcMar>
              <w:top w:w="15" w:type="dxa"/>
              <w:left w:w="15" w:type="dxa"/>
              <w:right w:w="15" w:type="dxa"/>
            </w:tcMar>
            <w:vAlign w:val="center"/>
          </w:tcPr>
          <w:p w14:paraId="329F5C75">
            <w:pPr>
              <w:jc w:val="center"/>
              <w:rPr>
                <w:rFonts w:ascii="宋体" w:hAnsi="宋体" w:cs="宋体"/>
                <w:color w:val="000000"/>
                <w:sz w:val="22"/>
                <w:szCs w:val="22"/>
              </w:rPr>
            </w:pPr>
            <w:bookmarkStart w:id="72" w:name="OLE_LINK3"/>
            <w:r>
              <w:rPr>
                <w:rFonts w:hint="eastAsia" w:ascii="宋体" w:hAnsi="宋体" w:cs="宋体"/>
                <w:color w:val="000000"/>
                <w:sz w:val="22"/>
                <w:szCs w:val="22"/>
              </w:rPr>
              <w:t>雷神、迅雷、铁力士</w:t>
            </w:r>
            <w:bookmarkEnd w:id="72"/>
          </w:p>
        </w:tc>
        <w:tc>
          <w:tcPr>
            <w:tcW w:w="684" w:type="dxa"/>
            <w:shd w:val="clear" w:color="auto" w:fill="auto"/>
            <w:noWrap/>
            <w:tcMar>
              <w:top w:w="15" w:type="dxa"/>
              <w:left w:w="15" w:type="dxa"/>
              <w:right w:w="15" w:type="dxa"/>
            </w:tcMar>
            <w:vAlign w:val="center"/>
          </w:tcPr>
          <w:p w14:paraId="2A5A7F9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B383A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0E4E8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13F00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1286" w:type="dxa"/>
            <w:shd w:val="clear" w:color="auto" w:fill="auto"/>
            <w:noWrap/>
            <w:tcMar>
              <w:top w:w="15" w:type="dxa"/>
              <w:left w:w="15" w:type="dxa"/>
              <w:right w:w="15" w:type="dxa"/>
            </w:tcMar>
            <w:vAlign w:val="center"/>
          </w:tcPr>
          <w:p w14:paraId="16123F7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AB胶</w:t>
            </w:r>
          </w:p>
        </w:tc>
        <w:tc>
          <w:tcPr>
            <w:tcW w:w="980" w:type="dxa"/>
            <w:shd w:val="clear" w:color="auto" w:fill="auto"/>
            <w:noWrap/>
            <w:tcMar>
              <w:top w:w="15" w:type="dxa"/>
              <w:left w:w="15" w:type="dxa"/>
              <w:right w:w="15" w:type="dxa"/>
            </w:tcMar>
            <w:vAlign w:val="center"/>
          </w:tcPr>
          <w:p w14:paraId="532169E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819EE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大盒</w:t>
            </w:r>
          </w:p>
        </w:tc>
        <w:tc>
          <w:tcPr>
            <w:tcW w:w="1701" w:type="dxa"/>
            <w:shd w:val="clear" w:color="auto" w:fill="auto"/>
            <w:noWrap/>
            <w:tcMar>
              <w:top w:w="15" w:type="dxa"/>
              <w:left w:w="15" w:type="dxa"/>
              <w:right w:w="15" w:type="dxa"/>
            </w:tcMar>
            <w:vAlign w:val="center"/>
          </w:tcPr>
          <w:p w14:paraId="46D92969">
            <w:pPr>
              <w:jc w:val="center"/>
              <w:rPr>
                <w:rFonts w:ascii="宋体" w:hAnsi="宋体" w:cs="宋体"/>
                <w:color w:val="000000"/>
                <w:sz w:val="22"/>
                <w:szCs w:val="22"/>
              </w:rPr>
            </w:pPr>
            <w:r>
              <w:rPr>
                <w:rFonts w:hint="eastAsia" w:ascii="宋体" w:hAnsi="宋体" w:cs="宋体"/>
                <w:color w:val="000000"/>
                <w:sz w:val="22"/>
                <w:szCs w:val="22"/>
              </w:rPr>
              <w:t>雷神、迅雷、铁力士</w:t>
            </w:r>
          </w:p>
        </w:tc>
        <w:tc>
          <w:tcPr>
            <w:tcW w:w="684" w:type="dxa"/>
            <w:shd w:val="clear" w:color="auto" w:fill="auto"/>
            <w:noWrap/>
            <w:tcMar>
              <w:top w:w="15" w:type="dxa"/>
              <w:left w:w="15" w:type="dxa"/>
              <w:right w:w="15" w:type="dxa"/>
            </w:tcMar>
            <w:vAlign w:val="center"/>
          </w:tcPr>
          <w:p w14:paraId="01D92969">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D44B3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5CC5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94EA5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1286" w:type="dxa"/>
            <w:shd w:val="clear" w:color="auto" w:fill="auto"/>
            <w:noWrap/>
            <w:tcMar>
              <w:top w:w="15" w:type="dxa"/>
              <w:left w:w="15" w:type="dxa"/>
              <w:right w:w="15" w:type="dxa"/>
            </w:tcMar>
            <w:vAlign w:val="center"/>
          </w:tcPr>
          <w:p w14:paraId="3A9E76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带柄铁锹</w:t>
            </w:r>
          </w:p>
        </w:tc>
        <w:tc>
          <w:tcPr>
            <w:tcW w:w="980" w:type="dxa"/>
            <w:shd w:val="clear" w:color="auto" w:fill="auto"/>
            <w:noWrap/>
            <w:tcMar>
              <w:top w:w="15" w:type="dxa"/>
              <w:left w:w="15" w:type="dxa"/>
              <w:right w:w="15" w:type="dxa"/>
            </w:tcMar>
            <w:vAlign w:val="center"/>
          </w:tcPr>
          <w:p w14:paraId="34EB29E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1CEEB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123F1F97">
            <w:pPr>
              <w:jc w:val="center"/>
              <w:rPr>
                <w:rFonts w:ascii="宋体" w:hAnsi="宋体" w:cs="宋体"/>
                <w:color w:val="000000"/>
                <w:sz w:val="22"/>
                <w:szCs w:val="22"/>
              </w:rPr>
            </w:pPr>
            <w:r>
              <w:rPr>
                <w:rFonts w:hint="eastAsia" w:ascii="宋体" w:hAnsi="宋体" w:cs="宋体"/>
                <w:color w:val="000000"/>
                <w:sz w:val="22"/>
                <w:szCs w:val="22"/>
              </w:rPr>
              <w:t>百固、绿林、得力</w:t>
            </w:r>
          </w:p>
        </w:tc>
        <w:tc>
          <w:tcPr>
            <w:tcW w:w="684" w:type="dxa"/>
            <w:shd w:val="clear" w:color="auto" w:fill="auto"/>
            <w:noWrap/>
            <w:tcMar>
              <w:top w:w="15" w:type="dxa"/>
              <w:left w:w="15" w:type="dxa"/>
              <w:right w:w="15" w:type="dxa"/>
            </w:tcMar>
            <w:vAlign w:val="center"/>
          </w:tcPr>
          <w:p w14:paraId="34C375E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95E06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5D86D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FD093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1286" w:type="dxa"/>
            <w:shd w:val="clear" w:color="auto" w:fill="auto"/>
            <w:noWrap/>
            <w:tcMar>
              <w:top w:w="15" w:type="dxa"/>
              <w:left w:w="15" w:type="dxa"/>
              <w:right w:w="15" w:type="dxa"/>
            </w:tcMar>
            <w:vAlign w:val="center"/>
          </w:tcPr>
          <w:p w14:paraId="4A55C0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钢筋</w:t>
            </w:r>
          </w:p>
        </w:tc>
        <w:tc>
          <w:tcPr>
            <w:tcW w:w="980" w:type="dxa"/>
            <w:shd w:val="clear" w:color="auto" w:fill="auto"/>
            <w:noWrap/>
            <w:tcMar>
              <w:top w:w="15" w:type="dxa"/>
              <w:left w:w="15" w:type="dxa"/>
              <w:right w:w="15" w:type="dxa"/>
            </w:tcMar>
            <w:vAlign w:val="center"/>
          </w:tcPr>
          <w:p w14:paraId="0305A9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900" w:type="dxa"/>
            <w:shd w:val="clear" w:color="auto" w:fill="auto"/>
            <w:noWrap/>
            <w:tcMar>
              <w:top w:w="15" w:type="dxa"/>
              <w:left w:w="15" w:type="dxa"/>
              <w:right w:w="15" w:type="dxa"/>
            </w:tcMar>
            <w:vAlign w:val="center"/>
          </w:tcPr>
          <w:p w14:paraId="744DF9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45AB7DE7">
            <w:pPr>
              <w:jc w:val="center"/>
              <w:rPr>
                <w:rFonts w:ascii="宋体" w:hAnsi="宋体" w:cs="宋体"/>
                <w:color w:val="000000"/>
                <w:sz w:val="22"/>
                <w:szCs w:val="22"/>
              </w:rPr>
            </w:pPr>
            <w:r>
              <w:rPr>
                <w:rFonts w:hint="eastAsia" w:ascii="宋体" w:hAnsi="宋体" w:cs="宋体"/>
                <w:color w:val="000000"/>
                <w:sz w:val="22"/>
                <w:szCs w:val="22"/>
              </w:rPr>
              <w:t>永钢 沙钢，鞍钢</w:t>
            </w:r>
          </w:p>
        </w:tc>
        <w:tc>
          <w:tcPr>
            <w:tcW w:w="684" w:type="dxa"/>
            <w:shd w:val="clear" w:color="auto" w:fill="auto"/>
            <w:noWrap/>
            <w:tcMar>
              <w:top w:w="15" w:type="dxa"/>
              <w:left w:w="15" w:type="dxa"/>
              <w:right w:w="15" w:type="dxa"/>
            </w:tcMar>
            <w:vAlign w:val="center"/>
          </w:tcPr>
          <w:p w14:paraId="2481B2D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8139A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3684D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97716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1286" w:type="dxa"/>
            <w:shd w:val="clear" w:color="auto" w:fill="auto"/>
            <w:noWrap/>
            <w:tcMar>
              <w:top w:w="15" w:type="dxa"/>
              <w:left w:w="15" w:type="dxa"/>
              <w:right w:w="15" w:type="dxa"/>
            </w:tcMar>
            <w:vAlign w:val="center"/>
          </w:tcPr>
          <w:p w14:paraId="68753A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工具间锁</w:t>
            </w:r>
          </w:p>
        </w:tc>
        <w:tc>
          <w:tcPr>
            <w:tcW w:w="980" w:type="dxa"/>
            <w:shd w:val="clear" w:color="auto" w:fill="auto"/>
            <w:noWrap/>
            <w:tcMar>
              <w:top w:w="15" w:type="dxa"/>
              <w:left w:w="15" w:type="dxa"/>
              <w:right w:w="15" w:type="dxa"/>
            </w:tcMar>
            <w:vAlign w:val="center"/>
          </w:tcPr>
          <w:p w14:paraId="39439F14">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E43B4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6FEF5DD1">
            <w:pPr>
              <w:jc w:val="center"/>
              <w:rPr>
                <w:rFonts w:ascii="宋体" w:hAnsi="宋体" w:cs="宋体"/>
                <w:color w:val="000000"/>
                <w:sz w:val="22"/>
                <w:szCs w:val="22"/>
              </w:rPr>
            </w:pPr>
            <w:r>
              <w:rPr>
                <w:rFonts w:hint="eastAsia" w:ascii="宋体" w:hAnsi="宋体" w:cs="宋体"/>
                <w:color w:val="000000"/>
                <w:sz w:val="22"/>
                <w:szCs w:val="22"/>
              </w:rPr>
              <w:t>梅花、顶固、固特</w:t>
            </w:r>
          </w:p>
        </w:tc>
        <w:tc>
          <w:tcPr>
            <w:tcW w:w="684" w:type="dxa"/>
            <w:shd w:val="clear" w:color="auto" w:fill="auto"/>
            <w:noWrap/>
            <w:tcMar>
              <w:top w:w="15" w:type="dxa"/>
              <w:left w:w="15" w:type="dxa"/>
              <w:right w:w="15" w:type="dxa"/>
            </w:tcMar>
            <w:vAlign w:val="center"/>
          </w:tcPr>
          <w:p w14:paraId="1B6D39F7">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C332F6A">
            <w:pPr>
              <w:widowControl/>
              <w:jc w:val="center"/>
              <w:textAlignment w:val="center"/>
              <w:rPr>
                <w:rFonts w:ascii="宋体" w:hAnsi="宋体" w:cs="宋体"/>
                <w:color w:val="000000"/>
                <w:sz w:val="22"/>
                <w:szCs w:val="22"/>
              </w:rPr>
            </w:pPr>
            <w:r>
              <w:rPr>
                <w:rFonts w:hint="eastAsia" w:ascii="宋体" w:hAnsi="宋体" w:cs="宋体"/>
                <w:color w:val="000000"/>
                <w:sz w:val="22"/>
                <w:szCs w:val="22"/>
              </w:rPr>
              <w:t>80</w:t>
            </w:r>
          </w:p>
        </w:tc>
      </w:tr>
      <w:tr w14:paraId="7FD90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179B3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1286" w:type="dxa"/>
            <w:shd w:val="clear" w:color="auto" w:fill="auto"/>
            <w:noWrap/>
            <w:tcMar>
              <w:top w:w="15" w:type="dxa"/>
              <w:left w:w="15" w:type="dxa"/>
              <w:right w:w="15" w:type="dxa"/>
            </w:tcMar>
            <w:vAlign w:val="center"/>
          </w:tcPr>
          <w:p w14:paraId="0BCE1B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塑料落水斗</w:t>
            </w:r>
          </w:p>
        </w:tc>
        <w:tc>
          <w:tcPr>
            <w:tcW w:w="980" w:type="dxa"/>
            <w:shd w:val="clear" w:color="auto" w:fill="auto"/>
            <w:noWrap/>
            <w:tcMar>
              <w:top w:w="15" w:type="dxa"/>
              <w:left w:w="15" w:type="dxa"/>
              <w:right w:w="15" w:type="dxa"/>
            </w:tcMar>
            <w:vAlign w:val="center"/>
          </w:tcPr>
          <w:p w14:paraId="556B20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3寸</w:t>
            </w:r>
          </w:p>
        </w:tc>
        <w:tc>
          <w:tcPr>
            <w:tcW w:w="900" w:type="dxa"/>
            <w:shd w:val="clear" w:color="auto" w:fill="auto"/>
            <w:noWrap/>
            <w:tcMar>
              <w:top w:w="15" w:type="dxa"/>
              <w:left w:w="15" w:type="dxa"/>
              <w:right w:w="15" w:type="dxa"/>
            </w:tcMar>
            <w:vAlign w:val="center"/>
          </w:tcPr>
          <w:p w14:paraId="42D80A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84F5B97">
            <w:pPr>
              <w:jc w:val="center"/>
              <w:rPr>
                <w:rFonts w:ascii="宋体" w:hAnsi="宋体" w:cs="宋体"/>
                <w:color w:val="000000"/>
                <w:sz w:val="22"/>
                <w:szCs w:val="22"/>
              </w:rPr>
            </w:pPr>
            <w:r>
              <w:rPr>
                <w:rFonts w:hint="eastAsia" w:ascii="宋体" w:hAnsi="宋体" w:cs="宋体"/>
                <w:color w:val="000000"/>
                <w:sz w:val="22"/>
                <w:szCs w:val="22"/>
              </w:rPr>
              <w:t>中财、保利、光华</w:t>
            </w:r>
          </w:p>
        </w:tc>
        <w:tc>
          <w:tcPr>
            <w:tcW w:w="684" w:type="dxa"/>
            <w:shd w:val="clear" w:color="auto" w:fill="auto"/>
            <w:noWrap/>
            <w:tcMar>
              <w:top w:w="15" w:type="dxa"/>
              <w:left w:w="15" w:type="dxa"/>
              <w:right w:w="15" w:type="dxa"/>
            </w:tcMar>
            <w:vAlign w:val="center"/>
          </w:tcPr>
          <w:p w14:paraId="482E0DAA">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F9480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7D93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C9DCB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1286" w:type="dxa"/>
            <w:shd w:val="clear" w:color="auto" w:fill="auto"/>
            <w:noWrap/>
            <w:tcMar>
              <w:top w:w="15" w:type="dxa"/>
              <w:left w:w="15" w:type="dxa"/>
              <w:right w:w="15" w:type="dxa"/>
            </w:tcMar>
            <w:vAlign w:val="center"/>
          </w:tcPr>
          <w:p w14:paraId="3C1B8E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中心卡子</w:t>
            </w:r>
          </w:p>
        </w:tc>
        <w:tc>
          <w:tcPr>
            <w:tcW w:w="980" w:type="dxa"/>
            <w:shd w:val="clear" w:color="auto" w:fill="auto"/>
            <w:noWrap/>
            <w:tcMar>
              <w:top w:w="15" w:type="dxa"/>
              <w:left w:w="15" w:type="dxa"/>
              <w:right w:w="15" w:type="dxa"/>
            </w:tcMar>
            <w:vAlign w:val="center"/>
          </w:tcPr>
          <w:p w14:paraId="1F282D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6分</w:t>
            </w:r>
          </w:p>
        </w:tc>
        <w:tc>
          <w:tcPr>
            <w:tcW w:w="900" w:type="dxa"/>
            <w:shd w:val="clear" w:color="auto" w:fill="auto"/>
            <w:noWrap/>
            <w:tcMar>
              <w:top w:w="15" w:type="dxa"/>
              <w:left w:w="15" w:type="dxa"/>
              <w:right w:w="15" w:type="dxa"/>
            </w:tcMar>
            <w:vAlign w:val="center"/>
          </w:tcPr>
          <w:p w14:paraId="3A685F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4D0EEF5">
            <w:pPr>
              <w:jc w:val="center"/>
              <w:rPr>
                <w:rFonts w:ascii="宋体" w:hAnsi="宋体" w:cs="宋体"/>
                <w:color w:val="000000"/>
                <w:sz w:val="22"/>
                <w:szCs w:val="22"/>
              </w:rPr>
            </w:pPr>
            <w:r>
              <w:rPr>
                <w:rFonts w:hint="eastAsia" w:ascii="宋体" w:hAnsi="宋体" w:cs="宋体"/>
                <w:color w:val="000000"/>
                <w:sz w:val="22"/>
                <w:szCs w:val="22"/>
              </w:rPr>
              <w:t>中财、保利、光华</w:t>
            </w:r>
          </w:p>
        </w:tc>
        <w:tc>
          <w:tcPr>
            <w:tcW w:w="684" w:type="dxa"/>
            <w:shd w:val="clear" w:color="auto" w:fill="auto"/>
            <w:noWrap/>
            <w:tcMar>
              <w:top w:w="15" w:type="dxa"/>
              <w:left w:w="15" w:type="dxa"/>
              <w:right w:w="15" w:type="dxa"/>
            </w:tcMar>
            <w:vAlign w:val="center"/>
          </w:tcPr>
          <w:p w14:paraId="2F139320">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FAA57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00A6F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A1DD9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1286" w:type="dxa"/>
            <w:shd w:val="clear" w:color="auto" w:fill="auto"/>
            <w:noWrap/>
            <w:tcMar>
              <w:top w:w="15" w:type="dxa"/>
              <w:left w:w="15" w:type="dxa"/>
              <w:right w:w="15" w:type="dxa"/>
            </w:tcMar>
            <w:vAlign w:val="center"/>
          </w:tcPr>
          <w:p w14:paraId="6E6804C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电夹钳</w:t>
            </w:r>
          </w:p>
        </w:tc>
        <w:tc>
          <w:tcPr>
            <w:tcW w:w="980" w:type="dxa"/>
            <w:shd w:val="clear" w:color="auto" w:fill="auto"/>
            <w:noWrap/>
            <w:tcMar>
              <w:top w:w="15" w:type="dxa"/>
              <w:left w:w="15" w:type="dxa"/>
              <w:right w:w="15" w:type="dxa"/>
            </w:tcMar>
            <w:vAlign w:val="center"/>
          </w:tcPr>
          <w:p w14:paraId="33ADA731">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0669C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3784FD21">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586BCA61">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909F9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0316E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DA122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69</w:t>
            </w:r>
          </w:p>
        </w:tc>
        <w:tc>
          <w:tcPr>
            <w:tcW w:w="1286" w:type="dxa"/>
            <w:shd w:val="clear" w:color="auto" w:fill="auto"/>
            <w:noWrap/>
            <w:tcMar>
              <w:top w:w="15" w:type="dxa"/>
              <w:left w:w="15" w:type="dxa"/>
              <w:right w:w="15" w:type="dxa"/>
            </w:tcMar>
            <w:vAlign w:val="center"/>
          </w:tcPr>
          <w:p w14:paraId="118993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小型摇表</w:t>
            </w:r>
          </w:p>
        </w:tc>
        <w:tc>
          <w:tcPr>
            <w:tcW w:w="980" w:type="dxa"/>
            <w:shd w:val="clear" w:color="auto" w:fill="auto"/>
            <w:noWrap/>
            <w:tcMar>
              <w:top w:w="15" w:type="dxa"/>
              <w:left w:w="15" w:type="dxa"/>
              <w:right w:w="15" w:type="dxa"/>
            </w:tcMar>
            <w:vAlign w:val="center"/>
          </w:tcPr>
          <w:p w14:paraId="09E1EFB2">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7B1F4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1BE1F464">
            <w:pPr>
              <w:jc w:val="center"/>
              <w:rPr>
                <w:rFonts w:ascii="宋体" w:hAnsi="宋体" w:cs="宋体"/>
                <w:color w:val="000000"/>
                <w:sz w:val="22"/>
                <w:szCs w:val="22"/>
              </w:rPr>
            </w:pPr>
            <w:r>
              <w:rPr>
                <w:rFonts w:hint="eastAsia" w:ascii="宋体" w:hAnsi="宋体" w:cs="宋体"/>
                <w:color w:val="000000"/>
                <w:sz w:val="22"/>
                <w:szCs w:val="22"/>
              </w:rPr>
              <w:t>公牛、ABB、施耐德</w:t>
            </w:r>
          </w:p>
        </w:tc>
        <w:tc>
          <w:tcPr>
            <w:tcW w:w="684" w:type="dxa"/>
            <w:shd w:val="clear" w:color="auto" w:fill="auto"/>
            <w:noWrap/>
            <w:tcMar>
              <w:top w:w="15" w:type="dxa"/>
              <w:left w:w="15" w:type="dxa"/>
              <w:right w:w="15" w:type="dxa"/>
            </w:tcMar>
            <w:vAlign w:val="center"/>
          </w:tcPr>
          <w:p w14:paraId="61D0CE1A">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D52A4EA">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r>
      <w:tr w14:paraId="295DF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FE065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286" w:type="dxa"/>
            <w:shd w:val="clear" w:color="auto" w:fill="auto"/>
            <w:noWrap/>
            <w:tcMar>
              <w:top w:w="15" w:type="dxa"/>
              <w:left w:w="15" w:type="dxa"/>
              <w:right w:w="15" w:type="dxa"/>
            </w:tcMar>
            <w:vAlign w:val="center"/>
          </w:tcPr>
          <w:p w14:paraId="03B6A7D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快速水泥</w:t>
            </w:r>
          </w:p>
        </w:tc>
        <w:tc>
          <w:tcPr>
            <w:tcW w:w="980" w:type="dxa"/>
            <w:shd w:val="clear" w:color="auto" w:fill="auto"/>
            <w:noWrap/>
            <w:tcMar>
              <w:top w:w="15" w:type="dxa"/>
              <w:left w:w="15" w:type="dxa"/>
              <w:right w:w="15" w:type="dxa"/>
            </w:tcMar>
            <w:vAlign w:val="center"/>
          </w:tcPr>
          <w:p w14:paraId="416D714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7A4FD6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袋</w:t>
            </w:r>
          </w:p>
        </w:tc>
        <w:tc>
          <w:tcPr>
            <w:tcW w:w="1701" w:type="dxa"/>
            <w:shd w:val="clear" w:color="auto" w:fill="auto"/>
            <w:noWrap/>
            <w:tcMar>
              <w:top w:w="15" w:type="dxa"/>
              <w:left w:w="15" w:type="dxa"/>
              <w:right w:w="15" w:type="dxa"/>
            </w:tcMar>
            <w:vAlign w:val="center"/>
          </w:tcPr>
          <w:p w14:paraId="711FAD27">
            <w:pPr>
              <w:jc w:val="center"/>
              <w:rPr>
                <w:rFonts w:ascii="宋体" w:hAnsi="宋体" w:cs="宋体"/>
                <w:color w:val="000000"/>
                <w:sz w:val="22"/>
                <w:szCs w:val="22"/>
              </w:rPr>
            </w:pPr>
            <w:r>
              <w:rPr>
                <w:rFonts w:hint="eastAsia" w:ascii="宋体" w:hAnsi="宋体" w:cs="宋体"/>
                <w:color w:val="000000"/>
                <w:sz w:val="22"/>
                <w:szCs w:val="22"/>
              </w:rPr>
              <w:t>雨虹，悍高，东方雨虹</w:t>
            </w:r>
          </w:p>
        </w:tc>
        <w:tc>
          <w:tcPr>
            <w:tcW w:w="684" w:type="dxa"/>
            <w:shd w:val="clear" w:color="auto" w:fill="auto"/>
            <w:noWrap/>
            <w:tcMar>
              <w:top w:w="15" w:type="dxa"/>
              <w:left w:w="15" w:type="dxa"/>
              <w:right w:w="15" w:type="dxa"/>
            </w:tcMar>
            <w:vAlign w:val="center"/>
          </w:tcPr>
          <w:p w14:paraId="3EFF7C51">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BC017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36867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5FFB1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71</w:t>
            </w:r>
          </w:p>
        </w:tc>
        <w:tc>
          <w:tcPr>
            <w:tcW w:w="1286" w:type="dxa"/>
            <w:shd w:val="clear" w:color="auto" w:fill="auto"/>
            <w:noWrap/>
            <w:tcMar>
              <w:top w:w="15" w:type="dxa"/>
              <w:left w:w="15" w:type="dxa"/>
              <w:right w:w="15" w:type="dxa"/>
            </w:tcMar>
            <w:vAlign w:val="center"/>
          </w:tcPr>
          <w:p w14:paraId="065FBEE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火钳</w:t>
            </w:r>
          </w:p>
        </w:tc>
        <w:tc>
          <w:tcPr>
            <w:tcW w:w="980" w:type="dxa"/>
            <w:shd w:val="clear" w:color="auto" w:fill="auto"/>
            <w:noWrap/>
            <w:tcMar>
              <w:top w:w="15" w:type="dxa"/>
              <w:left w:w="15" w:type="dxa"/>
              <w:right w:w="15" w:type="dxa"/>
            </w:tcMar>
            <w:vAlign w:val="center"/>
          </w:tcPr>
          <w:p w14:paraId="3A97D33F">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29AB0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647BEC6F">
            <w:pPr>
              <w:jc w:val="center"/>
              <w:rPr>
                <w:rFonts w:ascii="宋体" w:hAnsi="宋体" w:cs="宋体"/>
                <w:color w:val="000000"/>
                <w:sz w:val="22"/>
                <w:szCs w:val="22"/>
              </w:rPr>
            </w:pPr>
            <w:r>
              <w:rPr>
                <w:rFonts w:hint="eastAsia" w:ascii="宋体" w:hAnsi="宋体" w:cs="宋体"/>
                <w:color w:val="000000"/>
                <w:sz w:val="22"/>
                <w:szCs w:val="22"/>
              </w:rPr>
              <w:t>张小泉，得力，王麻子</w:t>
            </w:r>
          </w:p>
        </w:tc>
        <w:tc>
          <w:tcPr>
            <w:tcW w:w="684" w:type="dxa"/>
            <w:shd w:val="clear" w:color="auto" w:fill="auto"/>
            <w:noWrap/>
            <w:tcMar>
              <w:top w:w="15" w:type="dxa"/>
              <w:left w:w="15" w:type="dxa"/>
              <w:right w:w="15" w:type="dxa"/>
            </w:tcMar>
            <w:vAlign w:val="center"/>
          </w:tcPr>
          <w:p w14:paraId="038DF6CC">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16B92646">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r>
      <w:tr w14:paraId="5D62E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39D59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w:t>
            </w:r>
          </w:p>
        </w:tc>
        <w:tc>
          <w:tcPr>
            <w:tcW w:w="1286" w:type="dxa"/>
            <w:shd w:val="clear" w:color="auto" w:fill="auto"/>
            <w:noWrap/>
            <w:tcMar>
              <w:top w:w="15" w:type="dxa"/>
              <w:left w:w="15" w:type="dxa"/>
              <w:right w:w="15" w:type="dxa"/>
            </w:tcMar>
            <w:vAlign w:val="center"/>
          </w:tcPr>
          <w:p w14:paraId="12B25F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剪刀</w:t>
            </w:r>
          </w:p>
        </w:tc>
        <w:tc>
          <w:tcPr>
            <w:tcW w:w="980" w:type="dxa"/>
            <w:shd w:val="clear" w:color="auto" w:fill="auto"/>
            <w:noWrap/>
            <w:tcMar>
              <w:top w:w="15" w:type="dxa"/>
              <w:left w:w="15" w:type="dxa"/>
              <w:right w:w="15" w:type="dxa"/>
            </w:tcMar>
            <w:vAlign w:val="center"/>
          </w:tcPr>
          <w:p w14:paraId="4475ED4E">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6581DC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125AFA12">
            <w:pPr>
              <w:jc w:val="center"/>
              <w:rPr>
                <w:rFonts w:ascii="宋体" w:hAnsi="宋体" w:cs="宋体"/>
                <w:color w:val="000000"/>
                <w:sz w:val="22"/>
                <w:szCs w:val="22"/>
              </w:rPr>
            </w:pPr>
            <w:r>
              <w:rPr>
                <w:rFonts w:hint="eastAsia" w:ascii="宋体" w:hAnsi="宋体" w:cs="宋体"/>
                <w:color w:val="000000"/>
                <w:sz w:val="22"/>
                <w:szCs w:val="22"/>
              </w:rPr>
              <w:t>张小泉，得力，王麻子</w:t>
            </w:r>
          </w:p>
        </w:tc>
        <w:tc>
          <w:tcPr>
            <w:tcW w:w="684" w:type="dxa"/>
            <w:shd w:val="clear" w:color="auto" w:fill="auto"/>
            <w:noWrap/>
            <w:tcMar>
              <w:top w:w="15" w:type="dxa"/>
              <w:left w:w="15" w:type="dxa"/>
              <w:right w:w="15" w:type="dxa"/>
            </w:tcMar>
            <w:vAlign w:val="center"/>
          </w:tcPr>
          <w:p w14:paraId="4F295A5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1914A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1A0DC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22CF3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73</w:t>
            </w:r>
          </w:p>
        </w:tc>
        <w:tc>
          <w:tcPr>
            <w:tcW w:w="1286" w:type="dxa"/>
            <w:shd w:val="clear" w:color="auto" w:fill="auto"/>
            <w:noWrap/>
            <w:tcMar>
              <w:top w:w="15" w:type="dxa"/>
              <w:left w:w="15" w:type="dxa"/>
              <w:right w:w="15" w:type="dxa"/>
            </w:tcMar>
            <w:vAlign w:val="center"/>
          </w:tcPr>
          <w:p w14:paraId="74CBAFD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红地毯</w:t>
            </w:r>
          </w:p>
        </w:tc>
        <w:tc>
          <w:tcPr>
            <w:tcW w:w="980" w:type="dxa"/>
            <w:shd w:val="clear" w:color="auto" w:fill="auto"/>
            <w:noWrap/>
            <w:tcMar>
              <w:top w:w="15" w:type="dxa"/>
              <w:left w:w="15" w:type="dxa"/>
              <w:right w:w="15" w:type="dxa"/>
            </w:tcMar>
            <w:vAlign w:val="center"/>
          </w:tcPr>
          <w:p w14:paraId="12318137">
            <w:pPr>
              <w:widowControl/>
              <w:jc w:val="center"/>
              <w:textAlignment w:val="center"/>
              <w:rPr>
                <w:rFonts w:ascii="宋体" w:hAnsi="宋体" w:cs="宋体"/>
                <w:color w:val="000000"/>
                <w:sz w:val="22"/>
                <w:szCs w:val="22"/>
              </w:rPr>
            </w:pPr>
            <w:r>
              <w:rPr>
                <w:rStyle w:val="36"/>
              </w:rPr>
              <w:t>宽90cm　</w:t>
            </w:r>
          </w:p>
        </w:tc>
        <w:tc>
          <w:tcPr>
            <w:tcW w:w="900" w:type="dxa"/>
            <w:shd w:val="clear" w:color="auto" w:fill="auto"/>
            <w:noWrap/>
            <w:tcMar>
              <w:top w:w="15" w:type="dxa"/>
              <w:left w:w="15" w:type="dxa"/>
              <w:right w:w="15" w:type="dxa"/>
            </w:tcMar>
            <w:vAlign w:val="center"/>
          </w:tcPr>
          <w:p w14:paraId="6A972E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1701" w:type="dxa"/>
            <w:shd w:val="clear" w:color="auto" w:fill="auto"/>
            <w:noWrap/>
            <w:tcMar>
              <w:top w:w="15" w:type="dxa"/>
              <w:left w:w="15" w:type="dxa"/>
              <w:right w:w="15" w:type="dxa"/>
            </w:tcMar>
            <w:vAlign w:val="center"/>
          </w:tcPr>
          <w:p w14:paraId="758CBCA3">
            <w:pPr>
              <w:jc w:val="center"/>
              <w:rPr>
                <w:rFonts w:ascii="宋体" w:hAnsi="宋体" w:cs="宋体"/>
                <w:color w:val="000000"/>
                <w:sz w:val="22"/>
                <w:szCs w:val="22"/>
              </w:rPr>
            </w:pPr>
            <w:r>
              <w:rPr>
                <w:rFonts w:hint="eastAsia" w:ascii="宋体" w:hAnsi="宋体" w:cs="宋体"/>
                <w:color w:val="000000"/>
                <w:sz w:val="22"/>
                <w:szCs w:val="22"/>
              </w:rPr>
              <w:t>圣美，帝亚斯，梦千寻</w:t>
            </w:r>
          </w:p>
        </w:tc>
        <w:tc>
          <w:tcPr>
            <w:tcW w:w="684" w:type="dxa"/>
            <w:shd w:val="clear" w:color="auto" w:fill="auto"/>
            <w:noWrap/>
            <w:tcMar>
              <w:top w:w="15" w:type="dxa"/>
              <w:left w:w="15" w:type="dxa"/>
              <w:right w:w="15" w:type="dxa"/>
            </w:tcMar>
            <w:vAlign w:val="center"/>
          </w:tcPr>
          <w:p w14:paraId="14721A5F">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3A0CD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624DE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E939D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1286" w:type="dxa"/>
            <w:shd w:val="clear" w:color="auto" w:fill="auto"/>
            <w:noWrap/>
            <w:tcMar>
              <w:top w:w="15" w:type="dxa"/>
              <w:left w:w="15" w:type="dxa"/>
              <w:right w:w="15" w:type="dxa"/>
            </w:tcMar>
            <w:vAlign w:val="center"/>
          </w:tcPr>
          <w:p w14:paraId="564358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三角把手</w:t>
            </w:r>
          </w:p>
        </w:tc>
        <w:tc>
          <w:tcPr>
            <w:tcW w:w="980" w:type="dxa"/>
            <w:shd w:val="clear" w:color="auto" w:fill="auto"/>
            <w:noWrap/>
            <w:tcMar>
              <w:top w:w="15" w:type="dxa"/>
              <w:left w:w="15" w:type="dxa"/>
              <w:right w:w="15" w:type="dxa"/>
            </w:tcMar>
            <w:vAlign w:val="center"/>
          </w:tcPr>
          <w:p w14:paraId="143F09F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12FFF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6613574">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7000D019">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D11E5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66A76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5825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286" w:type="dxa"/>
            <w:shd w:val="clear" w:color="auto" w:fill="auto"/>
            <w:noWrap/>
            <w:tcMar>
              <w:top w:w="15" w:type="dxa"/>
              <w:left w:w="15" w:type="dxa"/>
              <w:right w:w="15" w:type="dxa"/>
            </w:tcMar>
            <w:vAlign w:val="center"/>
          </w:tcPr>
          <w:p w14:paraId="7DBB79F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地漏片</w:t>
            </w:r>
          </w:p>
        </w:tc>
        <w:tc>
          <w:tcPr>
            <w:tcW w:w="980" w:type="dxa"/>
            <w:shd w:val="clear" w:color="auto" w:fill="auto"/>
            <w:noWrap/>
            <w:tcMar>
              <w:top w:w="15" w:type="dxa"/>
              <w:left w:w="15" w:type="dxa"/>
              <w:right w:w="15" w:type="dxa"/>
            </w:tcMar>
            <w:vAlign w:val="center"/>
          </w:tcPr>
          <w:p w14:paraId="6E14C5E5">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F1ECE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4EC33471">
            <w:pPr>
              <w:jc w:val="center"/>
              <w:rPr>
                <w:rFonts w:ascii="宋体" w:hAnsi="宋体" w:cs="宋体"/>
                <w:color w:val="000000"/>
                <w:sz w:val="22"/>
                <w:szCs w:val="22"/>
              </w:rPr>
            </w:pPr>
            <w:r>
              <w:rPr>
                <w:rFonts w:hint="eastAsia" w:ascii="宋体" w:hAnsi="宋体" w:cs="宋体"/>
                <w:color w:val="000000"/>
                <w:sz w:val="22"/>
                <w:szCs w:val="22"/>
              </w:rPr>
              <w:t>TOTO、埃美柯、九牧</w:t>
            </w:r>
          </w:p>
        </w:tc>
        <w:tc>
          <w:tcPr>
            <w:tcW w:w="684" w:type="dxa"/>
            <w:shd w:val="clear" w:color="auto" w:fill="auto"/>
            <w:noWrap/>
            <w:tcMar>
              <w:top w:w="15" w:type="dxa"/>
              <w:left w:w="15" w:type="dxa"/>
              <w:right w:w="15" w:type="dxa"/>
            </w:tcMar>
            <w:vAlign w:val="center"/>
          </w:tcPr>
          <w:p w14:paraId="5AB804D5">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F50BA59">
            <w:pPr>
              <w:widowControl/>
              <w:jc w:val="center"/>
              <w:textAlignment w:val="center"/>
              <w:rPr>
                <w:rFonts w:ascii="宋体" w:hAnsi="宋体" w:cs="宋体"/>
                <w:color w:val="000000"/>
                <w:sz w:val="22"/>
                <w:szCs w:val="22"/>
              </w:rPr>
            </w:pPr>
            <w:r>
              <w:rPr>
                <w:rFonts w:hint="eastAsia" w:ascii="宋体" w:hAnsi="宋体" w:cs="宋体"/>
                <w:color w:val="000000"/>
                <w:sz w:val="22"/>
                <w:szCs w:val="22"/>
              </w:rPr>
              <w:t>50</w:t>
            </w:r>
          </w:p>
        </w:tc>
      </w:tr>
      <w:tr w14:paraId="6995C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535" w:type="dxa"/>
            <w:shd w:val="clear" w:color="auto" w:fill="auto"/>
            <w:noWrap/>
            <w:tcMar>
              <w:top w:w="15" w:type="dxa"/>
              <w:left w:w="15" w:type="dxa"/>
              <w:right w:w="15" w:type="dxa"/>
            </w:tcMar>
            <w:vAlign w:val="center"/>
          </w:tcPr>
          <w:p w14:paraId="0DC653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76</w:t>
            </w:r>
          </w:p>
        </w:tc>
        <w:tc>
          <w:tcPr>
            <w:tcW w:w="1286" w:type="dxa"/>
            <w:shd w:val="clear" w:color="auto" w:fill="auto"/>
            <w:noWrap/>
            <w:tcMar>
              <w:top w:w="15" w:type="dxa"/>
              <w:left w:w="15" w:type="dxa"/>
              <w:right w:w="15" w:type="dxa"/>
            </w:tcMar>
            <w:vAlign w:val="center"/>
          </w:tcPr>
          <w:p w14:paraId="2D94D2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钢圈尺</w:t>
            </w:r>
          </w:p>
        </w:tc>
        <w:tc>
          <w:tcPr>
            <w:tcW w:w="980" w:type="dxa"/>
            <w:shd w:val="clear" w:color="auto" w:fill="auto"/>
            <w:noWrap/>
            <w:tcMar>
              <w:top w:w="15" w:type="dxa"/>
              <w:left w:w="15" w:type="dxa"/>
              <w:right w:w="15" w:type="dxa"/>
            </w:tcMar>
            <w:vAlign w:val="center"/>
          </w:tcPr>
          <w:p w14:paraId="5F2A65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5米</w:t>
            </w:r>
          </w:p>
        </w:tc>
        <w:tc>
          <w:tcPr>
            <w:tcW w:w="900" w:type="dxa"/>
            <w:shd w:val="clear" w:color="auto" w:fill="auto"/>
            <w:noWrap/>
            <w:tcMar>
              <w:top w:w="15" w:type="dxa"/>
              <w:left w:w="15" w:type="dxa"/>
              <w:right w:w="15" w:type="dxa"/>
            </w:tcMar>
            <w:vAlign w:val="center"/>
          </w:tcPr>
          <w:p w14:paraId="46E6CE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58BF3F51">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3D0A745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6840A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2E49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535" w:type="dxa"/>
            <w:shd w:val="clear" w:color="auto" w:fill="auto"/>
            <w:noWrap/>
            <w:tcMar>
              <w:top w:w="15" w:type="dxa"/>
              <w:left w:w="15" w:type="dxa"/>
              <w:right w:w="15" w:type="dxa"/>
            </w:tcMar>
            <w:vAlign w:val="center"/>
          </w:tcPr>
          <w:p w14:paraId="79D627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77</w:t>
            </w:r>
          </w:p>
        </w:tc>
        <w:tc>
          <w:tcPr>
            <w:tcW w:w="1286" w:type="dxa"/>
            <w:shd w:val="clear" w:color="auto" w:fill="auto"/>
            <w:noWrap/>
            <w:tcMar>
              <w:top w:w="15" w:type="dxa"/>
              <w:left w:w="15" w:type="dxa"/>
              <w:right w:w="15" w:type="dxa"/>
            </w:tcMar>
            <w:vAlign w:val="center"/>
          </w:tcPr>
          <w:p w14:paraId="02FDD00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切割片</w:t>
            </w:r>
          </w:p>
        </w:tc>
        <w:tc>
          <w:tcPr>
            <w:tcW w:w="980" w:type="dxa"/>
            <w:shd w:val="clear" w:color="auto" w:fill="auto"/>
            <w:noWrap/>
            <w:tcMar>
              <w:top w:w="15" w:type="dxa"/>
              <w:left w:w="15" w:type="dxa"/>
              <w:right w:w="15" w:type="dxa"/>
            </w:tcMar>
            <w:vAlign w:val="center"/>
          </w:tcPr>
          <w:p w14:paraId="1B7C2C66">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7AC184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片</w:t>
            </w:r>
          </w:p>
        </w:tc>
        <w:tc>
          <w:tcPr>
            <w:tcW w:w="1701" w:type="dxa"/>
            <w:shd w:val="clear" w:color="auto" w:fill="auto"/>
            <w:noWrap/>
            <w:tcMar>
              <w:top w:w="15" w:type="dxa"/>
              <w:left w:w="15" w:type="dxa"/>
              <w:right w:w="15" w:type="dxa"/>
            </w:tcMar>
            <w:vAlign w:val="center"/>
          </w:tcPr>
          <w:p w14:paraId="69516D7D">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4E2137C6">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42F0C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6CCD8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6F078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78</w:t>
            </w:r>
          </w:p>
        </w:tc>
        <w:tc>
          <w:tcPr>
            <w:tcW w:w="1286" w:type="dxa"/>
            <w:shd w:val="clear" w:color="auto" w:fill="auto"/>
            <w:noWrap/>
            <w:tcMar>
              <w:top w:w="15" w:type="dxa"/>
              <w:left w:w="15" w:type="dxa"/>
              <w:right w:w="15" w:type="dxa"/>
            </w:tcMar>
            <w:vAlign w:val="center"/>
          </w:tcPr>
          <w:p w14:paraId="57CD6B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球阀</w:t>
            </w:r>
          </w:p>
        </w:tc>
        <w:tc>
          <w:tcPr>
            <w:tcW w:w="980" w:type="dxa"/>
            <w:shd w:val="clear" w:color="auto" w:fill="auto"/>
            <w:noWrap/>
            <w:tcMar>
              <w:top w:w="15" w:type="dxa"/>
              <w:left w:w="15" w:type="dxa"/>
              <w:right w:w="15" w:type="dxa"/>
            </w:tcMar>
            <w:vAlign w:val="center"/>
          </w:tcPr>
          <w:p w14:paraId="5EBF4195">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18A11C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2702F92">
            <w:pPr>
              <w:jc w:val="center"/>
              <w:rPr>
                <w:rFonts w:ascii="宋体" w:hAnsi="宋体" w:cs="宋体"/>
                <w:color w:val="000000"/>
                <w:sz w:val="22"/>
                <w:szCs w:val="22"/>
              </w:rPr>
            </w:pPr>
            <w:r>
              <w:rPr>
                <w:rFonts w:hint="eastAsia" w:ascii="宋体" w:hAnsi="宋体" w:cs="宋体"/>
                <w:color w:val="000000"/>
                <w:sz w:val="22"/>
                <w:szCs w:val="22"/>
              </w:rPr>
              <w:t>埃美柯、沪工、百川通</w:t>
            </w:r>
          </w:p>
        </w:tc>
        <w:tc>
          <w:tcPr>
            <w:tcW w:w="684" w:type="dxa"/>
            <w:shd w:val="clear" w:color="auto" w:fill="auto"/>
            <w:noWrap/>
            <w:tcMar>
              <w:top w:w="15" w:type="dxa"/>
              <w:left w:w="15" w:type="dxa"/>
              <w:right w:w="15" w:type="dxa"/>
            </w:tcMar>
            <w:vAlign w:val="center"/>
          </w:tcPr>
          <w:p w14:paraId="3139EA12">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8B706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5F560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6846B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79</w:t>
            </w:r>
          </w:p>
        </w:tc>
        <w:tc>
          <w:tcPr>
            <w:tcW w:w="1286" w:type="dxa"/>
            <w:shd w:val="clear" w:color="auto" w:fill="auto"/>
            <w:noWrap/>
            <w:tcMar>
              <w:top w:w="15" w:type="dxa"/>
              <w:left w:w="15" w:type="dxa"/>
              <w:right w:w="15" w:type="dxa"/>
            </w:tcMar>
            <w:vAlign w:val="center"/>
          </w:tcPr>
          <w:p w14:paraId="385D3E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10回路配电箱面板</w:t>
            </w:r>
          </w:p>
        </w:tc>
        <w:tc>
          <w:tcPr>
            <w:tcW w:w="980" w:type="dxa"/>
            <w:shd w:val="clear" w:color="auto" w:fill="auto"/>
            <w:noWrap/>
            <w:tcMar>
              <w:top w:w="15" w:type="dxa"/>
              <w:left w:w="15" w:type="dxa"/>
              <w:right w:w="15" w:type="dxa"/>
            </w:tcMar>
            <w:vAlign w:val="center"/>
          </w:tcPr>
          <w:p w14:paraId="61BE3127">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6ADBE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块</w:t>
            </w:r>
          </w:p>
        </w:tc>
        <w:tc>
          <w:tcPr>
            <w:tcW w:w="1701" w:type="dxa"/>
            <w:shd w:val="clear" w:color="auto" w:fill="auto"/>
            <w:noWrap/>
            <w:tcMar>
              <w:top w:w="15" w:type="dxa"/>
              <w:left w:w="15" w:type="dxa"/>
              <w:right w:w="15" w:type="dxa"/>
            </w:tcMar>
            <w:vAlign w:val="center"/>
          </w:tcPr>
          <w:p w14:paraId="200B4C45">
            <w:pPr>
              <w:jc w:val="center"/>
              <w:rPr>
                <w:rFonts w:ascii="宋体" w:hAnsi="宋体" w:cs="宋体"/>
                <w:color w:val="000000"/>
                <w:sz w:val="22"/>
                <w:szCs w:val="22"/>
              </w:rPr>
            </w:pPr>
            <w:r>
              <w:rPr>
                <w:rFonts w:hint="eastAsia" w:ascii="宋体" w:hAnsi="宋体" w:cs="宋体"/>
                <w:color w:val="000000"/>
                <w:sz w:val="22"/>
                <w:szCs w:val="22"/>
              </w:rPr>
              <w:t>TCL、太湖城、正泰</w:t>
            </w:r>
          </w:p>
        </w:tc>
        <w:tc>
          <w:tcPr>
            <w:tcW w:w="684" w:type="dxa"/>
            <w:shd w:val="clear" w:color="auto" w:fill="auto"/>
            <w:noWrap/>
            <w:tcMar>
              <w:top w:w="15" w:type="dxa"/>
              <w:left w:w="15" w:type="dxa"/>
              <w:right w:w="15" w:type="dxa"/>
            </w:tcMar>
            <w:vAlign w:val="center"/>
          </w:tcPr>
          <w:p w14:paraId="5C4312C9">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7E45325">
            <w:pPr>
              <w:widowControl/>
              <w:jc w:val="center"/>
              <w:textAlignment w:val="center"/>
              <w:rPr>
                <w:rFonts w:ascii="宋体" w:hAnsi="宋体" w:cs="宋体"/>
                <w:color w:val="000000"/>
                <w:sz w:val="22"/>
                <w:szCs w:val="22"/>
              </w:rPr>
            </w:pPr>
            <w:r>
              <w:rPr>
                <w:rFonts w:hint="eastAsia" w:ascii="宋体" w:hAnsi="宋体" w:cs="宋体"/>
                <w:color w:val="000000"/>
                <w:sz w:val="22"/>
                <w:szCs w:val="22"/>
              </w:rPr>
              <w:t>10</w:t>
            </w:r>
          </w:p>
        </w:tc>
      </w:tr>
      <w:tr w14:paraId="051A3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A1F1D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286" w:type="dxa"/>
            <w:shd w:val="clear" w:color="auto" w:fill="auto"/>
            <w:noWrap/>
            <w:tcMar>
              <w:top w:w="15" w:type="dxa"/>
              <w:left w:w="15" w:type="dxa"/>
              <w:right w:w="15" w:type="dxa"/>
            </w:tcMar>
            <w:vAlign w:val="center"/>
          </w:tcPr>
          <w:p w14:paraId="1302F7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不锈钢门吸</w:t>
            </w:r>
          </w:p>
        </w:tc>
        <w:tc>
          <w:tcPr>
            <w:tcW w:w="980" w:type="dxa"/>
            <w:shd w:val="clear" w:color="auto" w:fill="auto"/>
            <w:noWrap/>
            <w:tcMar>
              <w:top w:w="15" w:type="dxa"/>
              <w:left w:w="15" w:type="dxa"/>
              <w:right w:w="15" w:type="dxa"/>
            </w:tcMar>
            <w:vAlign w:val="center"/>
          </w:tcPr>
          <w:p w14:paraId="0EE0BB1F">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DEFAD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C2AAB52">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393895B4">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DAAC9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50602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535" w:type="dxa"/>
            <w:shd w:val="clear" w:color="auto" w:fill="auto"/>
            <w:noWrap/>
            <w:tcMar>
              <w:top w:w="15" w:type="dxa"/>
              <w:left w:w="15" w:type="dxa"/>
              <w:right w:w="15" w:type="dxa"/>
            </w:tcMar>
            <w:vAlign w:val="center"/>
          </w:tcPr>
          <w:p w14:paraId="5CD6D9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w:t>
            </w:r>
          </w:p>
        </w:tc>
        <w:tc>
          <w:tcPr>
            <w:tcW w:w="1286" w:type="dxa"/>
            <w:shd w:val="clear" w:color="auto" w:fill="auto"/>
            <w:noWrap/>
            <w:tcMar>
              <w:top w:w="15" w:type="dxa"/>
              <w:left w:w="15" w:type="dxa"/>
              <w:right w:w="15" w:type="dxa"/>
            </w:tcMar>
            <w:vAlign w:val="center"/>
          </w:tcPr>
          <w:p w14:paraId="206583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塑料涨管</w:t>
            </w:r>
          </w:p>
        </w:tc>
        <w:tc>
          <w:tcPr>
            <w:tcW w:w="980" w:type="dxa"/>
            <w:shd w:val="clear" w:color="auto" w:fill="auto"/>
            <w:noWrap/>
            <w:tcMar>
              <w:top w:w="15" w:type="dxa"/>
              <w:left w:w="15" w:type="dxa"/>
              <w:right w:w="15" w:type="dxa"/>
            </w:tcMar>
            <w:vAlign w:val="center"/>
          </w:tcPr>
          <w:p w14:paraId="213BF5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62mm</w:t>
            </w:r>
          </w:p>
        </w:tc>
        <w:tc>
          <w:tcPr>
            <w:tcW w:w="900" w:type="dxa"/>
            <w:shd w:val="clear" w:color="auto" w:fill="auto"/>
            <w:noWrap/>
            <w:tcMar>
              <w:top w:w="15" w:type="dxa"/>
              <w:left w:w="15" w:type="dxa"/>
              <w:right w:w="15" w:type="dxa"/>
            </w:tcMar>
            <w:vAlign w:val="center"/>
          </w:tcPr>
          <w:p w14:paraId="68E5C1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5628361A">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514A5526">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446D9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5DB64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535" w:type="dxa"/>
            <w:shd w:val="clear" w:color="auto" w:fill="auto"/>
            <w:noWrap/>
            <w:tcMar>
              <w:top w:w="15" w:type="dxa"/>
              <w:left w:w="15" w:type="dxa"/>
              <w:right w:w="15" w:type="dxa"/>
            </w:tcMar>
            <w:vAlign w:val="center"/>
          </w:tcPr>
          <w:p w14:paraId="369EDA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w:t>
            </w:r>
          </w:p>
        </w:tc>
        <w:tc>
          <w:tcPr>
            <w:tcW w:w="1286" w:type="dxa"/>
            <w:shd w:val="clear" w:color="auto" w:fill="auto"/>
            <w:noWrap/>
            <w:tcMar>
              <w:top w:w="15" w:type="dxa"/>
              <w:left w:w="15" w:type="dxa"/>
              <w:right w:w="15" w:type="dxa"/>
            </w:tcMar>
            <w:vAlign w:val="center"/>
          </w:tcPr>
          <w:p w14:paraId="7C55614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快开陶瓷阀芯</w:t>
            </w:r>
          </w:p>
        </w:tc>
        <w:tc>
          <w:tcPr>
            <w:tcW w:w="980" w:type="dxa"/>
            <w:shd w:val="clear" w:color="auto" w:fill="auto"/>
            <w:noWrap/>
            <w:tcMar>
              <w:top w:w="15" w:type="dxa"/>
              <w:left w:w="15" w:type="dxa"/>
              <w:right w:w="15" w:type="dxa"/>
            </w:tcMar>
            <w:vAlign w:val="center"/>
          </w:tcPr>
          <w:p w14:paraId="0D75777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696C0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3210C616">
            <w:pPr>
              <w:jc w:val="center"/>
              <w:rPr>
                <w:rFonts w:ascii="宋体" w:hAnsi="宋体" w:cs="宋体"/>
                <w:color w:val="000000"/>
                <w:sz w:val="22"/>
                <w:szCs w:val="22"/>
              </w:rPr>
            </w:pPr>
            <w:r>
              <w:rPr>
                <w:rFonts w:hint="eastAsia" w:ascii="宋体" w:hAnsi="宋体" w:cs="宋体"/>
                <w:color w:val="000000"/>
                <w:sz w:val="22"/>
                <w:szCs w:val="22"/>
              </w:rPr>
              <w:t>古士狼、名狮、浪爵</w:t>
            </w:r>
          </w:p>
        </w:tc>
        <w:tc>
          <w:tcPr>
            <w:tcW w:w="684" w:type="dxa"/>
            <w:shd w:val="clear" w:color="auto" w:fill="auto"/>
            <w:noWrap/>
            <w:tcMar>
              <w:top w:w="15" w:type="dxa"/>
              <w:left w:w="15" w:type="dxa"/>
              <w:right w:w="15" w:type="dxa"/>
            </w:tcMar>
            <w:vAlign w:val="center"/>
          </w:tcPr>
          <w:p w14:paraId="053442C6">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7148F46">
            <w:pPr>
              <w:widowControl/>
              <w:jc w:val="center"/>
              <w:textAlignment w:val="center"/>
              <w:rPr>
                <w:rFonts w:ascii="宋体" w:hAnsi="宋体" w:cs="宋体"/>
                <w:color w:val="000000"/>
                <w:sz w:val="22"/>
                <w:szCs w:val="22"/>
              </w:rPr>
            </w:pPr>
            <w:r>
              <w:rPr>
                <w:rFonts w:hint="eastAsia" w:ascii="宋体" w:hAnsi="宋体" w:cs="宋体"/>
                <w:color w:val="000000"/>
                <w:sz w:val="22"/>
                <w:szCs w:val="22"/>
              </w:rPr>
              <w:t>50</w:t>
            </w:r>
          </w:p>
        </w:tc>
      </w:tr>
      <w:tr w14:paraId="68EA3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73C3A7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83</w:t>
            </w:r>
          </w:p>
        </w:tc>
        <w:tc>
          <w:tcPr>
            <w:tcW w:w="1286" w:type="dxa"/>
            <w:shd w:val="clear" w:color="auto" w:fill="auto"/>
            <w:noWrap/>
            <w:tcMar>
              <w:top w:w="15" w:type="dxa"/>
              <w:left w:w="15" w:type="dxa"/>
              <w:right w:w="15" w:type="dxa"/>
            </w:tcMar>
            <w:vAlign w:val="center"/>
          </w:tcPr>
          <w:p w14:paraId="516D13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锯条</w:t>
            </w:r>
          </w:p>
        </w:tc>
        <w:tc>
          <w:tcPr>
            <w:tcW w:w="980" w:type="dxa"/>
            <w:shd w:val="clear" w:color="auto" w:fill="auto"/>
            <w:noWrap/>
            <w:tcMar>
              <w:top w:w="15" w:type="dxa"/>
              <w:left w:w="15" w:type="dxa"/>
              <w:right w:w="15" w:type="dxa"/>
            </w:tcMar>
            <w:vAlign w:val="center"/>
          </w:tcPr>
          <w:p w14:paraId="553CC17C">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AC173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581C5613">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4E3C7D7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31B89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3054F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401AB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w:t>
            </w:r>
          </w:p>
        </w:tc>
        <w:tc>
          <w:tcPr>
            <w:tcW w:w="1286" w:type="dxa"/>
            <w:shd w:val="clear" w:color="auto" w:fill="auto"/>
            <w:noWrap/>
            <w:tcMar>
              <w:top w:w="15" w:type="dxa"/>
              <w:left w:w="15" w:type="dxa"/>
              <w:right w:w="15" w:type="dxa"/>
            </w:tcMar>
            <w:vAlign w:val="center"/>
          </w:tcPr>
          <w:p w14:paraId="76DA9C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电笔</w:t>
            </w:r>
          </w:p>
        </w:tc>
        <w:tc>
          <w:tcPr>
            <w:tcW w:w="980" w:type="dxa"/>
            <w:shd w:val="clear" w:color="auto" w:fill="auto"/>
            <w:noWrap/>
            <w:tcMar>
              <w:top w:w="15" w:type="dxa"/>
              <w:left w:w="15" w:type="dxa"/>
              <w:right w:w="15" w:type="dxa"/>
            </w:tcMar>
            <w:vAlign w:val="center"/>
          </w:tcPr>
          <w:p w14:paraId="1027250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8843F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173D0DC1">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53C6782C">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3830A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2E2DB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535" w:type="dxa"/>
            <w:shd w:val="clear" w:color="auto" w:fill="auto"/>
            <w:noWrap/>
            <w:tcMar>
              <w:top w:w="15" w:type="dxa"/>
              <w:left w:w="15" w:type="dxa"/>
              <w:right w:w="15" w:type="dxa"/>
            </w:tcMar>
            <w:vAlign w:val="center"/>
          </w:tcPr>
          <w:p w14:paraId="44B020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286" w:type="dxa"/>
            <w:shd w:val="clear" w:color="auto" w:fill="auto"/>
            <w:noWrap/>
            <w:tcMar>
              <w:top w:w="15" w:type="dxa"/>
              <w:left w:w="15" w:type="dxa"/>
              <w:right w:w="15" w:type="dxa"/>
            </w:tcMar>
            <w:vAlign w:val="center"/>
          </w:tcPr>
          <w:p w14:paraId="5CEC93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不锈钢蝴蝶铰链</w:t>
            </w:r>
          </w:p>
        </w:tc>
        <w:tc>
          <w:tcPr>
            <w:tcW w:w="980" w:type="dxa"/>
            <w:shd w:val="clear" w:color="auto" w:fill="auto"/>
            <w:noWrap/>
            <w:tcMar>
              <w:top w:w="15" w:type="dxa"/>
              <w:left w:w="15" w:type="dxa"/>
              <w:right w:w="15" w:type="dxa"/>
            </w:tcMar>
            <w:vAlign w:val="center"/>
          </w:tcPr>
          <w:p w14:paraId="67A6A1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左开</w:t>
            </w:r>
          </w:p>
        </w:tc>
        <w:tc>
          <w:tcPr>
            <w:tcW w:w="900" w:type="dxa"/>
            <w:shd w:val="clear" w:color="auto" w:fill="auto"/>
            <w:noWrap/>
            <w:tcMar>
              <w:top w:w="15" w:type="dxa"/>
              <w:left w:w="15" w:type="dxa"/>
              <w:right w:w="15" w:type="dxa"/>
            </w:tcMar>
            <w:vAlign w:val="center"/>
          </w:tcPr>
          <w:p w14:paraId="0569F0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1701" w:type="dxa"/>
            <w:shd w:val="clear" w:color="auto" w:fill="auto"/>
            <w:noWrap/>
            <w:tcMar>
              <w:top w:w="15" w:type="dxa"/>
              <w:left w:w="15" w:type="dxa"/>
              <w:right w:w="15" w:type="dxa"/>
            </w:tcMar>
            <w:vAlign w:val="center"/>
          </w:tcPr>
          <w:p w14:paraId="7B88DF5E">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5D5C3D2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75E2BB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4AA48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2" w:hRule="atLeast"/>
        </w:trPr>
        <w:tc>
          <w:tcPr>
            <w:tcW w:w="535" w:type="dxa"/>
            <w:shd w:val="clear" w:color="auto" w:fill="auto"/>
            <w:noWrap/>
            <w:tcMar>
              <w:top w:w="15" w:type="dxa"/>
              <w:left w:w="15" w:type="dxa"/>
              <w:right w:w="15" w:type="dxa"/>
            </w:tcMar>
            <w:vAlign w:val="center"/>
          </w:tcPr>
          <w:p w14:paraId="7652CF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w:t>
            </w:r>
          </w:p>
        </w:tc>
        <w:tc>
          <w:tcPr>
            <w:tcW w:w="1286" w:type="dxa"/>
            <w:shd w:val="clear" w:color="auto" w:fill="auto"/>
            <w:noWrap/>
            <w:tcMar>
              <w:top w:w="15" w:type="dxa"/>
              <w:left w:w="15" w:type="dxa"/>
              <w:right w:w="15" w:type="dxa"/>
            </w:tcMar>
            <w:vAlign w:val="center"/>
          </w:tcPr>
          <w:p w14:paraId="58060A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不锈钢蝴蝶铰链</w:t>
            </w:r>
          </w:p>
        </w:tc>
        <w:tc>
          <w:tcPr>
            <w:tcW w:w="980" w:type="dxa"/>
            <w:shd w:val="clear" w:color="auto" w:fill="auto"/>
            <w:noWrap/>
            <w:tcMar>
              <w:top w:w="15" w:type="dxa"/>
              <w:left w:w="15" w:type="dxa"/>
              <w:right w:w="15" w:type="dxa"/>
            </w:tcMar>
            <w:vAlign w:val="center"/>
          </w:tcPr>
          <w:p w14:paraId="662843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右开</w:t>
            </w:r>
          </w:p>
        </w:tc>
        <w:tc>
          <w:tcPr>
            <w:tcW w:w="900" w:type="dxa"/>
            <w:shd w:val="clear" w:color="auto" w:fill="auto"/>
            <w:noWrap/>
            <w:tcMar>
              <w:top w:w="15" w:type="dxa"/>
              <w:left w:w="15" w:type="dxa"/>
              <w:right w:w="15" w:type="dxa"/>
            </w:tcMar>
            <w:vAlign w:val="center"/>
          </w:tcPr>
          <w:p w14:paraId="4850A6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1701" w:type="dxa"/>
            <w:shd w:val="clear" w:color="auto" w:fill="auto"/>
            <w:noWrap/>
            <w:tcMar>
              <w:top w:w="15" w:type="dxa"/>
              <w:left w:w="15" w:type="dxa"/>
              <w:right w:w="15" w:type="dxa"/>
            </w:tcMar>
            <w:vAlign w:val="center"/>
          </w:tcPr>
          <w:p w14:paraId="37C7A727">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166D27F1">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8ACCF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4CB32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CD62A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1286" w:type="dxa"/>
            <w:shd w:val="clear" w:color="auto" w:fill="auto"/>
            <w:noWrap/>
            <w:tcMar>
              <w:top w:w="15" w:type="dxa"/>
              <w:left w:w="15" w:type="dxa"/>
              <w:right w:w="15" w:type="dxa"/>
            </w:tcMar>
            <w:vAlign w:val="center"/>
          </w:tcPr>
          <w:p w14:paraId="1E0494D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除锈剂</w:t>
            </w:r>
          </w:p>
        </w:tc>
        <w:tc>
          <w:tcPr>
            <w:tcW w:w="980" w:type="dxa"/>
            <w:shd w:val="clear" w:color="auto" w:fill="auto"/>
            <w:noWrap/>
            <w:tcMar>
              <w:top w:w="15" w:type="dxa"/>
              <w:left w:w="15" w:type="dxa"/>
              <w:right w:w="15" w:type="dxa"/>
            </w:tcMar>
            <w:vAlign w:val="center"/>
          </w:tcPr>
          <w:p w14:paraId="052E8624">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9F069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1701" w:type="dxa"/>
            <w:shd w:val="clear" w:color="auto" w:fill="auto"/>
            <w:noWrap/>
            <w:tcMar>
              <w:top w:w="15" w:type="dxa"/>
              <w:left w:w="15" w:type="dxa"/>
              <w:right w:w="15" w:type="dxa"/>
            </w:tcMar>
            <w:vAlign w:val="center"/>
          </w:tcPr>
          <w:p w14:paraId="107B70D7">
            <w:pPr>
              <w:jc w:val="center"/>
              <w:rPr>
                <w:rFonts w:ascii="宋体" w:hAnsi="宋体" w:cs="宋体"/>
                <w:color w:val="000000"/>
                <w:sz w:val="22"/>
                <w:szCs w:val="22"/>
              </w:rPr>
            </w:pPr>
            <w:r>
              <w:rPr>
                <w:rFonts w:hint="eastAsia" w:ascii="宋体" w:hAnsi="宋体" w:cs="宋体"/>
                <w:color w:val="000000"/>
                <w:sz w:val="22"/>
                <w:szCs w:val="22"/>
              </w:rPr>
              <w:t>ABB、施耐德、西门子</w:t>
            </w:r>
          </w:p>
        </w:tc>
        <w:tc>
          <w:tcPr>
            <w:tcW w:w="684" w:type="dxa"/>
            <w:shd w:val="clear" w:color="auto" w:fill="auto"/>
            <w:noWrap/>
            <w:tcMar>
              <w:top w:w="15" w:type="dxa"/>
              <w:left w:w="15" w:type="dxa"/>
              <w:right w:w="15" w:type="dxa"/>
            </w:tcMar>
            <w:vAlign w:val="center"/>
          </w:tcPr>
          <w:p w14:paraId="2B0DD2FC">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72ED2D1">
            <w:pPr>
              <w:widowControl/>
              <w:jc w:val="center"/>
              <w:textAlignment w:val="center"/>
              <w:rPr>
                <w:rFonts w:ascii="宋体" w:hAnsi="宋体" w:cs="宋体"/>
                <w:color w:val="000000"/>
                <w:sz w:val="22"/>
                <w:szCs w:val="22"/>
              </w:rPr>
            </w:pPr>
            <w:r>
              <w:rPr>
                <w:rFonts w:hint="eastAsia" w:ascii="宋体" w:hAnsi="宋体" w:cs="宋体"/>
                <w:color w:val="000000"/>
                <w:sz w:val="22"/>
                <w:szCs w:val="22"/>
              </w:rPr>
              <w:t>30</w:t>
            </w:r>
          </w:p>
        </w:tc>
      </w:tr>
      <w:tr w14:paraId="4896D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10078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286" w:type="dxa"/>
            <w:shd w:val="clear" w:color="auto" w:fill="auto"/>
            <w:noWrap/>
            <w:tcMar>
              <w:top w:w="15" w:type="dxa"/>
              <w:left w:w="15" w:type="dxa"/>
              <w:right w:w="15" w:type="dxa"/>
            </w:tcMar>
            <w:vAlign w:val="center"/>
          </w:tcPr>
          <w:p w14:paraId="54D3FC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龙头钥匙</w:t>
            </w:r>
          </w:p>
        </w:tc>
        <w:tc>
          <w:tcPr>
            <w:tcW w:w="980" w:type="dxa"/>
            <w:shd w:val="clear" w:color="auto" w:fill="auto"/>
            <w:noWrap/>
            <w:tcMar>
              <w:top w:w="15" w:type="dxa"/>
              <w:left w:w="15" w:type="dxa"/>
              <w:right w:w="15" w:type="dxa"/>
            </w:tcMar>
            <w:vAlign w:val="center"/>
          </w:tcPr>
          <w:p w14:paraId="3CBDE589">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467A6A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3046BACD">
            <w:pPr>
              <w:jc w:val="center"/>
              <w:rPr>
                <w:rFonts w:ascii="宋体" w:hAnsi="宋体" w:cs="宋体"/>
                <w:color w:val="000000"/>
                <w:sz w:val="22"/>
                <w:szCs w:val="22"/>
              </w:rPr>
            </w:pPr>
            <w:r>
              <w:rPr>
                <w:rFonts w:hint="eastAsia" w:ascii="宋体" w:hAnsi="宋体" w:cs="宋体"/>
                <w:color w:val="000000"/>
                <w:sz w:val="22"/>
                <w:szCs w:val="22"/>
              </w:rPr>
              <w:t>TOTO、埃美柯、九牧</w:t>
            </w:r>
          </w:p>
        </w:tc>
        <w:tc>
          <w:tcPr>
            <w:tcW w:w="684" w:type="dxa"/>
            <w:shd w:val="clear" w:color="auto" w:fill="auto"/>
            <w:noWrap/>
            <w:tcMar>
              <w:top w:w="15" w:type="dxa"/>
              <w:left w:w="15" w:type="dxa"/>
              <w:right w:w="15" w:type="dxa"/>
            </w:tcMar>
            <w:vAlign w:val="center"/>
          </w:tcPr>
          <w:p w14:paraId="6A6C1EF7">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115B6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3A33C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62116B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w:t>
            </w:r>
          </w:p>
        </w:tc>
        <w:tc>
          <w:tcPr>
            <w:tcW w:w="1286" w:type="dxa"/>
            <w:shd w:val="clear" w:color="auto" w:fill="auto"/>
            <w:noWrap/>
            <w:tcMar>
              <w:top w:w="15" w:type="dxa"/>
              <w:left w:w="15" w:type="dxa"/>
              <w:right w:w="15" w:type="dxa"/>
            </w:tcMar>
            <w:vAlign w:val="center"/>
          </w:tcPr>
          <w:p w14:paraId="479006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尖嘴钳</w:t>
            </w:r>
          </w:p>
        </w:tc>
        <w:tc>
          <w:tcPr>
            <w:tcW w:w="980" w:type="dxa"/>
            <w:shd w:val="clear" w:color="auto" w:fill="auto"/>
            <w:noWrap/>
            <w:tcMar>
              <w:top w:w="15" w:type="dxa"/>
              <w:left w:w="15" w:type="dxa"/>
              <w:right w:w="15" w:type="dxa"/>
            </w:tcMar>
            <w:vAlign w:val="center"/>
          </w:tcPr>
          <w:p w14:paraId="1F3532DA">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5D2410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55D8F006">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0F19D2D8">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239374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987A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5F1E84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286" w:type="dxa"/>
            <w:shd w:val="clear" w:color="auto" w:fill="auto"/>
            <w:noWrap/>
            <w:tcMar>
              <w:top w:w="15" w:type="dxa"/>
              <w:left w:w="15" w:type="dxa"/>
              <w:right w:w="15" w:type="dxa"/>
            </w:tcMar>
            <w:vAlign w:val="center"/>
          </w:tcPr>
          <w:p w14:paraId="382820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开孔器</w:t>
            </w:r>
          </w:p>
        </w:tc>
        <w:tc>
          <w:tcPr>
            <w:tcW w:w="980" w:type="dxa"/>
            <w:shd w:val="clear" w:color="auto" w:fill="auto"/>
            <w:noWrap/>
            <w:tcMar>
              <w:top w:w="15" w:type="dxa"/>
              <w:left w:w="15" w:type="dxa"/>
              <w:right w:w="15" w:type="dxa"/>
            </w:tcMar>
            <w:vAlign w:val="center"/>
          </w:tcPr>
          <w:p w14:paraId="581464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00" w:type="dxa"/>
            <w:shd w:val="clear" w:color="auto" w:fill="auto"/>
            <w:noWrap/>
            <w:tcMar>
              <w:top w:w="15" w:type="dxa"/>
              <w:left w:w="15" w:type="dxa"/>
              <w:right w:w="15" w:type="dxa"/>
            </w:tcMar>
            <w:vAlign w:val="center"/>
          </w:tcPr>
          <w:p w14:paraId="0C2A65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6AE875D0">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57AAE86A">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AE79C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BC5A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743AD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w:t>
            </w:r>
          </w:p>
        </w:tc>
        <w:tc>
          <w:tcPr>
            <w:tcW w:w="1286" w:type="dxa"/>
            <w:shd w:val="clear" w:color="auto" w:fill="auto"/>
            <w:noWrap/>
            <w:tcMar>
              <w:top w:w="15" w:type="dxa"/>
              <w:left w:w="15" w:type="dxa"/>
              <w:right w:w="15" w:type="dxa"/>
            </w:tcMar>
            <w:vAlign w:val="center"/>
          </w:tcPr>
          <w:p w14:paraId="5AFC602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纱手套</w:t>
            </w:r>
          </w:p>
        </w:tc>
        <w:tc>
          <w:tcPr>
            <w:tcW w:w="980" w:type="dxa"/>
            <w:shd w:val="clear" w:color="auto" w:fill="auto"/>
            <w:noWrap/>
            <w:tcMar>
              <w:top w:w="15" w:type="dxa"/>
              <w:left w:w="15" w:type="dxa"/>
              <w:right w:w="15" w:type="dxa"/>
            </w:tcMar>
            <w:vAlign w:val="center"/>
          </w:tcPr>
          <w:p w14:paraId="61A0F8F4">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7E80A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双</w:t>
            </w:r>
          </w:p>
        </w:tc>
        <w:tc>
          <w:tcPr>
            <w:tcW w:w="1701" w:type="dxa"/>
            <w:shd w:val="clear" w:color="auto" w:fill="auto"/>
            <w:noWrap/>
            <w:tcMar>
              <w:top w:w="15" w:type="dxa"/>
              <w:left w:w="15" w:type="dxa"/>
              <w:right w:w="15" w:type="dxa"/>
            </w:tcMar>
            <w:vAlign w:val="center"/>
          </w:tcPr>
          <w:p w14:paraId="20C4C7B3">
            <w:pPr>
              <w:jc w:val="center"/>
              <w:rPr>
                <w:rFonts w:ascii="宋体" w:hAnsi="宋体" w:cs="宋体"/>
                <w:color w:val="000000"/>
                <w:sz w:val="22"/>
                <w:szCs w:val="22"/>
              </w:rPr>
            </w:pPr>
            <w:r>
              <w:rPr>
                <w:rFonts w:hint="eastAsia" w:ascii="宋体" w:hAnsi="宋体" w:cs="宋体"/>
                <w:color w:val="000000"/>
                <w:sz w:val="22"/>
                <w:szCs w:val="22"/>
              </w:rPr>
              <w:t>爱不释手，班工，劳动</w:t>
            </w:r>
          </w:p>
        </w:tc>
        <w:tc>
          <w:tcPr>
            <w:tcW w:w="684" w:type="dxa"/>
            <w:shd w:val="clear" w:color="auto" w:fill="auto"/>
            <w:noWrap/>
            <w:tcMar>
              <w:top w:w="15" w:type="dxa"/>
              <w:left w:w="15" w:type="dxa"/>
              <w:right w:w="15" w:type="dxa"/>
            </w:tcMar>
            <w:vAlign w:val="center"/>
          </w:tcPr>
          <w:p w14:paraId="3E8C5F31">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7F35D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518BB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A54E9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w:t>
            </w:r>
          </w:p>
        </w:tc>
        <w:tc>
          <w:tcPr>
            <w:tcW w:w="1286" w:type="dxa"/>
            <w:shd w:val="clear" w:color="auto" w:fill="auto"/>
            <w:noWrap/>
            <w:tcMar>
              <w:top w:w="15" w:type="dxa"/>
              <w:left w:w="15" w:type="dxa"/>
              <w:right w:w="15" w:type="dxa"/>
            </w:tcMar>
            <w:vAlign w:val="center"/>
          </w:tcPr>
          <w:p w14:paraId="02EDDE8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带漏电空气开关</w:t>
            </w:r>
          </w:p>
        </w:tc>
        <w:tc>
          <w:tcPr>
            <w:tcW w:w="980" w:type="dxa"/>
            <w:shd w:val="clear" w:color="auto" w:fill="auto"/>
            <w:noWrap/>
            <w:tcMar>
              <w:top w:w="15" w:type="dxa"/>
              <w:left w:w="15" w:type="dxa"/>
              <w:right w:w="15" w:type="dxa"/>
            </w:tcMar>
            <w:vAlign w:val="center"/>
          </w:tcPr>
          <w:p w14:paraId="2417F9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00" w:type="dxa"/>
            <w:shd w:val="clear" w:color="auto" w:fill="auto"/>
            <w:noWrap/>
            <w:tcMar>
              <w:top w:w="15" w:type="dxa"/>
              <w:left w:w="15" w:type="dxa"/>
              <w:right w:w="15" w:type="dxa"/>
            </w:tcMar>
            <w:vAlign w:val="center"/>
          </w:tcPr>
          <w:p w14:paraId="2AFBDE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1701" w:type="dxa"/>
            <w:shd w:val="clear" w:color="auto" w:fill="auto"/>
            <w:noWrap/>
            <w:tcMar>
              <w:top w:w="15" w:type="dxa"/>
              <w:left w:w="15" w:type="dxa"/>
              <w:right w:w="15" w:type="dxa"/>
            </w:tcMar>
            <w:vAlign w:val="center"/>
          </w:tcPr>
          <w:p w14:paraId="7164C010">
            <w:pPr>
              <w:jc w:val="center"/>
              <w:rPr>
                <w:rFonts w:ascii="宋体" w:hAnsi="宋体" w:cs="宋体"/>
                <w:color w:val="000000"/>
                <w:sz w:val="22"/>
                <w:szCs w:val="22"/>
              </w:rPr>
            </w:pPr>
            <w:r>
              <w:rPr>
                <w:rFonts w:hint="eastAsia" w:ascii="宋体" w:hAnsi="宋体" w:cs="宋体"/>
                <w:color w:val="000000"/>
                <w:sz w:val="22"/>
                <w:szCs w:val="22"/>
              </w:rPr>
              <w:t>ABB、施耐德、西门子</w:t>
            </w:r>
          </w:p>
        </w:tc>
        <w:tc>
          <w:tcPr>
            <w:tcW w:w="684" w:type="dxa"/>
            <w:shd w:val="clear" w:color="auto" w:fill="auto"/>
            <w:noWrap/>
            <w:tcMar>
              <w:top w:w="15" w:type="dxa"/>
              <w:left w:w="15" w:type="dxa"/>
              <w:right w:w="15" w:type="dxa"/>
            </w:tcMar>
            <w:vAlign w:val="center"/>
          </w:tcPr>
          <w:p w14:paraId="3EE114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40088E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089B2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D4B31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93</w:t>
            </w:r>
          </w:p>
        </w:tc>
        <w:tc>
          <w:tcPr>
            <w:tcW w:w="1286" w:type="dxa"/>
            <w:shd w:val="clear" w:color="auto" w:fill="auto"/>
            <w:noWrap/>
            <w:tcMar>
              <w:top w:w="15" w:type="dxa"/>
              <w:left w:w="15" w:type="dxa"/>
              <w:right w:w="15" w:type="dxa"/>
            </w:tcMar>
            <w:vAlign w:val="center"/>
          </w:tcPr>
          <w:p w14:paraId="75E80F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梅花扳手</w:t>
            </w:r>
          </w:p>
        </w:tc>
        <w:tc>
          <w:tcPr>
            <w:tcW w:w="980" w:type="dxa"/>
            <w:shd w:val="clear" w:color="auto" w:fill="auto"/>
            <w:noWrap/>
            <w:tcMar>
              <w:top w:w="15" w:type="dxa"/>
              <w:left w:w="15" w:type="dxa"/>
              <w:right w:w="15" w:type="dxa"/>
            </w:tcMar>
            <w:vAlign w:val="center"/>
          </w:tcPr>
          <w:p w14:paraId="107B2FAD">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EDC76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1A45E1A7">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4B52AC1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7AAF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61313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21C290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94</w:t>
            </w:r>
          </w:p>
        </w:tc>
        <w:tc>
          <w:tcPr>
            <w:tcW w:w="1286" w:type="dxa"/>
            <w:shd w:val="clear" w:color="auto" w:fill="auto"/>
            <w:noWrap/>
            <w:tcMar>
              <w:top w:w="15" w:type="dxa"/>
              <w:left w:w="15" w:type="dxa"/>
              <w:right w:w="15" w:type="dxa"/>
            </w:tcMar>
            <w:vAlign w:val="center"/>
          </w:tcPr>
          <w:p w14:paraId="27EB07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开口扳手</w:t>
            </w:r>
          </w:p>
        </w:tc>
        <w:tc>
          <w:tcPr>
            <w:tcW w:w="980" w:type="dxa"/>
            <w:shd w:val="clear" w:color="auto" w:fill="auto"/>
            <w:noWrap/>
            <w:tcMar>
              <w:top w:w="15" w:type="dxa"/>
              <w:left w:w="15" w:type="dxa"/>
              <w:right w:w="15" w:type="dxa"/>
            </w:tcMar>
            <w:vAlign w:val="center"/>
          </w:tcPr>
          <w:p w14:paraId="143F1C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27-30</w:t>
            </w:r>
          </w:p>
        </w:tc>
        <w:tc>
          <w:tcPr>
            <w:tcW w:w="900" w:type="dxa"/>
            <w:shd w:val="clear" w:color="auto" w:fill="auto"/>
            <w:noWrap/>
            <w:tcMar>
              <w:top w:w="15" w:type="dxa"/>
              <w:left w:w="15" w:type="dxa"/>
              <w:right w:w="15" w:type="dxa"/>
            </w:tcMar>
            <w:vAlign w:val="center"/>
          </w:tcPr>
          <w:p w14:paraId="484C41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5E66A9A7">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30BDA25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FE933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660DF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359D6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c>
          <w:tcPr>
            <w:tcW w:w="1286" w:type="dxa"/>
            <w:shd w:val="clear" w:color="auto" w:fill="auto"/>
            <w:noWrap/>
            <w:tcMar>
              <w:top w:w="15" w:type="dxa"/>
              <w:left w:w="15" w:type="dxa"/>
              <w:right w:w="15" w:type="dxa"/>
            </w:tcMar>
            <w:vAlign w:val="center"/>
          </w:tcPr>
          <w:p w14:paraId="01B1BB0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梯</w:t>
            </w:r>
          </w:p>
        </w:tc>
        <w:tc>
          <w:tcPr>
            <w:tcW w:w="980" w:type="dxa"/>
            <w:shd w:val="clear" w:color="auto" w:fill="auto"/>
            <w:noWrap/>
            <w:tcMar>
              <w:top w:w="15" w:type="dxa"/>
              <w:left w:w="15" w:type="dxa"/>
              <w:right w:w="15" w:type="dxa"/>
            </w:tcMar>
            <w:vAlign w:val="center"/>
          </w:tcPr>
          <w:p w14:paraId="34CFB7CC">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123424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73712600">
            <w:pPr>
              <w:jc w:val="center"/>
              <w:rPr>
                <w:rFonts w:ascii="宋体" w:hAnsi="宋体" w:cs="宋体"/>
                <w:color w:val="000000"/>
                <w:sz w:val="22"/>
                <w:szCs w:val="22"/>
              </w:rPr>
            </w:pPr>
            <w:r>
              <w:rPr>
                <w:rFonts w:hint="eastAsia" w:ascii="宋体" w:hAnsi="宋体" w:cs="宋体"/>
                <w:color w:val="000000"/>
                <w:sz w:val="22"/>
                <w:szCs w:val="22"/>
              </w:rPr>
              <w:t>正优、杜邦、费林斯曼</w:t>
            </w:r>
          </w:p>
        </w:tc>
        <w:tc>
          <w:tcPr>
            <w:tcW w:w="684" w:type="dxa"/>
            <w:shd w:val="clear" w:color="auto" w:fill="auto"/>
            <w:noWrap/>
            <w:tcMar>
              <w:top w:w="15" w:type="dxa"/>
              <w:left w:w="15" w:type="dxa"/>
              <w:right w:w="15" w:type="dxa"/>
            </w:tcMar>
            <w:vAlign w:val="center"/>
          </w:tcPr>
          <w:p w14:paraId="38EE438D">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9FBBD0A">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r>
      <w:tr w14:paraId="3B243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5" w:hRule="atLeast"/>
        </w:trPr>
        <w:tc>
          <w:tcPr>
            <w:tcW w:w="535" w:type="dxa"/>
            <w:shd w:val="clear" w:color="auto" w:fill="auto"/>
            <w:noWrap/>
            <w:tcMar>
              <w:top w:w="15" w:type="dxa"/>
              <w:left w:w="15" w:type="dxa"/>
              <w:right w:w="15" w:type="dxa"/>
            </w:tcMar>
            <w:vAlign w:val="center"/>
          </w:tcPr>
          <w:p w14:paraId="15187F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1286" w:type="dxa"/>
            <w:shd w:val="clear" w:color="auto" w:fill="auto"/>
            <w:noWrap/>
            <w:tcMar>
              <w:top w:w="15" w:type="dxa"/>
              <w:left w:w="15" w:type="dxa"/>
              <w:right w:w="15" w:type="dxa"/>
            </w:tcMar>
            <w:vAlign w:val="center"/>
          </w:tcPr>
          <w:p w14:paraId="7F756C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一字批</w:t>
            </w:r>
          </w:p>
        </w:tc>
        <w:tc>
          <w:tcPr>
            <w:tcW w:w="980" w:type="dxa"/>
            <w:shd w:val="clear" w:color="auto" w:fill="auto"/>
            <w:noWrap/>
            <w:tcMar>
              <w:top w:w="15" w:type="dxa"/>
              <w:left w:w="15" w:type="dxa"/>
              <w:right w:w="15" w:type="dxa"/>
            </w:tcMar>
            <w:vAlign w:val="center"/>
          </w:tcPr>
          <w:p w14:paraId="08D83EE5">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282BBF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1701" w:type="dxa"/>
            <w:shd w:val="clear" w:color="auto" w:fill="auto"/>
            <w:noWrap/>
            <w:tcMar>
              <w:top w:w="15" w:type="dxa"/>
              <w:left w:w="15" w:type="dxa"/>
              <w:right w:w="15" w:type="dxa"/>
            </w:tcMar>
            <w:vAlign w:val="center"/>
          </w:tcPr>
          <w:p w14:paraId="0DE80893">
            <w:pPr>
              <w:jc w:val="center"/>
              <w:rPr>
                <w:rFonts w:ascii="宋体" w:hAnsi="宋体" w:cs="宋体"/>
                <w:color w:val="000000"/>
                <w:sz w:val="22"/>
                <w:szCs w:val="22"/>
              </w:rPr>
            </w:pPr>
            <w:r>
              <w:rPr>
                <w:rFonts w:hint="eastAsia" w:ascii="宋体" w:hAnsi="宋体" w:cs="宋体"/>
                <w:color w:val="000000"/>
                <w:sz w:val="22"/>
                <w:szCs w:val="22"/>
              </w:rPr>
              <w:t>世达、得力、史丹利</w:t>
            </w:r>
          </w:p>
        </w:tc>
        <w:tc>
          <w:tcPr>
            <w:tcW w:w="684" w:type="dxa"/>
            <w:shd w:val="clear" w:color="auto" w:fill="auto"/>
            <w:noWrap/>
            <w:tcMar>
              <w:top w:w="15" w:type="dxa"/>
              <w:left w:w="15" w:type="dxa"/>
              <w:right w:w="15" w:type="dxa"/>
            </w:tcMar>
            <w:vAlign w:val="center"/>
          </w:tcPr>
          <w:p w14:paraId="2D2CD94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1E2DC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649CD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05D6B3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97</w:t>
            </w:r>
          </w:p>
        </w:tc>
        <w:tc>
          <w:tcPr>
            <w:tcW w:w="1286" w:type="dxa"/>
            <w:shd w:val="clear" w:color="auto" w:fill="auto"/>
            <w:noWrap/>
            <w:tcMar>
              <w:top w:w="15" w:type="dxa"/>
              <w:left w:w="15" w:type="dxa"/>
              <w:right w:w="15" w:type="dxa"/>
            </w:tcMar>
            <w:vAlign w:val="center"/>
          </w:tcPr>
          <w:p w14:paraId="2895B94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软玻璃</w:t>
            </w:r>
          </w:p>
        </w:tc>
        <w:tc>
          <w:tcPr>
            <w:tcW w:w="980" w:type="dxa"/>
            <w:shd w:val="clear" w:color="auto" w:fill="auto"/>
            <w:noWrap/>
            <w:tcMar>
              <w:top w:w="15" w:type="dxa"/>
              <w:left w:w="15" w:type="dxa"/>
              <w:right w:w="15" w:type="dxa"/>
            </w:tcMar>
            <w:vAlign w:val="center"/>
          </w:tcPr>
          <w:p w14:paraId="65C08A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80*140</w:t>
            </w:r>
          </w:p>
        </w:tc>
        <w:tc>
          <w:tcPr>
            <w:tcW w:w="900" w:type="dxa"/>
            <w:shd w:val="clear" w:color="auto" w:fill="auto"/>
            <w:noWrap/>
            <w:tcMar>
              <w:top w:w="15" w:type="dxa"/>
              <w:left w:w="15" w:type="dxa"/>
              <w:right w:w="15" w:type="dxa"/>
            </w:tcMar>
            <w:vAlign w:val="center"/>
          </w:tcPr>
          <w:p w14:paraId="0CB943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块</w:t>
            </w:r>
          </w:p>
        </w:tc>
        <w:tc>
          <w:tcPr>
            <w:tcW w:w="1701" w:type="dxa"/>
            <w:shd w:val="clear" w:color="auto" w:fill="auto"/>
            <w:noWrap/>
            <w:tcMar>
              <w:top w:w="15" w:type="dxa"/>
              <w:left w:w="15" w:type="dxa"/>
              <w:right w:w="15" w:type="dxa"/>
            </w:tcMar>
            <w:vAlign w:val="center"/>
          </w:tcPr>
          <w:p w14:paraId="25B0D385">
            <w:pPr>
              <w:jc w:val="center"/>
              <w:rPr>
                <w:rFonts w:ascii="宋体" w:hAnsi="宋体" w:cs="宋体"/>
                <w:color w:val="000000"/>
                <w:sz w:val="22"/>
                <w:szCs w:val="22"/>
              </w:rPr>
            </w:pPr>
            <w:r>
              <w:rPr>
                <w:rFonts w:hint="eastAsia" w:ascii="宋体" w:hAnsi="宋体" w:cs="宋体"/>
                <w:color w:val="000000"/>
                <w:sz w:val="22"/>
                <w:szCs w:val="22"/>
              </w:rPr>
              <w:t>超恒、金塑、宏顺</w:t>
            </w:r>
          </w:p>
        </w:tc>
        <w:tc>
          <w:tcPr>
            <w:tcW w:w="684" w:type="dxa"/>
            <w:shd w:val="clear" w:color="auto" w:fill="auto"/>
            <w:noWrap/>
            <w:tcMar>
              <w:top w:w="15" w:type="dxa"/>
              <w:left w:w="15" w:type="dxa"/>
              <w:right w:w="15" w:type="dxa"/>
            </w:tcMar>
            <w:vAlign w:val="center"/>
          </w:tcPr>
          <w:p w14:paraId="1FAD78CD">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60E4E37D">
            <w:pPr>
              <w:widowControl/>
              <w:jc w:val="center"/>
              <w:textAlignment w:val="center"/>
              <w:rPr>
                <w:rFonts w:ascii="宋体" w:hAnsi="宋体" w:cs="宋体"/>
                <w:color w:val="000000"/>
                <w:sz w:val="22"/>
                <w:szCs w:val="22"/>
              </w:rPr>
            </w:pPr>
            <w:r>
              <w:rPr>
                <w:rFonts w:hint="eastAsia" w:ascii="宋体" w:hAnsi="宋体" w:cs="宋体"/>
                <w:color w:val="000000"/>
                <w:sz w:val="22"/>
                <w:szCs w:val="22"/>
              </w:rPr>
              <w:t>5</w:t>
            </w:r>
          </w:p>
        </w:tc>
      </w:tr>
      <w:tr w14:paraId="6C3BE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33758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286" w:type="dxa"/>
            <w:shd w:val="clear" w:color="auto" w:fill="auto"/>
            <w:noWrap/>
            <w:tcMar>
              <w:top w:w="15" w:type="dxa"/>
              <w:left w:w="15" w:type="dxa"/>
              <w:right w:w="15" w:type="dxa"/>
            </w:tcMar>
            <w:vAlign w:val="center"/>
          </w:tcPr>
          <w:p w14:paraId="6E6CED5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不锈钢抱古</w:t>
            </w:r>
          </w:p>
        </w:tc>
        <w:tc>
          <w:tcPr>
            <w:tcW w:w="980" w:type="dxa"/>
            <w:shd w:val="clear" w:color="auto" w:fill="auto"/>
            <w:noWrap/>
            <w:tcMar>
              <w:top w:w="15" w:type="dxa"/>
              <w:left w:w="15" w:type="dxa"/>
              <w:right w:w="15" w:type="dxa"/>
            </w:tcMar>
            <w:vAlign w:val="center"/>
          </w:tcPr>
          <w:p w14:paraId="4797B4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00" w:type="dxa"/>
            <w:shd w:val="clear" w:color="auto" w:fill="auto"/>
            <w:noWrap/>
            <w:tcMar>
              <w:top w:w="15" w:type="dxa"/>
              <w:left w:w="15" w:type="dxa"/>
              <w:right w:w="15" w:type="dxa"/>
            </w:tcMar>
            <w:vAlign w:val="center"/>
          </w:tcPr>
          <w:p w14:paraId="7526CF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扎</w:t>
            </w:r>
          </w:p>
        </w:tc>
        <w:tc>
          <w:tcPr>
            <w:tcW w:w="1701" w:type="dxa"/>
            <w:shd w:val="clear" w:color="auto" w:fill="auto"/>
            <w:noWrap/>
            <w:tcMar>
              <w:top w:w="15" w:type="dxa"/>
              <w:left w:w="15" w:type="dxa"/>
              <w:right w:w="15" w:type="dxa"/>
            </w:tcMar>
            <w:vAlign w:val="center"/>
          </w:tcPr>
          <w:p w14:paraId="740CDAED">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3AE7D188">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FE25B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30ACC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1A6ACA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99</w:t>
            </w:r>
          </w:p>
        </w:tc>
        <w:tc>
          <w:tcPr>
            <w:tcW w:w="1286" w:type="dxa"/>
            <w:shd w:val="clear" w:color="auto" w:fill="auto"/>
            <w:noWrap/>
            <w:tcMar>
              <w:top w:w="15" w:type="dxa"/>
              <w:left w:w="15" w:type="dxa"/>
              <w:right w:w="15" w:type="dxa"/>
            </w:tcMar>
            <w:vAlign w:val="center"/>
          </w:tcPr>
          <w:p w14:paraId="5B8635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不锈钢抱古</w:t>
            </w:r>
          </w:p>
        </w:tc>
        <w:tc>
          <w:tcPr>
            <w:tcW w:w="980" w:type="dxa"/>
            <w:shd w:val="clear" w:color="auto" w:fill="auto"/>
            <w:noWrap/>
            <w:tcMar>
              <w:top w:w="15" w:type="dxa"/>
              <w:left w:w="15" w:type="dxa"/>
              <w:right w:w="15" w:type="dxa"/>
            </w:tcMar>
            <w:vAlign w:val="center"/>
          </w:tcPr>
          <w:p w14:paraId="7E6689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00" w:type="dxa"/>
            <w:shd w:val="clear" w:color="auto" w:fill="auto"/>
            <w:noWrap/>
            <w:tcMar>
              <w:top w:w="15" w:type="dxa"/>
              <w:left w:w="15" w:type="dxa"/>
              <w:right w:w="15" w:type="dxa"/>
            </w:tcMar>
            <w:vAlign w:val="center"/>
          </w:tcPr>
          <w:p w14:paraId="34107F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扎</w:t>
            </w:r>
          </w:p>
        </w:tc>
        <w:tc>
          <w:tcPr>
            <w:tcW w:w="1701" w:type="dxa"/>
            <w:shd w:val="clear" w:color="auto" w:fill="auto"/>
            <w:noWrap/>
            <w:tcMar>
              <w:top w:w="15" w:type="dxa"/>
              <w:left w:w="15" w:type="dxa"/>
              <w:right w:w="15" w:type="dxa"/>
            </w:tcMar>
            <w:vAlign w:val="center"/>
          </w:tcPr>
          <w:p w14:paraId="6B486ED2">
            <w:pPr>
              <w:jc w:val="center"/>
              <w:rPr>
                <w:rFonts w:ascii="宋体" w:hAnsi="宋体" w:cs="宋体"/>
                <w:color w:val="000000"/>
                <w:sz w:val="22"/>
                <w:szCs w:val="22"/>
              </w:rPr>
            </w:pPr>
            <w:r>
              <w:rPr>
                <w:rFonts w:hint="eastAsia" w:ascii="宋体" w:hAnsi="宋体" w:cs="宋体"/>
                <w:color w:val="000000"/>
                <w:sz w:val="22"/>
                <w:szCs w:val="22"/>
              </w:rPr>
              <w:t>顶固、亚当斯、悍高</w:t>
            </w:r>
          </w:p>
        </w:tc>
        <w:tc>
          <w:tcPr>
            <w:tcW w:w="684" w:type="dxa"/>
            <w:shd w:val="clear" w:color="auto" w:fill="auto"/>
            <w:noWrap/>
            <w:tcMar>
              <w:top w:w="15" w:type="dxa"/>
              <w:left w:w="15" w:type="dxa"/>
              <w:right w:w="15" w:type="dxa"/>
            </w:tcMar>
            <w:vAlign w:val="center"/>
          </w:tcPr>
          <w:p w14:paraId="5627D72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5C7CA3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DD9A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3A7071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286" w:type="dxa"/>
            <w:shd w:val="clear" w:color="auto" w:fill="auto"/>
            <w:noWrap/>
            <w:tcMar>
              <w:top w:w="15" w:type="dxa"/>
              <w:left w:w="15" w:type="dxa"/>
              <w:right w:w="15" w:type="dxa"/>
            </w:tcMar>
            <w:vAlign w:val="center"/>
          </w:tcPr>
          <w:p w14:paraId="2DE031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电焊钢丝</w:t>
            </w:r>
          </w:p>
        </w:tc>
        <w:tc>
          <w:tcPr>
            <w:tcW w:w="980" w:type="dxa"/>
            <w:shd w:val="clear" w:color="auto" w:fill="auto"/>
            <w:noWrap/>
            <w:tcMar>
              <w:top w:w="15" w:type="dxa"/>
              <w:left w:w="15" w:type="dxa"/>
              <w:right w:w="15" w:type="dxa"/>
            </w:tcMar>
            <w:vAlign w:val="center"/>
          </w:tcPr>
          <w:p w14:paraId="7CEB211C">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3C06CE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1701" w:type="dxa"/>
            <w:shd w:val="clear" w:color="auto" w:fill="auto"/>
            <w:noWrap/>
            <w:tcMar>
              <w:top w:w="15" w:type="dxa"/>
              <w:left w:w="15" w:type="dxa"/>
              <w:right w:w="15" w:type="dxa"/>
            </w:tcMar>
            <w:vAlign w:val="center"/>
          </w:tcPr>
          <w:p w14:paraId="19EF5393">
            <w:pPr>
              <w:jc w:val="center"/>
              <w:rPr>
                <w:rFonts w:ascii="宋体" w:hAnsi="宋体" w:cs="宋体"/>
                <w:color w:val="000000"/>
                <w:sz w:val="22"/>
                <w:szCs w:val="22"/>
              </w:rPr>
            </w:pPr>
            <w:r>
              <w:rPr>
                <w:rFonts w:hint="eastAsia" w:ascii="宋体" w:hAnsi="宋体" w:cs="宋体"/>
                <w:color w:val="000000"/>
                <w:sz w:val="22"/>
                <w:szCs w:val="22"/>
              </w:rPr>
              <w:t>金桥、大西洋、天泰</w:t>
            </w:r>
          </w:p>
        </w:tc>
        <w:tc>
          <w:tcPr>
            <w:tcW w:w="684" w:type="dxa"/>
            <w:shd w:val="clear" w:color="auto" w:fill="auto"/>
            <w:noWrap/>
            <w:tcMar>
              <w:top w:w="15" w:type="dxa"/>
              <w:left w:w="15" w:type="dxa"/>
              <w:right w:w="15" w:type="dxa"/>
            </w:tcMar>
            <w:vAlign w:val="center"/>
          </w:tcPr>
          <w:p w14:paraId="604EBFEE">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315AD8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5342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35" w:type="dxa"/>
            <w:shd w:val="clear" w:color="auto" w:fill="auto"/>
            <w:noWrap/>
            <w:tcMar>
              <w:top w:w="15" w:type="dxa"/>
              <w:left w:w="15" w:type="dxa"/>
              <w:right w:w="15" w:type="dxa"/>
            </w:tcMar>
            <w:vAlign w:val="center"/>
          </w:tcPr>
          <w:p w14:paraId="4644DB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101</w:t>
            </w:r>
          </w:p>
        </w:tc>
        <w:tc>
          <w:tcPr>
            <w:tcW w:w="1286" w:type="dxa"/>
            <w:shd w:val="clear" w:color="auto" w:fill="auto"/>
            <w:noWrap/>
            <w:tcMar>
              <w:top w:w="15" w:type="dxa"/>
              <w:left w:w="15" w:type="dxa"/>
              <w:right w:w="15" w:type="dxa"/>
            </w:tcMar>
            <w:vAlign w:val="center"/>
          </w:tcPr>
          <w:p w14:paraId="513C65E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线槽</w:t>
            </w:r>
          </w:p>
        </w:tc>
        <w:tc>
          <w:tcPr>
            <w:tcW w:w="980" w:type="dxa"/>
            <w:shd w:val="clear" w:color="auto" w:fill="auto"/>
            <w:noWrap/>
            <w:tcMar>
              <w:top w:w="15" w:type="dxa"/>
              <w:left w:w="15" w:type="dxa"/>
              <w:right w:w="15" w:type="dxa"/>
            </w:tcMar>
            <w:vAlign w:val="center"/>
          </w:tcPr>
          <w:p w14:paraId="78E94848">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14:paraId="092137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1701" w:type="dxa"/>
            <w:shd w:val="clear" w:color="auto" w:fill="auto"/>
            <w:noWrap/>
            <w:tcMar>
              <w:top w:w="15" w:type="dxa"/>
              <w:left w:w="15" w:type="dxa"/>
              <w:right w:w="15" w:type="dxa"/>
            </w:tcMar>
            <w:vAlign w:val="center"/>
          </w:tcPr>
          <w:p w14:paraId="35065FB0">
            <w:pPr>
              <w:jc w:val="center"/>
              <w:rPr>
                <w:rFonts w:ascii="宋体" w:hAnsi="宋体" w:cs="宋体"/>
                <w:color w:val="000000"/>
                <w:sz w:val="22"/>
                <w:szCs w:val="22"/>
              </w:rPr>
            </w:pPr>
            <w:r>
              <w:rPr>
                <w:rFonts w:hint="eastAsia" w:ascii="宋体" w:hAnsi="宋体" w:cs="宋体"/>
                <w:color w:val="000000"/>
                <w:sz w:val="22"/>
                <w:szCs w:val="22"/>
              </w:rPr>
              <w:t>中财、保利、光华</w:t>
            </w:r>
          </w:p>
        </w:tc>
        <w:tc>
          <w:tcPr>
            <w:tcW w:w="684" w:type="dxa"/>
            <w:shd w:val="clear" w:color="auto" w:fill="auto"/>
            <w:noWrap/>
            <w:tcMar>
              <w:top w:w="15" w:type="dxa"/>
              <w:left w:w="15" w:type="dxa"/>
              <w:right w:w="15" w:type="dxa"/>
            </w:tcMar>
            <w:vAlign w:val="center"/>
          </w:tcPr>
          <w:p w14:paraId="301951DB">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14:paraId="0CC85A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bl>
    <w:p w14:paraId="7EFFA07B">
      <w:pPr>
        <w:spacing w:line="480" w:lineRule="auto"/>
        <w:rPr>
          <w:rFonts w:ascii="宋体" w:hAnsi="宋体" w:cs="宋体"/>
          <w:sz w:val="24"/>
          <w:szCs w:val="24"/>
        </w:rPr>
      </w:pPr>
      <w:r>
        <w:rPr>
          <w:rFonts w:ascii="宋体" w:hAnsi="宋体" w:cs="宋体"/>
          <w:sz w:val="24"/>
          <w:szCs w:val="24"/>
        </w:rPr>
        <w:br w:type="textWrapping" w:clear="all"/>
      </w:r>
      <w:r>
        <w:rPr>
          <w:rFonts w:hint="eastAsia" w:ascii="宋体" w:hAnsi="宋体" w:cs="宋体"/>
          <w:sz w:val="24"/>
          <w:szCs w:val="24"/>
        </w:rPr>
        <w:t>注：</w:t>
      </w:r>
    </w:p>
    <w:p w14:paraId="580DADE1">
      <w:pPr>
        <w:ind w:firstLine="480" w:firstLineChars="200"/>
        <w:rPr>
          <w:rFonts w:ascii="宋体" w:hAnsi="宋体" w:cs="宋体"/>
          <w:sz w:val="24"/>
          <w:szCs w:val="24"/>
        </w:rPr>
      </w:pPr>
      <w:r>
        <w:rPr>
          <w:rFonts w:hint="eastAsia" w:ascii="宋体" w:hAnsi="宋体" w:cs="宋体"/>
          <w:sz w:val="24"/>
          <w:szCs w:val="24"/>
        </w:rPr>
        <w:t>1、招标文件中所列数量为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14:paraId="693641B7">
      <w:pPr>
        <w:spacing w:line="480" w:lineRule="auto"/>
        <w:ind w:firstLine="480" w:firstLineChars="200"/>
        <w:rPr>
          <w:rFonts w:ascii="宋体" w:hAnsi="宋体"/>
          <w:sz w:val="24"/>
          <w:szCs w:val="24"/>
        </w:rPr>
      </w:pPr>
      <w:r>
        <w:rPr>
          <w:rFonts w:hint="eastAsia" w:ascii="宋体" w:hAnsi="宋体"/>
          <w:sz w:val="24"/>
          <w:szCs w:val="24"/>
        </w:rPr>
        <w:t>三、商务要求</w:t>
      </w:r>
    </w:p>
    <w:p w14:paraId="1368E173">
      <w:pPr>
        <w:spacing w:line="48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、供货地点：城区范围内公厕。</w:t>
      </w:r>
    </w:p>
    <w:p w14:paraId="6820E2C3">
      <w:pPr>
        <w:spacing w:line="48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、质量标准及技术要求：材料必须符合国标，必须为品牌企业的产品，并满足公共厕所实际使用要求</w:t>
      </w:r>
    </w:p>
    <w:p w14:paraId="749F674B">
      <w:pPr>
        <w:spacing w:line="480" w:lineRule="auto"/>
        <w:ind w:firstLine="480" w:firstLineChars="200"/>
        <w:rPr>
          <w:rFonts w:ascii="宋体" w:hAnsi="宋体"/>
          <w:sz w:val="24"/>
          <w:szCs w:val="24"/>
        </w:rPr>
      </w:pPr>
      <w:r>
        <w:rPr>
          <w:rFonts w:hint="eastAsia" w:ascii="宋体" w:hAnsi="宋体"/>
          <w:sz w:val="24"/>
          <w:szCs w:val="24"/>
        </w:rPr>
        <w:t>3、验收：交货时供货商提供供货产品的出厂检验报告，产品合格证，货物清单，以及相关技术资料。采购人组织相关单位验收，验收内容包括数量、规格、外观、质量等。</w:t>
      </w:r>
    </w:p>
    <w:p w14:paraId="5C41A572">
      <w:pPr>
        <w:spacing w:line="480" w:lineRule="auto"/>
        <w:ind w:firstLine="480" w:firstLineChars="200"/>
        <w:rPr>
          <w:rFonts w:ascii="宋体" w:hAnsi="宋体"/>
          <w:sz w:val="24"/>
          <w:szCs w:val="24"/>
        </w:rPr>
      </w:pPr>
      <w:r>
        <w:rPr>
          <w:rFonts w:hint="eastAsia" w:ascii="宋体" w:hAnsi="宋体"/>
          <w:sz w:val="24"/>
          <w:szCs w:val="24"/>
        </w:rPr>
        <w:t>4、供货方式：需方提前一天通知供方，供方负责送货及指导安装，从供方至需方的运杂费、装货力资、指导安装等均由供货方负责。</w:t>
      </w:r>
    </w:p>
    <w:p w14:paraId="454A1B03">
      <w:pPr>
        <w:spacing w:line="480" w:lineRule="auto"/>
        <w:ind w:firstLine="480" w:firstLineChars="200"/>
        <w:rPr>
          <w:rFonts w:ascii="宋体" w:hAnsi="宋体"/>
          <w:sz w:val="24"/>
          <w:szCs w:val="24"/>
        </w:rPr>
      </w:pPr>
      <w:r>
        <w:rPr>
          <w:rFonts w:hint="eastAsia" w:ascii="宋体" w:hAnsi="宋体"/>
          <w:sz w:val="24"/>
          <w:szCs w:val="24"/>
        </w:rPr>
        <w:t>5、售后服务要求</w:t>
      </w:r>
    </w:p>
    <w:p w14:paraId="0CA68D19">
      <w:pPr>
        <w:spacing w:line="480" w:lineRule="auto"/>
        <w:ind w:firstLine="480"/>
        <w:rPr>
          <w:rFonts w:ascii="宋体" w:hAnsi="宋体"/>
          <w:sz w:val="24"/>
          <w:szCs w:val="24"/>
        </w:rPr>
      </w:pPr>
      <w:r>
        <w:rPr>
          <w:rFonts w:hint="eastAsia" w:ascii="宋体" w:hAnsi="宋体"/>
          <w:sz w:val="24"/>
          <w:szCs w:val="24"/>
        </w:rPr>
        <w:t>（1）投标人应按照本采购项目特点提供长期良好的售后服务，并在投标文件中提供详细具体的售后服务承诺条款及保证。</w:t>
      </w:r>
    </w:p>
    <w:p w14:paraId="00001916">
      <w:pPr>
        <w:spacing w:line="480" w:lineRule="auto"/>
        <w:ind w:firstLine="480"/>
        <w:rPr>
          <w:rFonts w:ascii="宋体" w:hAnsi="宋体"/>
          <w:sz w:val="24"/>
          <w:szCs w:val="24"/>
        </w:rPr>
      </w:pPr>
      <w:r>
        <w:rPr>
          <w:rFonts w:hint="eastAsia" w:ascii="宋体" w:hAnsi="宋体"/>
          <w:sz w:val="24"/>
          <w:szCs w:val="24"/>
        </w:rPr>
        <w:t>（2）质保期：投标人应提供每批货物自最终验收合格后不少于12个月（国家或厂家有更长期限规定的，从其规定）的免费质保期，所需的费用应包含在投标报价中。在免费质量保修期內由于设计、工艺、材料及设备的缺陷等原因发生的货物更换和维修费用均由中标人负责。质量保修期内出现的任何由质量原因造成的维修直到更换货物均由中标人负责解决并承担所需一切费用。</w:t>
      </w:r>
    </w:p>
    <w:p w14:paraId="5F2D0D0C">
      <w:pPr>
        <w:spacing w:line="480" w:lineRule="auto"/>
        <w:ind w:firstLine="480"/>
        <w:rPr>
          <w:rFonts w:ascii="宋体" w:hAnsi="宋体"/>
          <w:sz w:val="24"/>
          <w:szCs w:val="24"/>
        </w:rPr>
      </w:pPr>
      <w:r>
        <w:rPr>
          <w:rFonts w:hint="eastAsia" w:ascii="宋体" w:hAnsi="宋体"/>
          <w:sz w:val="24"/>
          <w:szCs w:val="24"/>
        </w:rPr>
        <w:t>（3）中标人必须保证货物的质量，期间不得以任何借口不予修理，否则采购人将有权向中标人索赔。若中标人不能提供报价中货品，将取消其供货资格，由次低价中标单位进行供货。</w:t>
      </w:r>
    </w:p>
    <w:p w14:paraId="3F994FA1">
      <w:pPr>
        <w:spacing w:line="480" w:lineRule="auto"/>
        <w:ind w:firstLine="480"/>
        <w:rPr>
          <w:rFonts w:ascii="宋体" w:hAnsi="宋体"/>
          <w:sz w:val="24"/>
          <w:szCs w:val="24"/>
        </w:rPr>
      </w:pPr>
      <w:r>
        <w:rPr>
          <w:rFonts w:hint="eastAsia" w:ascii="宋体" w:hAnsi="宋体"/>
          <w:sz w:val="24"/>
          <w:szCs w:val="24"/>
        </w:rPr>
        <w:t>（4）各投标人可视自身能力在投标中提供更优、更合理的维修服务承诺。</w:t>
      </w:r>
    </w:p>
    <w:p w14:paraId="40862702">
      <w:pPr>
        <w:spacing w:line="480" w:lineRule="auto"/>
        <w:ind w:firstLine="480"/>
        <w:rPr>
          <w:rFonts w:ascii="宋体" w:hAnsi="宋体"/>
          <w:sz w:val="24"/>
          <w:szCs w:val="24"/>
        </w:rPr>
      </w:pPr>
      <w:r>
        <w:rPr>
          <w:rFonts w:hint="eastAsia" w:ascii="宋体" w:hAnsi="宋体"/>
          <w:sz w:val="24"/>
          <w:szCs w:val="24"/>
        </w:rPr>
        <w:t>6、交货期限：根据需方要求供货。如中标供应商逾期交货，除不可抗力外，每迟交1天，每天违约金金额为逾期交货部分总价款的百分之五。乙方逾期交货超过5个工作日以上的视为乙方不履行合同，甲方有权终止合同，扣除履约保证金，并对乙方处以在3年内不得参与甲方组织的招投标活动的处罚。</w:t>
      </w:r>
    </w:p>
    <w:p w14:paraId="46F8CB84">
      <w:pPr>
        <w:spacing w:line="480" w:lineRule="auto"/>
        <w:ind w:firstLine="480"/>
        <w:rPr>
          <w:rFonts w:ascii="宋体" w:hAnsi="宋体"/>
          <w:sz w:val="24"/>
          <w:szCs w:val="24"/>
        </w:rPr>
      </w:pPr>
      <w:r>
        <w:rPr>
          <w:rFonts w:hint="eastAsia" w:ascii="宋体" w:hAnsi="宋体"/>
          <w:sz w:val="24"/>
          <w:szCs w:val="24"/>
        </w:rPr>
        <w:t>7、付款方式：</w:t>
      </w:r>
    </w:p>
    <w:p w14:paraId="793C0CF5">
      <w:pPr>
        <w:pStyle w:val="34"/>
        <w:widowControl/>
        <w:spacing w:line="360" w:lineRule="auto"/>
        <w:ind w:firstLine="480" w:firstLineChars="200"/>
        <w:jc w:val="left"/>
        <w:rPr>
          <w:rFonts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按照实际供货量进行核实结算；</w:t>
      </w:r>
    </w:p>
    <w:p w14:paraId="4F6603EC">
      <w:pPr>
        <w:spacing w:line="480" w:lineRule="auto"/>
        <w:ind w:firstLine="480" w:firstLineChars="200"/>
        <w:rPr>
          <w:rFonts w:ascii="宋体" w:hAnsi="宋体"/>
          <w:sz w:val="24"/>
          <w:szCs w:val="24"/>
        </w:rPr>
      </w:pPr>
      <w:r>
        <w:rPr>
          <w:rFonts w:hint="eastAsia" w:ascii="宋体" w:hAnsi="宋体"/>
          <w:sz w:val="24"/>
          <w:szCs w:val="24"/>
        </w:rPr>
        <w:t>（2）送达现场并开具发票的货物，在每批供货到现场经验收无质量问题方可结清货款；</w:t>
      </w:r>
    </w:p>
    <w:p w14:paraId="1A7FA139">
      <w:pPr>
        <w:spacing w:line="480" w:lineRule="auto"/>
        <w:ind w:firstLine="480" w:firstLineChars="200"/>
        <w:rPr>
          <w:rFonts w:ascii="宋体" w:hAnsi="宋体"/>
          <w:sz w:val="24"/>
          <w:szCs w:val="24"/>
        </w:rPr>
      </w:pPr>
      <w:r>
        <w:rPr>
          <w:rFonts w:hint="eastAsia" w:ascii="宋体" w:hAnsi="宋体"/>
          <w:sz w:val="24"/>
          <w:szCs w:val="24"/>
        </w:rPr>
        <w:t>（3）若本批次有货物存在返修或其他问题，只结算该月发票金额90%的货款。</w:t>
      </w:r>
    </w:p>
    <w:p w14:paraId="1DC77D81">
      <w:pPr>
        <w:spacing w:line="480" w:lineRule="auto"/>
        <w:ind w:firstLine="480" w:firstLineChars="200"/>
        <w:rPr>
          <w:rFonts w:ascii="宋体" w:hAnsi="宋体"/>
          <w:bCs/>
          <w:sz w:val="24"/>
          <w:szCs w:val="24"/>
        </w:rPr>
      </w:pPr>
      <w:r>
        <w:rPr>
          <w:rFonts w:hint="eastAsia" w:ascii="宋体" w:hAnsi="宋体"/>
          <w:bCs/>
          <w:sz w:val="24"/>
          <w:szCs w:val="24"/>
        </w:rPr>
        <w:t>（由于财政结算等流程设计问题，特殊情况结算会滞后）</w:t>
      </w:r>
    </w:p>
    <w:p w14:paraId="432BC47D">
      <w:pPr>
        <w:spacing w:line="480" w:lineRule="auto"/>
        <w:ind w:firstLine="480" w:firstLineChars="200"/>
        <w:rPr>
          <w:rFonts w:ascii="宋体" w:hAnsi="宋体"/>
          <w:sz w:val="24"/>
          <w:szCs w:val="24"/>
        </w:rPr>
      </w:pPr>
      <w:r>
        <w:rPr>
          <w:rFonts w:hint="eastAsia" w:ascii="宋体" w:hAnsi="宋体"/>
          <w:bCs/>
          <w:sz w:val="24"/>
          <w:szCs w:val="24"/>
        </w:rPr>
        <w:t>（4）</w:t>
      </w:r>
      <w:r>
        <w:rPr>
          <w:rFonts w:hint="eastAsia" w:ascii="宋体" w:hAnsi="宋体"/>
          <w:sz w:val="24"/>
          <w:szCs w:val="24"/>
        </w:rPr>
        <w:t>付款方式：银行汇票或转帐支票。</w:t>
      </w:r>
    </w:p>
    <w:p w14:paraId="0D1B54DC">
      <w:pPr>
        <w:rPr>
          <w:rFonts w:ascii="黑体" w:hAnsi="黑体" w:eastAsia="黑体"/>
          <w:sz w:val="32"/>
          <w:szCs w:val="32"/>
        </w:rPr>
      </w:pPr>
    </w:p>
    <w:p w14:paraId="0A60EF54">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14:paraId="76476FB0">
      <w:pPr>
        <w:spacing w:line="360" w:lineRule="auto"/>
        <w:ind w:firstLine="560" w:firstLineChars="200"/>
        <w:jc w:val="center"/>
        <w:rPr>
          <w:rFonts w:ascii="黑体" w:hAnsi="黑体" w:eastAsia="黑体"/>
          <w:sz w:val="28"/>
        </w:rPr>
      </w:pPr>
    </w:p>
    <w:p w14:paraId="3C9AB65E">
      <w:pPr>
        <w:spacing w:line="360" w:lineRule="auto"/>
        <w:ind w:firstLine="480"/>
        <w:rPr>
          <w:rFonts w:ascii="宋体"/>
          <w:color w:val="000000"/>
          <w:kern w:val="0"/>
          <w:sz w:val="24"/>
          <w:u w:color="000000"/>
        </w:rPr>
      </w:pPr>
      <w:r>
        <w:rPr>
          <w:rFonts w:hint="eastAsia" w:ascii="宋体" w:hAnsi="宋体"/>
          <w:color w:val="000000"/>
          <w:kern w:val="0"/>
          <w:sz w:val="24"/>
          <w:u w:color="000000"/>
        </w:rPr>
        <w:t>甲方（</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color w:val="000000"/>
          <w:kern w:val="0"/>
          <w:sz w:val="24"/>
          <w:u w:val="single"/>
        </w:rPr>
        <w:t>宜兴市公用保洁服务有限公司</w:t>
      </w:r>
    </w:p>
    <w:p w14:paraId="2C5A1AB4">
      <w:pPr>
        <w:spacing w:line="360" w:lineRule="auto"/>
        <w:ind w:firstLine="480"/>
        <w:rPr>
          <w:rFonts w:ascii="宋体"/>
          <w:color w:val="000000"/>
          <w:kern w:val="0"/>
          <w:sz w:val="24"/>
          <w:u w:val="single"/>
        </w:rPr>
      </w:pPr>
      <w:r>
        <w:rPr>
          <w:rFonts w:hint="eastAsia" w:ascii="宋体" w:hAnsi="宋体"/>
          <w:color w:val="000000"/>
          <w:kern w:val="0"/>
          <w:sz w:val="24"/>
          <w:u w:color="000000"/>
        </w:rPr>
        <w:t>乙方（</w:t>
      </w:r>
      <w:r>
        <w:rPr>
          <w:rFonts w:hint="eastAsia" w:ascii="宋体" w:hAnsi="宋体"/>
          <w:bCs/>
          <w:sz w:val="24"/>
        </w:rPr>
        <w:t>以下简称乙方</w:t>
      </w:r>
      <w:r>
        <w:rPr>
          <w:rFonts w:hint="eastAsia" w:ascii="宋体" w:hAnsi="宋体"/>
          <w:color w:val="000000"/>
          <w:kern w:val="0"/>
          <w:sz w:val="24"/>
          <w:u w:color="000000"/>
        </w:rPr>
        <w:t>）：</w:t>
      </w:r>
    </w:p>
    <w:p w14:paraId="01368781">
      <w:pPr>
        <w:numPr>
          <w:ilvl w:val="0"/>
          <w:numId w:val="11"/>
        </w:numPr>
        <w:spacing w:line="360" w:lineRule="auto"/>
        <w:ind w:firstLine="480" w:firstLineChars="200"/>
        <w:rPr>
          <w:rFonts w:ascii="宋体"/>
          <w:bCs/>
          <w:sz w:val="24"/>
        </w:rPr>
      </w:pPr>
      <w:r>
        <w:rPr>
          <w:rFonts w:hint="eastAsia" w:ascii="宋体" w:hAnsi="宋体"/>
          <w:bCs/>
          <w:sz w:val="24"/>
        </w:rPr>
        <w:t>甲方向乙方购买</w:t>
      </w:r>
      <w:r>
        <w:rPr>
          <w:rFonts w:hint="eastAsia" w:ascii="宋体" w:hAnsi="宋体"/>
          <w:bCs/>
          <w:sz w:val="24"/>
          <w:u w:val="single"/>
        </w:rPr>
        <w:t>公厕维修材料采购</w:t>
      </w:r>
      <w:r>
        <w:rPr>
          <w:rFonts w:hint="eastAsia" w:ascii="宋体" w:hAnsi="宋体"/>
          <w:bCs/>
          <w:sz w:val="24"/>
        </w:rPr>
        <w:t>，详见清单，并经双方协商同意下列条款：</w:t>
      </w:r>
    </w:p>
    <w:p w14:paraId="2E4623A0">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14:paraId="203D44FA">
      <w:pPr>
        <w:spacing w:line="360" w:lineRule="auto"/>
        <w:ind w:firstLine="480" w:firstLineChars="200"/>
        <w:rPr>
          <w:rFonts w:ascii="宋体"/>
          <w:bCs/>
          <w:sz w:val="24"/>
        </w:rPr>
      </w:pPr>
      <w:r>
        <w:rPr>
          <w:rFonts w:hint="eastAsia" w:ascii="宋体" w:hAnsi="宋体"/>
          <w:bCs/>
          <w:sz w:val="24"/>
        </w:rPr>
        <w:t>二、下列文件均为本合同不可分割部分：</w:t>
      </w:r>
    </w:p>
    <w:p w14:paraId="6556EBF4">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Theme="minorEastAsia" w:hAnsiTheme="minorEastAsia" w:eastAsiaTheme="minorEastAsia"/>
          <w:bCs/>
          <w:sz w:val="24"/>
          <w:szCs w:val="24"/>
        </w:rPr>
        <w:t>YXGYJT202507005</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14:paraId="136D0B8F">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14:paraId="602774AC">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14:paraId="76A54BED">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14:paraId="221C9414">
      <w:pPr>
        <w:spacing w:line="360" w:lineRule="auto"/>
        <w:ind w:firstLine="480" w:firstLineChars="200"/>
        <w:rPr>
          <w:rFonts w:ascii="宋体"/>
          <w:bCs/>
          <w:sz w:val="24"/>
        </w:rPr>
      </w:pPr>
      <w:r>
        <w:rPr>
          <w:rFonts w:hint="eastAsia" w:ascii="宋体" w:hAnsi="宋体"/>
          <w:bCs/>
          <w:sz w:val="24"/>
        </w:rPr>
        <w:t>六、本合同一式伍份，供需双方各持贰份，上级公司存档壹份。</w:t>
      </w:r>
    </w:p>
    <w:p w14:paraId="4E7A736C">
      <w:pPr>
        <w:spacing w:line="360" w:lineRule="auto"/>
        <w:ind w:firstLine="643"/>
        <w:jc w:val="center"/>
        <w:outlineLvl w:val="0"/>
        <w:rPr>
          <w:rFonts w:ascii="楷体_GB2312" w:eastAsia="楷体_GB2312"/>
          <w:b/>
          <w:sz w:val="32"/>
          <w:szCs w:val="32"/>
        </w:rPr>
      </w:pPr>
    </w:p>
    <w:tbl>
      <w:tblPr>
        <w:tblStyle w:val="14"/>
        <w:tblW w:w="9286" w:type="dxa"/>
        <w:jc w:val="center"/>
        <w:tblLayout w:type="fixed"/>
        <w:tblCellMar>
          <w:top w:w="0" w:type="dxa"/>
          <w:left w:w="0" w:type="dxa"/>
          <w:bottom w:w="0" w:type="dxa"/>
          <w:right w:w="0" w:type="dxa"/>
        </w:tblCellMar>
      </w:tblPr>
      <w:tblGrid>
        <w:gridCol w:w="4643"/>
        <w:gridCol w:w="4643"/>
      </w:tblGrid>
      <w:tr w14:paraId="2803905E">
        <w:tblPrEx>
          <w:tblCellMar>
            <w:top w:w="0" w:type="dxa"/>
            <w:left w:w="0" w:type="dxa"/>
            <w:bottom w:w="0" w:type="dxa"/>
            <w:right w:w="0" w:type="dxa"/>
          </w:tblCellMar>
        </w:tblPrEx>
        <w:trPr>
          <w:jc w:val="center"/>
        </w:trPr>
        <w:tc>
          <w:tcPr>
            <w:tcW w:w="4643" w:type="dxa"/>
          </w:tcPr>
          <w:p w14:paraId="40C7B8B7">
            <w:pPr>
              <w:widowControl/>
              <w:adjustRightInd w:val="0"/>
              <w:ind w:firstLine="480"/>
              <w:jc w:val="left"/>
              <w:rPr>
                <w:rFonts w:ascii="宋体" w:cs="宋体"/>
                <w:kern w:val="0"/>
                <w:sz w:val="24"/>
                <w:szCs w:val="24"/>
                <w:lang w:val="zh-CN"/>
              </w:rPr>
            </w:pPr>
            <w:bookmarkStart w:id="73" w:name="OLE_LINK46"/>
            <w:r>
              <w:rPr>
                <w:rFonts w:hint="eastAsia" w:ascii="宋体" w:hAnsi="宋体" w:cs="宋体"/>
                <w:kern w:val="0"/>
                <w:sz w:val="24"/>
                <w:szCs w:val="24"/>
                <w:lang w:val="zh-CN"/>
              </w:rPr>
              <w:t>甲方（采购人）：（盖章）</w:t>
            </w:r>
            <w:bookmarkEnd w:id="73"/>
          </w:p>
        </w:tc>
        <w:tc>
          <w:tcPr>
            <w:tcW w:w="4643" w:type="dxa"/>
          </w:tcPr>
          <w:p w14:paraId="2A1341F4">
            <w:pPr>
              <w:widowControl/>
              <w:adjustRightInd w:val="0"/>
              <w:ind w:firstLine="48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43FBD924">
        <w:tblPrEx>
          <w:tblCellMar>
            <w:top w:w="0" w:type="dxa"/>
            <w:left w:w="0" w:type="dxa"/>
            <w:bottom w:w="0" w:type="dxa"/>
            <w:right w:w="0" w:type="dxa"/>
          </w:tblCellMar>
        </w:tblPrEx>
        <w:trPr>
          <w:jc w:val="center"/>
        </w:trPr>
        <w:tc>
          <w:tcPr>
            <w:tcW w:w="4643" w:type="dxa"/>
          </w:tcPr>
          <w:p w14:paraId="185BFF85">
            <w:pPr>
              <w:widowControl/>
              <w:adjustRightInd w:val="0"/>
              <w:ind w:firstLine="48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14:paraId="4AB91BE1">
            <w:pPr>
              <w:widowControl/>
              <w:adjustRightInd w:val="0"/>
              <w:ind w:firstLine="48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46DFC8A4">
        <w:tblPrEx>
          <w:tblCellMar>
            <w:top w:w="0" w:type="dxa"/>
            <w:left w:w="0" w:type="dxa"/>
            <w:bottom w:w="0" w:type="dxa"/>
            <w:right w:w="0" w:type="dxa"/>
          </w:tblCellMar>
        </w:tblPrEx>
        <w:trPr>
          <w:jc w:val="center"/>
        </w:trPr>
        <w:tc>
          <w:tcPr>
            <w:tcW w:w="4643" w:type="dxa"/>
          </w:tcPr>
          <w:p w14:paraId="5D7E548D">
            <w:pPr>
              <w:widowControl/>
              <w:adjustRightInd w:val="0"/>
              <w:ind w:firstLine="480"/>
              <w:jc w:val="left"/>
              <w:rPr>
                <w:rFonts w:ascii="宋体" w:cs="宋体"/>
                <w:kern w:val="0"/>
                <w:sz w:val="24"/>
                <w:szCs w:val="24"/>
              </w:rPr>
            </w:pPr>
            <w:bookmarkStart w:id="74" w:name="OLE_LINK47"/>
            <w:r>
              <w:rPr>
                <w:rFonts w:hint="eastAsia" w:ascii="宋体" w:hAnsi="宋体" w:cs="宋体"/>
                <w:kern w:val="0"/>
                <w:sz w:val="24"/>
                <w:szCs w:val="24"/>
                <w:lang w:val="zh-CN"/>
              </w:rPr>
              <w:t>电话：</w:t>
            </w:r>
            <w:bookmarkEnd w:id="74"/>
          </w:p>
        </w:tc>
        <w:tc>
          <w:tcPr>
            <w:tcW w:w="4643" w:type="dxa"/>
          </w:tcPr>
          <w:p w14:paraId="679D9A6B">
            <w:pPr>
              <w:widowControl/>
              <w:adjustRightInd w:val="0"/>
              <w:ind w:firstLine="480"/>
              <w:jc w:val="left"/>
              <w:rPr>
                <w:rFonts w:ascii="宋体" w:cs="宋体"/>
                <w:kern w:val="0"/>
                <w:sz w:val="24"/>
                <w:szCs w:val="24"/>
              </w:rPr>
            </w:pPr>
            <w:r>
              <w:rPr>
                <w:rFonts w:hint="eastAsia" w:ascii="宋体" w:hAnsi="宋体" w:cs="宋体"/>
                <w:kern w:val="0"/>
                <w:sz w:val="24"/>
                <w:szCs w:val="24"/>
                <w:lang w:val="zh-CN"/>
              </w:rPr>
              <w:t>电话：</w:t>
            </w:r>
          </w:p>
        </w:tc>
      </w:tr>
      <w:tr w14:paraId="587403E5">
        <w:tblPrEx>
          <w:tblCellMar>
            <w:top w:w="0" w:type="dxa"/>
            <w:left w:w="0" w:type="dxa"/>
            <w:bottom w:w="0" w:type="dxa"/>
            <w:right w:w="0" w:type="dxa"/>
          </w:tblCellMar>
        </w:tblPrEx>
        <w:trPr>
          <w:jc w:val="center"/>
        </w:trPr>
        <w:tc>
          <w:tcPr>
            <w:tcW w:w="4643" w:type="dxa"/>
          </w:tcPr>
          <w:p w14:paraId="2DA5E28B">
            <w:pPr>
              <w:widowControl/>
              <w:adjustRightInd w:val="0"/>
              <w:ind w:firstLine="480"/>
              <w:jc w:val="left"/>
              <w:rPr>
                <w:rFonts w:ascii="宋体" w:cs="宋体"/>
                <w:kern w:val="0"/>
                <w:sz w:val="24"/>
                <w:szCs w:val="24"/>
              </w:rPr>
            </w:pPr>
            <w:bookmarkStart w:id="75" w:name="OLE_LINK50"/>
            <w:r>
              <w:rPr>
                <w:rFonts w:hint="eastAsia" w:ascii="宋体" w:hAnsi="宋体" w:cs="宋体"/>
                <w:kern w:val="0"/>
                <w:sz w:val="24"/>
                <w:szCs w:val="24"/>
                <w:lang w:val="zh-CN"/>
              </w:rPr>
              <w:t>开户银行：</w:t>
            </w:r>
            <w:bookmarkEnd w:id="75"/>
          </w:p>
        </w:tc>
        <w:tc>
          <w:tcPr>
            <w:tcW w:w="4643" w:type="dxa"/>
          </w:tcPr>
          <w:p w14:paraId="19628ACE">
            <w:pPr>
              <w:widowControl/>
              <w:adjustRightInd w:val="0"/>
              <w:ind w:firstLine="480"/>
              <w:jc w:val="left"/>
              <w:rPr>
                <w:rFonts w:ascii="宋体" w:cs="宋体"/>
                <w:kern w:val="0"/>
                <w:sz w:val="24"/>
                <w:szCs w:val="24"/>
              </w:rPr>
            </w:pPr>
            <w:r>
              <w:rPr>
                <w:rFonts w:hint="eastAsia" w:ascii="宋体" w:hAnsi="宋体" w:cs="宋体"/>
                <w:kern w:val="0"/>
                <w:sz w:val="24"/>
                <w:szCs w:val="24"/>
                <w:lang w:val="zh-CN"/>
              </w:rPr>
              <w:t>开户银行：</w:t>
            </w:r>
          </w:p>
        </w:tc>
      </w:tr>
      <w:tr w14:paraId="657C0213">
        <w:tblPrEx>
          <w:tblCellMar>
            <w:top w:w="0" w:type="dxa"/>
            <w:left w:w="0" w:type="dxa"/>
            <w:bottom w:w="0" w:type="dxa"/>
            <w:right w:w="0" w:type="dxa"/>
          </w:tblCellMar>
        </w:tblPrEx>
        <w:trPr>
          <w:jc w:val="center"/>
        </w:trPr>
        <w:tc>
          <w:tcPr>
            <w:tcW w:w="4643" w:type="dxa"/>
          </w:tcPr>
          <w:p w14:paraId="324C947C">
            <w:pPr>
              <w:widowControl/>
              <w:adjustRightInd w:val="0"/>
              <w:ind w:firstLine="480"/>
              <w:jc w:val="left"/>
              <w:rPr>
                <w:rFonts w:ascii="宋体" w:cs="宋体"/>
                <w:kern w:val="0"/>
                <w:sz w:val="24"/>
                <w:szCs w:val="24"/>
              </w:rPr>
            </w:pPr>
            <w:bookmarkStart w:id="76" w:name="OLE_LINK52"/>
            <w:r>
              <w:rPr>
                <w:rFonts w:hint="eastAsia" w:ascii="宋体" w:hAnsi="宋体" w:cs="宋体"/>
                <w:kern w:val="0"/>
                <w:sz w:val="24"/>
                <w:szCs w:val="24"/>
                <w:lang w:val="zh-CN"/>
              </w:rPr>
              <w:t>账号：</w:t>
            </w:r>
            <w:bookmarkEnd w:id="76"/>
          </w:p>
        </w:tc>
        <w:tc>
          <w:tcPr>
            <w:tcW w:w="4643" w:type="dxa"/>
          </w:tcPr>
          <w:p w14:paraId="72CAAAA0">
            <w:pPr>
              <w:widowControl/>
              <w:adjustRightInd w:val="0"/>
              <w:ind w:firstLine="480"/>
              <w:jc w:val="left"/>
              <w:rPr>
                <w:rFonts w:ascii="宋体" w:cs="宋体"/>
                <w:kern w:val="0"/>
                <w:sz w:val="24"/>
                <w:szCs w:val="24"/>
                <w:lang w:val="zh-CN"/>
              </w:rPr>
            </w:pPr>
            <w:r>
              <w:rPr>
                <w:rFonts w:hint="eastAsia" w:ascii="宋体" w:hAnsi="宋体" w:cs="宋体"/>
                <w:kern w:val="0"/>
                <w:sz w:val="24"/>
                <w:szCs w:val="24"/>
                <w:lang w:val="zh-CN"/>
              </w:rPr>
              <w:t>账号：</w:t>
            </w:r>
          </w:p>
          <w:p w14:paraId="3C1AF199">
            <w:pPr>
              <w:widowControl/>
              <w:adjustRightInd w:val="0"/>
              <w:ind w:firstLine="480"/>
              <w:jc w:val="left"/>
              <w:rPr>
                <w:rFonts w:ascii="宋体" w:cs="宋体"/>
                <w:kern w:val="0"/>
                <w:sz w:val="24"/>
                <w:szCs w:val="24"/>
                <w:lang w:val="zh-CN"/>
              </w:rPr>
            </w:pPr>
          </w:p>
        </w:tc>
      </w:tr>
      <w:tr w14:paraId="33B7E9B0">
        <w:tblPrEx>
          <w:tblCellMar>
            <w:top w:w="0" w:type="dxa"/>
            <w:left w:w="0" w:type="dxa"/>
            <w:bottom w:w="0" w:type="dxa"/>
            <w:right w:w="0" w:type="dxa"/>
          </w:tblCellMar>
        </w:tblPrEx>
        <w:trPr>
          <w:jc w:val="center"/>
        </w:trPr>
        <w:tc>
          <w:tcPr>
            <w:tcW w:w="4643" w:type="dxa"/>
          </w:tcPr>
          <w:p w14:paraId="62DCBD3B">
            <w:pPr>
              <w:widowControl/>
              <w:adjustRightInd w:val="0"/>
              <w:ind w:firstLine="480"/>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14:paraId="090D2E79">
            <w:pPr>
              <w:widowControl/>
              <w:adjustRightInd w:val="0"/>
              <w:ind w:firstLine="480"/>
              <w:jc w:val="left"/>
              <w:rPr>
                <w:rFonts w:ascii="宋体" w:cs="宋体"/>
                <w:kern w:val="0"/>
                <w:sz w:val="24"/>
                <w:szCs w:val="24"/>
                <w:lang w:val="zh-CN"/>
              </w:rPr>
            </w:pPr>
            <w:r>
              <w:rPr>
                <w:rFonts w:hint="eastAsia" w:ascii="宋体" w:cs="宋体"/>
                <w:kern w:val="0"/>
                <w:sz w:val="24"/>
                <w:szCs w:val="24"/>
                <w:lang w:val="zh-CN"/>
              </w:rPr>
              <w:t>住所：</w:t>
            </w:r>
          </w:p>
        </w:tc>
      </w:tr>
      <w:tr w14:paraId="7AD7B9E7">
        <w:tblPrEx>
          <w:tblCellMar>
            <w:top w:w="0" w:type="dxa"/>
            <w:left w:w="0" w:type="dxa"/>
            <w:bottom w:w="0" w:type="dxa"/>
            <w:right w:w="0" w:type="dxa"/>
          </w:tblCellMar>
        </w:tblPrEx>
        <w:trPr>
          <w:jc w:val="center"/>
        </w:trPr>
        <w:tc>
          <w:tcPr>
            <w:tcW w:w="4643" w:type="dxa"/>
          </w:tcPr>
          <w:p w14:paraId="74F0731B">
            <w:pPr>
              <w:widowControl/>
              <w:adjustRightInd w:val="0"/>
              <w:ind w:firstLine="48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tcPr>
          <w:p w14:paraId="06674384">
            <w:pPr>
              <w:widowControl/>
              <w:adjustRightInd w:val="0"/>
              <w:ind w:firstLine="480"/>
              <w:jc w:val="left"/>
              <w:rPr>
                <w:rFonts w:ascii="宋体" w:cs="宋体"/>
                <w:kern w:val="0"/>
                <w:sz w:val="24"/>
                <w:szCs w:val="24"/>
                <w:lang w:val="zh-CN"/>
              </w:rPr>
            </w:pPr>
            <w:r>
              <w:rPr>
                <w:rFonts w:hint="eastAsia" w:ascii="宋体" w:cs="宋体"/>
                <w:kern w:val="0"/>
                <w:sz w:val="24"/>
                <w:szCs w:val="24"/>
                <w:lang w:val="zh-CN"/>
              </w:rPr>
              <w:t>日期：年月日</w:t>
            </w:r>
          </w:p>
        </w:tc>
      </w:tr>
    </w:tbl>
    <w:p w14:paraId="628BF101">
      <w:pPr>
        <w:spacing w:line="360" w:lineRule="auto"/>
        <w:jc w:val="center"/>
        <w:outlineLvl w:val="0"/>
        <w:rPr>
          <w:rFonts w:ascii="黑体" w:hAnsi="黑体" w:eastAsia="黑体"/>
          <w:sz w:val="28"/>
        </w:rPr>
      </w:pPr>
    </w:p>
    <w:p w14:paraId="69E6239F">
      <w:pPr>
        <w:jc w:val="center"/>
        <w:rPr>
          <w:rFonts w:ascii="黑体" w:hAnsi="黑体" w:eastAsia="黑体"/>
          <w:sz w:val="32"/>
          <w:szCs w:val="32"/>
        </w:rPr>
      </w:pPr>
      <w:r>
        <w:rPr>
          <w:rFonts w:hint="eastAsia" w:ascii="黑体" w:hAnsi="黑体" w:eastAsia="黑体"/>
          <w:sz w:val="32"/>
          <w:szCs w:val="32"/>
        </w:rPr>
        <w:t>五 合同条款</w:t>
      </w:r>
    </w:p>
    <w:p w14:paraId="2FC7867E">
      <w:pPr>
        <w:spacing w:line="360" w:lineRule="auto"/>
        <w:ind w:firstLine="960"/>
        <w:jc w:val="center"/>
        <w:outlineLvl w:val="0"/>
        <w:rPr>
          <w:rFonts w:ascii="黑体" w:hAnsi="黑体" w:eastAsia="黑体"/>
          <w:sz w:val="48"/>
          <w:szCs w:val="48"/>
        </w:rPr>
      </w:pPr>
    </w:p>
    <w:p w14:paraId="0266D213">
      <w:pPr>
        <w:spacing w:line="360" w:lineRule="auto"/>
        <w:ind w:left="-420" w:leftChars="-200"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Theme="minorEastAsia" w:hAnsiTheme="minorEastAsia" w:eastAsiaTheme="minorEastAsia"/>
          <w:bCs/>
          <w:sz w:val="24"/>
          <w:szCs w:val="24"/>
        </w:rPr>
        <w:t>YXGYJT202507005</w:t>
      </w:r>
      <w:r>
        <w:rPr>
          <w:rFonts w:hint="eastAsia" w:ascii="宋体" w:hAnsi="宋体" w:cs="宋体"/>
          <w:bCs/>
          <w:sz w:val="24"/>
          <w:szCs w:val="24"/>
        </w:rPr>
        <w:t>招标文件和该项目的中标通知书及乙方投标文件，供需双方就此次中标的产品和相关问题，同意按下列条款规定执行。</w:t>
      </w:r>
    </w:p>
    <w:p w14:paraId="5BF835E2">
      <w:pPr>
        <w:spacing w:line="360" w:lineRule="auto"/>
        <w:ind w:left="-420" w:leftChars="-200" w:firstLine="480" w:firstLineChars="200"/>
        <w:rPr>
          <w:rFonts w:asciiTheme="minorEastAsia" w:hAnsiTheme="minorEastAsia" w:cstheme="minorEastAsia"/>
          <w:sz w:val="24"/>
          <w:szCs w:val="24"/>
          <w:u w:val="single"/>
        </w:rPr>
      </w:pPr>
      <w:r>
        <w:rPr>
          <w:rFonts w:hint="eastAsia" w:ascii="宋体" w:hAnsi="宋体" w:cs="宋体"/>
          <w:bCs/>
          <w:sz w:val="24"/>
          <w:szCs w:val="24"/>
        </w:rPr>
        <w:t>一、合同内容：甲方向乙方购买</w:t>
      </w:r>
      <w:r>
        <w:rPr>
          <w:rFonts w:hint="eastAsia" w:ascii="宋体" w:hAnsi="宋体"/>
          <w:bCs/>
          <w:sz w:val="24"/>
          <w:szCs w:val="22"/>
          <w:u w:val="single"/>
        </w:rPr>
        <w:t>公厕维修材料</w:t>
      </w:r>
    </w:p>
    <w:p w14:paraId="1FBFDC07">
      <w:pPr>
        <w:numPr>
          <w:ilvl w:val="0"/>
          <w:numId w:val="11"/>
        </w:numPr>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合同期限：</w:t>
      </w:r>
      <w:r>
        <w:rPr>
          <w:rFonts w:hint="eastAsia" w:ascii="ˎ̥" w:hAnsi="ˎ̥" w:cs="宋体"/>
          <w:kern w:val="0"/>
          <w:sz w:val="24"/>
          <w:u w:val="single"/>
        </w:rPr>
        <w:t>合同签订之日起一年或供货/服务/维修金额累计达到合同总额之日，以先到者为准</w:t>
      </w:r>
      <w:r>
        <w:rPr>
          <w:rFonts w:hint="eastAsia" w:ascii="宋体" w:hAnsi="宋体"/>
          <w:sz w:val="24"/>
          <w:szCs w:val="24"/>
        </w:rPr>
        <w:t>。</w:t>
      </w:r>
    </w:p>
    <w:p w14:paraId="17CB6068">
      <w:pPr>
        <w:spacing w:line="360" w:lineRule="auto"/>
        <w:ind w:left="-420" w:leftChars="-200" w:firstLine="480" w:firstLineChars="200"/>
        <w:rPr>
          <w:rFonts w:ascii="宋体" w:hAnsi="宋体"/>
          <w:bCs/>
          <w:sz w:val="24"/>
        </w:rPr>
      </w:pPr>
      <w:r>
        <w:rPr>
          <w:rFonts w:hint="eastAsia" w:ascii="宋体" w:hAnsi="宋体"/>
          <w:bCs/>
          <w:sz w:val="24"/>
        </w:rPr>
        <w:t>三、价格及支付</w:t>
      </w:r>
    </w:p>
    <w:p w14:paraId="1CCB3FFB">
      <w:pPr>
        <w:spacing w:line="360" w:lineRule="auto"/>
        <w:ind w:left="-420" w:leftChars="-200" w:firstLine="480" w:firstLineChars="200"/>
        <w:rPr>
          <w:rFonts w:ascii="宋体" w:hAnsi="宋体"/>
          <w:bCs/>
          <w:sz w:val="24"/>
        </w:rPr>
      </w:pPr>
      <w:r>
        <w:rPr>
          <w:rFonts w:hint="eastAsia" w:ascii="宋体" w:hAnsi="宋体"/>
          <w:bCs/>
          <w:sz w:val="24"/>
        </w:rPr>
        <w:t>1、此次中标按中标单价价格执行，详见清单。</w:t>
      </w:r>
    </w:p>
    <w:p w14:paraId="7DA26198">
      <w:pPr>
        <w:pStyle w:val="24"/>
        <w:spacing w:line="380" w:lineRule="exact"/>
        <w:ind w:left="-420" w:leftChars="-200" w:firstLine="480" w:firstLineChars="200"/>
        <w:rPr>
          <w:rFonts w:ascii="宋体" w:hAnsi="宋体"/>
          <w:color w:val="000000"/>
          <w:sz w:val="24"/>
        </w:rPr>
      </w:pPr>
      <w:r>
        <w:rPr>
          <w:rFonts w:hint="eastAsia" w:ascii="宋体" w:hAnsi="宋体"/>
          <w:color w:val="000000"/>
          <w:sz w:val="24"/>
        </w:rPr>
        <w:t>2、本合同为固定单价价合同，投标价</w:t>
      </w:r>
      <w:r>
        <w:rPr>
          <w:rFonts w:hint="eastAsia" w:ascii="ˎ̥" w:hAnsi="ˎ̥" w:cs="宋体"/>
          <w:color w:val="000000"/>
          <w:kern w:val="0"/>
          <w:sz w:val="24"/>
          <w:u w:val="single"/>
        </w:rPr>
        <w:t>已全部考虑了包括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31EEDFA">
      <w:pPr>
        <w:pStyle w:val="34"/>
        <w:widowControl/>
        <w:spacing w:line="360" w:lineRule="auto"/>
        <w:ind w:left="-420" w:leftChars="-200" w:firstLine="480" w:firstLineChars="200"/>
        <w:jc w:val="left"/>
        <w:rPr>
          <w:rFonts w:ascii="宋体" w:hAnsi="宋体"/>
          <w:bCs/>
          <w:color w:val="000000"/>
          <w:sz w:val="24"/>
        </w:rPr>
      </w:pPr>
      <w:r>
        <w:rPr>
          <w:rFonts w:hint="eastAsia" w:ascii="宋体" w:hAnsi="宋体"/>
          <w:bCs/>
          <w:color w:val="000000"/>
          <w:sz w:val="24"/>
        </w:rPr>
        <w:t>3、付款方式：</w:t>
      </w:r>
    </w:p>
    <w:p w14:paraId="38EB9973">
      <w:pPr>
        <w:pStyle w:val="34"/>
        <w:widowControl/>
        <w:spacing w:line="360" w:lineRule="auto"/>
        <w:ind w:firstLine="480" w:firstLineChars="200"/>
        <w:jc w:val="left"/>
        <w:rPr>
          <w:rFonts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按照实际供货量进行核实结算；</w:t>
      </w:r>
    </w:p>
    <w:p w14:paraId="1F682872">
      <w:pPr>
        <w:spacing w:line="480" w:lineRule="auto"/>
        <w:ind w:firstLine="480" w:firstLineChars="200"/>
        <w:rPr>
          <w:rFonts w:ascii="宋体" w:hAnsi="宋体"/>
          <w:sz w:val="24"/>
          <w:szCs w:val="24"/>
        </w:rPr>
      </w:pPr>
      <w:r>
        <w:rPr>
          <w:rFonts w:hint="eastAsia" w:ascii="宋体" w:hAnsi="宋体"/>
          <w:sz w:val="24"/>
          <w:szCs w:val="24"/>
        </w:rPr>
        <w:t>（2）送达现场并开具发票的货物，在每批供货到现场经验收无质量问题方可结清货款；</w:t>
      </w:r>
    </w:p>
    <w:p w14:paraId="3F4E9C55">
      <w:pPr>
        <w:spacing w:line="480" w:lineRule="auto"/>
        <w:ind w:firstLine="480" w:firstLineChars="200"/>
        <w:rPr>
          <w:rFonts w:ascii="宋体" w:hAnsi="宋体"/>
          <w:sz w:val="24"/>
          <w:szCs w:val="24"/>
        </w:rPr>
      </w:pPr>
      <w:r>
        <w:rPr>
          <w:rFonts w:hint="eastAsia" w:ascii="宋体" w:hAnsi="宋体"/>
          <w:sz w:val="24"/>
          <w:szCs w:val="24"/>
        </w:rPr>
        <w:t>（3）若本批次有货物存在返修或其他问题，只结算该月发票金额90%的货款。</w:t>
      </w:r>
    </w:p>
    <w:p w14:paraId="489E34AE">
      <w:pPr>
        <w:spacing w:line="480" w:lineRule="auto"/>
        <w:ind w:firstLine="480" w:firstLineChars="200"/>
        <w:rPr>
          <w:rFonts w:ascii="宋体" w:hAnsi="宋体"/>
          <w:bCs/>
          <w:sz w:val="24"/>
          <w:szCs w:val="24"/>
        </w:rPr>
      </w:pPr>
      <w:r>
        <w:rPr>
          <w:rFonts w:hint="eastAsia" w:ascii="宋体" w:hAnsi="宋体"/>
          <w:bCs/>
          <w:sz w:val="24"/>
          <w:szCs w:val="24"/>
        </w:rPr>
        <w:t>（由于财政结算等流程设计问题，特殊情况结算会滞后）</w:t>
      </w:r>
    </w:p>
    <w:p w14:paraId="74AD96C7">
      <w:pPr>
        <w:spacing w:line="480" w:lineRule="auto"/>
        <w:ind w:firstLine="480" w:firstLineChars="200"/>
        <w:rPr>
          <w:rFonts w:ascii="宋体" w:hAnsi="宋体"/>
          <w:sz w:val="24"/>
          <w:szCs w:val="24"/>
        </w:rPr>
      </w:pPr>
      <w:r>
        <w:rPr>
          <w:rFonts w:hint="eastAsia" w:ascii="宋体" w:hAnsi="宋体"/>
          <w:bCs/>
          <w:sz w:val="24"/>
          <w:szCs w:val="24"/>
        </w:rPr>
        <w:t>（4）</w:t>
      </w:r>
      <w:r>
        <w:rPr>
          <w:rFonts w:hint="eastAsia" w:ascii="宋体" w:hAnsi="宋体"/>
          <w:sz w:val="24"/>
          <w:szCs w:val="24"/>
        </w:rPr>
        <w:t>付款方式：银行汇票或转帐支票。</w:t>
      </w:r>
    </w:p>
    <w:p w14:paraId="7BC5FEED">
      <w:pPr>
        <w:pStyle w:val="34"/>
        <w:widowControl/>
        <w:spacing w:line="360" w:lineRule="auto"/>
        <w:ind w:left="-420" w:leftChars="-200" w:firstLine="480" w:firstLineChars="200"/>
        <w:jc w:val="left"/>
        <w:rPr>
          <w:rFonts w:ascii="宋体" w:hAnsi="宋体"/>
          <w:bCs/>
          <w:color w:val="000000"/>
          <w:sz w:val="24"/>
        </w:rPr>
      </w:pPr>
    </w:p>
    <w:p w14:paraId="3F960AF6">
      <w:pPr>
        <w:spacing w:line="360" w:lineRule="auto"/>
        <w:ind w:left="-420" w:leftChars="-200" w:firstLine="480" w:firstLineChars="200"/>
      </w:pPr>
      <w:r>
        <w:rPr>
          <w:rFonts w:hint="eastAsia" w:ascii="宋体" w:hAnsi="宋体"/>
          <w:bCs/>
          <w:color w:val="000000"/>
          <w:sz w:val="24"/>
        </w:rPr>
        <w:t>4、</w:t>
      </w:r>
      <w:r>
        <w:rPr>
          <w:rFonts w:hint="eastAsia" w:ascii="宋体" w:hAnsi="宋体"/>
          <w:color w:val="000000"/>
          <w:sz w:val="24"/>
        </w:rPr>
        <w:t>履约保证金</w:t>
      </w:r>
      <w:r>
        <w:rPr>
          <w:rFonts w:hint="eastAsia" w:ascii="宋体" w:hAnsi="宋体"/>
          <w:bCs/>
          <w:color w:val="000000"/>
          <w:sz w:val="24"/>
        </w:rPr>
        <w:t>：合同到期</w:t>
      </w:r>
      <w:r>
        <w:rPr>
          <w:rFonts w:hint="eastAsia" w:ascii="宋体" w:hAnsi="宋体"/>
          <w:color w:val="000000"/>
          <w:sz w:val="24"/>
        </w:rPr>
        <w:t>三十日内无息退还</w:t>
      </w:r>
      <w:r>
        <w:rPr>
          <w:rFonts w:hint="eastAsia" w:ascii="宋体" w:hAnsi="宋体"/>
          <w:bCs/>
          <w:color w:val="000000"/>
          <w:sz w:val="24"/>
        </w:rPr>
        <w:t>。注：若乙方履约保证金的形式为开具银行保函，需确保保函有效期覆盖合同期。若合同在执行过程中保函即将过期，乙方需提前一个月重新开具银行保函交至甲方，否则甲方将停付货款。</w:t>
      </w:r>
    </w:p>
    <w:p w14:paraId="09634B5B">
      <w:pPr>
        <w:spacing w:line="360" w:lineRule="auto"/>
        <w:ind w:left="-420" w:leftChars="-200" w:firstLine="480" w:firstLineChars="200"/>
        <w:rPr>
          <w:rFonts w:ascii="宋体" w:hAnsi="宋体" w:cs="宋体"/>
          <w:bCs/>
          <w:sz w:val="24"/>
          <w:szCs w:val="24"/>
        </w:rPr>
      </w:pPr>
      <w:r>
        <w:rPr>
          <w:rFonts w:hint="eastAsia" w:ascii="宋体" w:hAnsi="宋体" w:cs="宋体"/>
          <w:bCs/>
          <w:sz w:val="24"/>
          <w:szCs w:val="24"/>
        </w:rPr>
        <w:t>四、知识产权</w:t>
      </w:r>
    </w:p>
    <w:p w14:paraId="1467C9D1">
      <w:pPr>
        <w:tabs>
          <w:tab w:val="left" w:pos="945"/>
        </w:tabs>
        <w:spacing w:line="360" w:lineRule="auto"/>
        <w:ind w:left="-420" w:leftChars="-200" w:firstLine="480" w:firstLineChars="200"/>
        <w:rPr>
          <w:rFonts w:ascii="宋体" w:hAnsi="宋体" w:cs="宋体"/>
          <w:bCs/>
          <w:sz w:val="24"/>
          <w:szCs w:val="24"/>
        </w:rPr>
      </w:pPr>
      <w:r>
        <w:rPr>
          <w:rFonts w:hint="eastAsia" w:ascii="宋体" w:hAnsi="宋体" w:cs="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79B9F13D">
      <w:pPr>
        <w:spacing w:line="360" w:lineRule="auto"/>
        <w:ind w:left="-420" w:leftChars="-200" w:firstLine="480" w:firstLineChars="200"/>
        <w:rPr>
          <w:rFonts w:ascii="宋体" w:hAnsi="宋体" w:cs="宋体"/>
          <w:bCs/>
          <w:sz w:val="24"/>
          <w:szCs w:val="24"/>
        </w:rPr>
      </w:pPr>
      <w:r>
        <w:rPr>
          <w:rFonts w:hint="eastAsia" w:ascii="宋体" w:hAnsi="宋体" w:cs="宋体"/>
          <w:bCs/>
          <w:sz w:val="24"/>
          <w:szCs w:val="24"/>
        </w:rPr>
        <w:t>四、质量保证</w:t>
      </w:r>
    </w:p>
    <w:p w14:paraId="7E2931D1">
      <w:pPr>
        <w:spacing w:line="360" w:lineRule="auto"/>
        <w:ind w:left="-420" w:leftChars="-200" w:firstLine="480" w:firstLineChars="200"/>
        <w:rPr>
          <w:rFonts w:ascii="宋体" w:hAnsi="宋体" w:cs="宋体"/>
          <w:bCs/>
          <w:sz w:val="24"/>
          <w:szCs w:val="24"/>
        </w:rPr>
      </w:pPr>
      <w:r>
        <w:rPr>
          <w:rFonts w:hint="eastAsia" w:ascii="宋体" w:hAnsi="宋体" w:cs="宋体"/>
          <w:bCs/>
          <w:sz w:val="24"/>
          <w:szCs w:val="24"/>
        </w:rPr>
        <w:t>1、乙方提供的货物</w:t>
      </w:r>
      <w:r>
        <w:rPr>
          <w:rFonts w:hint="eastAsia" w:ascii="宋体" w:hAnsi="宋体" w:cs="宋体"/>
          <w:bCs/>
          <w:sz w:val="24"/>
          <w:szCs w:val="24"/>
          <w:lang w:val="zh-CN"/>
        </w:rPr>
        <w:t>的技术规格应与招标文件规定的技术规格相一致；若技术性能无特殊说明，则按国家有关部门最新颁布的标准及规范为准</w:t>
      </w:r>
      <w:r>
        <w:rPr>
          <w:rFonts w:hint="eastAsia" w:ascii="宋体" w:hAnsi="宋体" w:cs="宋体"/>
          <w:bCs/>
          <w:sz w:val="24"/>
          <w:szCs w:val="24"/>
        </w:rPr>
        <w:t>。</w:t>
      </w:r>
    </w:p>
    <w:p w14:paraId="356F213F">
      <w:pPr>
        <w:tabs>
          <w:tab w:val="left" w:pos="945"/>
        </w:tabs>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89613FA">
      <w:pPr>
        <w:tabs>
          <w:tab w:val="left" w:pos="945"/>
        </w:tabs>
        <w:spacing w:line="360" w:lineRule="auto"/>
        <w:ind w:left="-420" w:leftChars="-200" w:firstLine="480" w:firstLineChars="200"/>
        <w:rPr>
          <w:rFonts w:ascii="宋体" w:hAnsi="宋体" w:cs="宋体"/>
          <w:b/>
          <w:bCs/>
          <w:sz w:val="24"/>
          <w:szCs w:val="24"/>
          <w:highlight w:val="yellow"/>
        </w:rPr>
      </w:pPr>
      <w:r>
        <w:rPr>
          <w:rFonts w:hint="eastAsia" w:ascii="宋体" w:hAnsi="宋体" w:cs="宋体"/>
          <w:bCs/>
          <w:sz w:val="24"/>
          <w:szCs w:val="24"/>
          <w:lang w:val="zh-CN"/>
        </w:rPr>
        <w:t>3、甲方在签订合同时或后发现乙方存在弄虚作假等行为，</w:t>
      </w:r>
      <w:r>
        <w:rPr>
          <w:rFonts w:hint="eastAsia" w:ascii="宋体" w:hAnsi="宋体" w:cs="宋体"/>
          <w:bCs/>
          <w:sz w:val="24"/>
          <w:szCs w:val="24"/>
        </w:rPr>
        <w:t>视情况扣除保证金，且</w:t>
      </w:r>
      <w:r>
        <w:rPr>
          <w:rFonts w:hint="eastAsia" w:ascii="宋体" w:hAnsi="宋体" w:cs="宋体"/>
          <w:bCs/>
          <w:sz w:val="24"/>
          <w:szCs w:val="24"/>
          <w:lang w:val="zh-CN"/>
        </w:rPr>
        <w:t>在3年内不得参与甲方组织的招投标活动。</w:t>
      </w:r>
      <w:r>
        <w:rPr>
          <w:rFonts w:hint="eastAsia" w:ascii="宋体" w:hAnsi="宋体" w:cs="宋体"/>
          <w:bCs/>
          <w:sz w:val="24"/>
          <w:szCs w:val="24"/>
        </w:rPr>
        <w:t>对甲方造成维修进度严重影响或事故的</w:t>
      </w:r>
      <w:r>
        <w:rPr>
          <w:rFonts w:hint="eastAsia" w:ascii="宋体" w:hAnsi="宋体" w:cs="宋体"/>
          <w:bCs/>
          <w:sz w:val="24"/>
          <w:szCs w:val="24"/>
          <w:lang w:val="zh-CN"/>
        </w:rPr>
        <w:t>，甲方有权终止合同。</w:t>
      </w:r>
    </w:p>
    <w:p w14:paraId="339D196A">
      <w:pPr>
        <w:spacing w:line="360" w:lineRule="auto"/>
        <w:rPr>
          <w:rFonts w:ascii="宋体" w:hAnsi="宋体" w:cs="宋体"/>
          <w:bCs/>
          <w:sz w:val="24"/>
          <w:szCs w:val="24"/>
        </w:rPr>
      </w:pPr>
      <w:r>
        <w:rPr>
          <w:rFonts w:hint="eastAsia" w:ascii="宋体" w:hAnsi="宋体" w:cs="宋体"/>
          <w:bCs/>
          <w:sz w:val="24"/>
          <w:szCs w:val="24"/>
        </w:rPr>
        <w:t>五、交货和验收</w:t>
      </w:r>
    </w:p>
    <w:p w14:paraId="45E4940A">
      <w:pPr>
        <w:tabs>
          <w:tab w:val="left" w:pos="945"/>
        </w:tabs>
        <w:spacing w:line="360" w:lineRule="auto"/>
        <w:ind w:left="-420" w:leftChars="-200" w:firstLine="420" w:firstLineChars="175"/>
        <w:rPr>
          <w:rFonts w:ascii="宋体" w:hAnsi="宋体" w:cs="宋体"/>
          <w:bCs/>
          <w:sz w:val="24"/>
          <w:szCs w:val="24"/>
          <w:lang w:val="zh-CN"/>
        </w:rPr>
      </w:pPr>
      <w:r>
        <w:rPr>
          <w:rFonts w:hint="eastAsia" w:ascii="宋体" w:hAnsi="宋体" w:cs="宋体"/>
          <w:bCs/>
          <w:sz w:val="24"/>
          <w:szCs w:val="24"/>
          <w:lang w:val="zh-CN"/>
        </w:rPr>
        <w:t>1、</w:t>
      </w:r>
      <w:r>
        <w:rPr>
          <w:rFonts w:hint="eastAsia" w:ascii="宋体" w:hAnsi="宋体" w:cs="宋体"/>
          <w:sz w:val="24"/>
          <w:szCs w:val="24"/>
        </w:rPr>
        <w:t>交货时间：</w:t>
      </w:r>
      <w:r>
        <w:rPr>
          <w:rFonts w:hint="eastAsia" w:ascii="宋体" w:hAnsi="宋体"/>
          <w:sz w:val="24"/>
          <w:szCs w:val="24"/>
        </w:rPr>
        <w:t>需方提前一天通知供方，供方负责送货及指导安装调试，从供方至需方的运杂费、装货力资、指导安装调试等均由供货方负责。</w:t>
      </w:r>
    </w:p>
    <w:p w14:paraId="0D244279">
      <w:pPr>
        <w:tabs>
          <w:tab w:val="left" w:pos="945"/>
        </w:tabs>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lang w:val="zh-CN"/>
        </w:rPr>
        <w:t>2、运输及到货地点：由乙方负责办理运输，并承担费用直接送到甲方指定地点，到货后的卸货力资、机械租赁等费用由乙方负责。</w:t>
      </w:r>
    </w:p>
    <w:p w14:paraId="00707177">
      <w:pPr>
        <w:tabs>
          <w:tab w:val="left" w:pos="945"/>
        </w:tabs>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25B68837">
      <w:pPr>
        <w:tabs>
          <w:tab w:val="left" w:pos="945"/>
        </w:tabs>
        <w:spacing w:line="360" w:lineRule="auto"/>
        <w:ind w:left="-420" w:leftChars="-200" w:firstLine="396" w:firstLineChars="165"/>
        <w:rPr>
          <w:rFonts w:ascii="宋体" w:hAnsi="宋体" w:cs="宋体"/>
          <w:bCs/>
          <w:sz w:val="24"/>
          <w:szCs w:val="24"/>
        </w:rPr>
      </w:pPr>
      <w:r>
        <w:rPr>
          <w:rFonts w:hint="eastAsia" w:ascii="宋体" w:hAnsi="宋体" w:cs="宋体"/>
          <w:bCs/>
          <w:sz w:val="24"/>
          <w:szCs w:val="24"/>
        </w:rPr>
        <w:t>4、货到甲方指定地址后，由于甲方保管不善造成的质量问题，乙方应负责修理，但有关费用甲方承担。</w:t>
      </w:r>
    </w:p>
    <w:p w14:paraId="7B0E7437">
      <w:pPr>
        <w:tabs>
          <w:tab w:val="left" w:pos="945"/>
        </w:tabs>
        <w:spacing w:line="360" w:lineRule="auto"/>
        <w:ind w:left="-420" w:leftChars="-200" w:firstLine="396" w:firstLineChars="165"/>
        <w:rPr>
          <w:rFonts w:ascii="宋体" w:hAnsi="宋体" w:cs="宋体"/>
          <w:bCs/>
          <w:sz w:val="24"/>
          <w:szCs w:val="24"/>
        </w:rPr>
      </w:pPr>
      <w:r>
        <w:rPr>
          <w:rFonts w:hint="eastAsia" w:ascii="宋体" w:hAnsi="宋体" w:cs="宋体"/>
          <w:bCs/>
          <w:sz w:val="24"/>
          <w:szCs w:val="24"/>
          <w:lang w:val="zh-CN"/>
        </w:rPr>
        <w:t>5、货物的到货验收包括：数量、外观、质量、性能、随机材料及配件、装箱单、质量检验合格证书、原厂保修卡、用户手册等随机资料及包装完整无破损。</w:t>
      </w:r>
      <w:r>
        <w:rPr>
          <w:rFonts w:hint="eastAsia" w:ascii="宋体" w:hAnsi="宋体" w:cs="宋体"/>
          <w:bCs/>
          <w:sz w:val="24"/>
          <w:szCs w:val="24"/>
        </w:rPr>
        <w:t>所供货物在保修期内发生非人为破坏的质量问题，供方负责更换或保修。所耽误天数按违约责任扣款。</w:t>
      </w:r>
    </w:p>
    <w:p w14:paraId="78A7B53A">
      <w:pPr>
        <w:tabs>
          <w:tab w:val="left" w:pos="945"/>
        </w:tabs>
        <w:spacing w:line="360" w:lineRule="auto"/>
        <w:ind w:left="-420" w:leftChars="-200" w:firstLine="396" w:firstLineChars="165"/>
        <w:rPr>
          <w:rFonts w:ascii="宋体" w:hAnsi="宋体" w:cs="宋体"/>
          <w:bCs/>
          <w:sz w:val="24"/>
          <w:szCs w:val="24"/>
        </w:rPr>
      </w:pPr>
      <w:r>
        <w:rPr>
          <w:rFonts w:hint="eastAsia" w:ascii="宋体" w:hAnsi="宋体" w:cs="宋体"/>
          <w:bCs/>
          <w:sz w:val="24"/>
          <w:szCs w:val="24"/>
        </w:rPr>
        <w:t>6、货物验收标准：按行业通行标准、厂方出厂标准、招标文件要求和乙方投标文件的承诺，并不低于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14:paraId="4302D020">
      <w:pPr>
        <w:tabs>
          <w:tab w:val="left" w:pos="945"/>
        </w:tabs>
        <w:spacing w:line="360" w:lineRule="auto"/>
        <w:ind w:left="-420" w:leftChars="-200" w:firstLine="396" w:firstLineChars="165"/>
        <w:rPr>
          <w:rFonts w:ascii="宋体" w:hAnsi="宋体" w:cs="宋体"/>
          <w:bCs/>
          <w:sz w:val="24"/>
          <w:szCs w:val="24"/>
        </w:rPr>
      </w:pPr>
      <w:r>
        <w:rPr>
          <w:rFonts w:hint="eastAsia" w:ascii="宋体" w:hAnsi="宋体" w:cs="宋体"/>
          <w:bCs/>
          <w:sz w:val="24"/>
          <w:szCs w:val="24"/>
        </w:rPr>
        <w:t>7、如果任何被检验的货物或服务不符合质量要求，甲方均可以拒绝接受，乙方应及时更换被拒绝的货物或重新提供服务，且不得影响甲方正常工作，费用由乙方承担，因更换或重作导致乙方逾期交付货物的，乙方还应承担逾期交付的违约责任。本规定并不免除乙方在本合同项下的货物质量保证义务或其他义务。</w:t>
      </w:r>
    </w:p>
    <w:p w14:paraId="22E91210">
      <w:pPr>
        <w:spacing w:line="360" w:lineRule="auto"/>
        <w:ind w:left="-420" w:leftChars="-200" w:firstLine="396" w:firstLineChars="165"/>
        <w:rPr>
          <w:rFonts w:ascii="宋体" w:hAnsi="宋体" w:cs="宋体"/>
          <w:bCs/>
          <w:sz w:val="24"/>
          <w:szCs w:val="24"/>
        </w:rPr>
      </w:pPr>
      <w:r>
        <w:rPr>
          <w:rFonts w:hint="eastAsia" w:ascii="宋体" w:hAnsi="宋体" w:cs="宋体"/>
          <w:bCs/>
          <w:sz w:val="24"/>
          <w:szCs w:val="24"/>
        </w:rPr>
        <w:t>六、售后服务：</w:t>
      </w:r>
    </w:p>
    <w:p w14:paraId="6104314B">
      <w:pPr>
        <w:spacing w:line="480" w:lineRule="auto"/>
        <w:ind w:left="-420" w:leftChars="-200" w:firstLine="396" w:firstLineChars="165"/>
        <w:rPr>
          <w:rFonts w:ascii="宋体" w:hAnsi="宋体"/>
          <w:sz w:val="24"/>
          <w:szCs w:val="24"/>
        </w:rPr>
      </w:pPr>
      <w:r>
        <w:rPr>
          <w:rFonts w:hint="eastAsia" w:ascii="宋体" w:hAnsi="宋体"/>
          <w:sz w:val="24"/>
          <w:szCs w:val="24"/>
        </w:rPr>
        <w:t>（1）投标人应按照本采购项目特点提供长期良好的售后服务，并在投标文件中提供详细具体的售后服务承诺条款及保证。</w:t>
      </w:r>
    </w:p>
    <w:p w14:paraId="28B2C37D">
      <w:pPr>
        <w:spacing w:line="480" w:lineRule="auto"/>
        <w:ind w:left="-420" w:leftChars="-200" w:firstLine="396" w:firstLineChars="165"/>
        <w:rPr>
          <w:rFonts w:ascii="宋体" w:hAnsi="宋体"/>
          <w:sz w:val="24"/>
          <w:szCs w:val="24"/>
        </w:rPr>
      </w:pPr>
      <w:r>
        <w:rPr>
          <w:rFonts w:hint="eastAsia" w:ascii="宋体" w:hAnsi="宋体"/>
          <w:sz w:val="24"/>
          <w:szCs w:val="24"/>
        </w:rPr>
        <w:t>（2）质保期：投标人应提供每批货物自最终验收合格后不少于12个月（国家或厂家有更长期限规定的，从其规定）的免费质保期，所需的费用应包含在投标报价中。在免费质量保修期內由于设计、工艺、材料及设备的缺陷等原因发生的货物更换和维修费用均由中标人负责。质量保修期内出现的任何由质量原因造成的维修直到更换货物均由中标人负责解决并承担所需一切费用。</w:t>
      </w:r>
    </w:p>
    <w:p w14:paraId="56FB0E8F">
      <w:pPr>
        <w:spacing w:line="480" w:lineRule="auto"/>
        <w:ind w:left="-420" w:leftChars="-200" w:firstLine="396" w:firstLineChars="165"/>
        <w:rPr>
          <w:rFonts w:ascii="宋体" w:hAnsi="宋体"/>
          <w:sz w:val="24"/>
          <w:szCs w:val="24"/>
        </w:rPr>
      </w:pPr>
      <w:r>
        <w:rPr>
          <w:rFonts w:hint="eastAsia" w:ascii="宋体" w:hAnsi="宋体"/>
          <w:sz w:val="24"/>
          <w:szCs w:val="24"/>
        </w:rPr>
        <w:t>（3）中标人必须保证货物的质量，期间不得以任何借口不予修理，否则采购人将有权向中标人索赔。若中标人不能提供报价中货品，将取消其供货资格，由次低价中标单位进行供货。</w:t>
      </w:r>
    </w:p>
    <w:p w14:paraId="6DB6CD85">
      <w:pPr>
        <w:spacing w:line="480" w:lineRule="auto"/>
        <w:ind w:left="-420" w:leftChars="-200" w:firstLine="396" w:firstLineChars="165"/>
        <w:rPr>
          <w:rFonts w:ascii="宋体" w:hAnsi="宋体"/>
          <w:sz w:val="24"/>
          <w:szCs w:val="24"/>
        </w:rPr>
      </w:pPr>
      <w:r>
        <w:rPr>
          <w:rFonts w:hint="eastAsia" w:ascii="宋体" w:hAnsi="宋体"/>
          <w:sz w:val="24"/>
          <w:szCs w:val="24"/>
        </w:rPr>
        <w:t>（4）各投标人可视自身能力在投标中提供更优、更合理的维修服务承诺。</w:t>
      </w:r>
    </w:p>
    <w:p w14:paraId="18AF0332">
      <w:pPr>
        <w:spacing w:line="360" w:lineRule="auto"/>
        <w:ind w:left="-420" w:leftChars="-200" w:firstLine="396" w:firstLineChars="165"/>
        <w:rPr>
          <w:rFonts w:ascii="宋体" w:hAnsi="宋体" w:cs="宋体"/>
          <w:bCs/>
          <w:sz w:val="24"/>
          <w:szCs w:val="24"/>
        </w:rPr>
      </w:pPr>
      <w:r>
        <w:rPr>
          <w:rFonts w:hint="eastAsia" w:ascii="宋体" w:hAnsi="宋体" w:cs="宋体"/>
          <w:bCs/>
          <w:sz w:val="24"/>
          <w:szCs w:val="24"/>
        </w:rPr>
        <w:t>七、违约责任：</w:t>
      </w:r>
    </w:p>
    <w:p w14:paraId="40BA2303">
      <w:pPr>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1</w:t>
      </w:r>
      <w:r>
        <w:rPr>
          <w:rFonts w:hint="eastAsia" w:ascii="宋体" w:hAnsi="宋体" w:cs="宋体"/>
          <w:bCs/>
          <w:sz w:val="24"/>
          <w:szCs w:val="24"/>
          <w:lang w:val="zh-CN"/>
        </w:rPr>
        <w:t>、如乙方逾期交货，除不可抗力外，</w:t>
      </w:r>
      <w:r>
        <w:rPr>
          <w:rFonts w:hint="eastAsia" w:ascii="宋体" w:hAnsi="宋体"/>
          <w:sz w:val="24"/>
          <w:szCs w:val="24"/>
        </w:rPr>
        <w:t>每迟交1天，每天违约金金额为逾期交货部分总价款的百分之五。乙方逾期交货超过5个工作日以上的视为乙方不履行合同，甲方有权终止合同，扣除履约保证金，并对乙方处以在3年内不得参与甲方组织的招投标活动的处罚</w:t>
      </w:r>
      <w:r>
        <w:rPr>
          <w:rFonts w:hint="eastAsia" w:ascii="宋体" w:hAnsi="宋体" w:cs="宋体"/>
          <w:bCs/>
          <w:sz w:val="24"/>
          <w:szCs w:val="24"/>
          <w:lang w:val="zh-CN"/>
        </w:rPr>
        <w:t>。</w:t>
      </w:r>
    </w:p>
    <w:p w14:paraId="72FF6A44">
      <w:pPr>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2</w:t>
      </w:r>
      <w:r>
        <w:rPr>
          <w:rFonts w:hint="eastAsia" w:ascii="宋体" w:hAnsi="宋体" w:cs="宋体"/>
          <w:bCs/>
          <w:sz w:val="24"/>
          <w:szCs w:val="24"/>
          <w:lang w:val="zh-CN"/>
        </w:rPr>
        <w:t>、由于甲方的原因要求延期交货，甲方应按规定承付货款，并承担乙方提供的代为保管费（有关仓储规定另议）。</w:t>
      </w:r>
    </w:p>
    <w:p w14:paraId="54BBDBD0">
      <w:pPr>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3</w:t>
      </w:r>
      <w:r>
        <w:rPr>
          <w:rFonts w:hint="eastAsia" w:ascii="宋体" w:hAnsi="宋体" w:cs="宋体"/>
          <w:bCs/>
          <w:sz w:val="24"/>
          <w:szCs w:val="24"/>
          <w:lang w:val="zh-CN"/>
        </w:rPr>
        <w:t>、乙方如不能按合同约定按时提供售后服务，则应承担甲方因此支出的费用并按合同总价款的2%向甲方支付违约金。</w:t>
      </w:r>
    </w:p>
    <w:p w14:paraId="52085DBA">
      <w:pPr>
        <w:spacing w:line="360" w:lineRule="auto"/>
        <w:ind w:left="-420" w:leftChars="-200" w:firstLine="396" w:firstLineChars="165"/>
        <w:rPr>
          <w:rFonts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zh-CN"/>
        </w:rPr>
        <w:t>、乙方不履行合同或履行合同不符合约定的，甲方报监管部门同意后，有权随时解除合同，并要求乙方承担合同总价款</w:t>
      </w:r>
      <w:r>
        <w:rPr>
          <w:rFonts w:hint="eastAsia" w:ascii="宋体" w:hAnsi="宋体" w:cs="宋体"/>
          <w:bCs/>
          <w:sz w:val="24"/>
          <w:szCs w:val="24"/>
        </w:rPr>
        <w:t>10</w:t>
      </w:r>
      <w:r>
        <w:rPr>
          <w:rFonts w:hint="eastAsia" w:ascii="宋体" w:hAnsi="宋体" w:cs="宋体"/>
          <w:bCs/>
          <w:sz w:val="24"/>
          <w:szCs w:val="24"/>
          <w:lang w:val="zh-CN"/>
        </w:rPr>
        <w:t>%的违约金，并在3年内不得参与甲方组织的招投标活动。如果甲方因此造成的实际损失超过约定的违约金，则乙方的赔偿额应以甲方的实际损失为准。情节严重的，甲方有权终止合同。</w:t>
      </w:r>
    </w:p>
    <w:p w14:paraId="780C1CFD">
      <w:pPr>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5</w:t>
      </w:r>
      <w:r>
        <w:rPr>
          <w:rFonts w:hint="eastAsia" w:ascii="宋体" w:hAnsi="宋体" w:cs="宋体"/>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cs="宋体"/>
          <w:bCs/>
          <w:sz w:val="24"/>
          <w:szCs w:val="24"/>
        </w:rPr>
        <w:t>10</w:t>
      </w:r>
      <w:r>
        <w:rPr>
          <w:rFonts w:hint="eastAsia" w:ascii="宋体" w:hAnsi="宋体" w:cs="宋体"/>
          <w:bCs/>
          <w:sz w:val="24"/>
          <w:szCs w:val="24"/>
          <w:lang w:val="zh-CN"/>
        </w:rPr>
        <w:t>%向甲方支付违约金，如给甲方造成其他损失的，乙方还应负责赔偿。</w:t>
      </w:r>
    </w:p>
    <w:p w14:paraId="6EAF2510">
      <w:pPr>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6</w:t>
      </w:r>
      <w:r>
        <w:rPr>
          <w:rFonts w:hint="eastAsia" w:ascii="宋体" w:hAnsi="宋体" w:cs="宋体"/>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14:paraId="634991D2">
      <w:pPr>
        <w:spacing w:line="360" w:lineRule="auto"/>
        <w:ind w:left="-420" w:leftChars="-200" w:firstLine="396" w:firstLineChars="165"/>
        <w:rPr>
          <w:rFonts w:ascii="宋体" w:hAnsi="宋体" w:cs="宋体"/>
          <w:bCs/>
          <w:sz w:val="24"/>
          <w:szCs w:val="24"/>
          <w:lang w:val="zh-CN"/>
        </w:rPr>
      </w:pPr>
      <w:r>
        <w:rPr>
          <w:rFonts w:hint="eastAsia" w:ascii="宋体" w:hAnsi="宋体" w:cs="宋体"/>
          <w:bCs/>
          <w:sz w:val="24"/>
          <w:szCs w:val="24"/>
        </w:rPr>
        <w:t>7</w:t>
      </w:r>
      <w:r>
        <w:rPr>
          <w:rFonts w:hint="eastAsia" w:ascii="宋体" w:hAnsi="宋体" w:cs="宋体"/>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6F0F0A">
      <w:pPr>
        <w:spacing w:line="360" w:lineRule="auto"/>
        <w:ind w:left="-420" w:leftChars="-200" w:firstLine="480" w:firstLineChars="200"/>
        <w:rPr>
          <w:rFonts w:ascii="宋体" w:hAnsi="宋体" w:cs="宋体"/>
          <w:bCs/>
          <w:sz w:val="24"/>
          <w:szCs w:val="24"/>
        </w:rPr>
      </w:pPr>
      <w:r>
        <w:rPr>
          <w:rFonts w:hint="eastAsia" w:ascii="宋体" w:hAnsi="宋体" w:cs="宋体"/>
          <w:bCs/>
          <w:sz w:val="24"/>
          <w:szCs w:val="24"/>
          <w:lang w:val="zh-CN"/>
        </w:rPr>
        <w:t>八、争议的解决</w:t>
      </w:r>
    </w:p>
    <w:p w14:paraId="394456E7">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lang w:val="zh-CN"/>
        </w:rPr>
        <w:t>1、因货物的质量问题发生争议的，应当邀请国家认可的质量检测机构对货物质量进行鉴定。符合标准的，鉴定费由甲方承担；不符合质量标准的，鉴定费由乙方承担。</w:t>
      </w:r>
    </w:p>
    <w:p w14:paraId="43CCD8BC">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lang w:val="zh-CN"/>
        </w:rPr>
        <w:t>2、因履行本合同引起的或与本合同有关的争议，先由采购人所属预算级次的本级财政部门协调解决，如协调解决不成，则可向甲方所在地（宜兴）法院起诉。</w:t>
      </w:r>
    </w:p>
    <w:p w14:paraId="7143E7B4">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rPr>
        <w:t>九、合同生效及其</w:t>
      </w:r>
      <w:r>
        <w:rPr>
          <w:rFonts w:hint="eastAsia" w:ascii="宋体" w:hAnsi="宋体" w:cs="宋体"/>
          <w:bCs/>
          <w:sz w:val="24"/>
          <w:szCs w:val="24"/>
          <w:lang w:val="zh-CN"/>
        </w:rPr>
        <w:t>它</w:t>
      </w:r>
    </w:p>
    <w:p w14:paraId="0B522B92">
      <w:pPr>
        <w:spacing w:line="360" w:lineRule="auto"/>
        <w:ind w:left="-420" w:leftChars="-200" w:firstLine="396" w:firstLineChars="165"/>
        <w:rPr>
          <w:rFonts w:ascii="宋体" w:hAnsi="宋体"/>
          <w:bCs/>
          <w:color w:val="000000"/>
          <w:sz w:val="24"/>
          <w:lang w:val="zh-CN"/>
        </w:rPr>
      </w:pPr>
      <w:r>
        <w:rPr>
          <w:rFonts w:hint="eastAsia" w:ascii="宋体" w:hAnsi="宋体"/>
          <w:bCs/>
          <w:sz w:val="24"/>
          <w:lang w:val="zh-CN"/>
        </w:rPr>
        <w:t>1、</w:t>
      </w:r>
      <w:r>
        <w:rPr>
          <w:rFonts w:hint="eastAsia" w:ascii="宋体" w:hAnsi="宋体"/>
          <w:color w:val="000000"/>
          <w:sz w:val="24"/>
        </w:rPr>
        <w:t>乙方不履行合同或履行合同不符合约定的，甲方有权随时解除合同，并扣除相应的违约金，质保金</w:t>
      </w:r>
      <w:r>
        <w:rPr>
          <w:rFonts w:ascii="宋体" w:hAnsi="宋体"/>
          <w:bCs/>
          <w:sz w:val="24"/>
          <w:szCs w:val="24"/>
        </w:rPr>
        <w:t>及履约保证金</w:t>
      </w:r>
      <w:r>
        <w:rPr>
          <w:rFonts w:hint="eastAsia" w:ascii="宋体" w:hAnsi="宋体"/>
          <w:color w:val="000000"/>
          <w:sz w:val="24"/>
        </w:rPr>
        <w:t>。如果甲方因此造成的实际损失超过约定的违约金，质保金</w:t>
      </w:r>
      <w:r>
        <w:rPr>
          <w:rFonts w:ascii="宋体" w:hAnsi="宋体"/>
          <w:bCs/>
          <w:sz w:val="24"/>
          <w:szCs w:val="24"/>
        </w:rPr>
        <w:t>及履约保证金</w:t>
      </w:r>
      <w:r>
        <w:rPr>
          <w:rFonts w:hint="eastAsia" w:ascii="宋体" w:hAnsi="宋体"/>
          <w:color w:val="000000"/>
          <w:sz w:val="24"/>
        </w:rPr>
        <w:t>，则乙方的赔偿额应以甲方的实际损失为准。</w:t>
      </w:r>
    </w:p>
    <w:p w14:paraId="6E7106A7">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rPr>
        <w:t>2</w:t>
      </w:r>
      <w:r>
        <w:rPr>
          <w:rFonts w:hint="eastAsia" w:ascii="宋体" w:hAnsi="宋体" w:cs="宋体"/>
          <w:bCs/>
          <w:sz w:val="24"/>
          <w:szCs w:val="24"/>
          <w:lang w:val="zh-CN"/>
        </w:rPr>
        <w:t>、合同经供需双方代表签字并加盖公章（或合同章）后即生效。</w:t>
      </w:r>
    </w:p>
    <w:p w14:paraId="0F3ACEAB">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rPr>
        <w:t>3</w:t>
      </w:r>
      <w:r>
        <w:rPr>
          <w:rFonts w:hint="eastAsia" w:ascii="宋体" w:hAnsi="宋体" w:cs="宋体"/>
          <w:bCs/>
          <w:sz w:val="24"/>
          <w:szCs w:val="24"/>
          <w:lang w:val="zh-CN"/>
        </w:rPr>
        <w:t>、合同签订后供需双方即直接产生权利与义务的关系，合同执行过程中出现的问题应按照《</w:t>
      </w:r>
      <w:r>
        <w:rPr>
          <w:rFonts w:hint="eastAsia" w:ascii="宋体" w:hAnsi="宋体" w:cs="宋体"/>
          <w:bCs/>
          <w:sz w:val="24"/>
          <w:szCs w:val="24"/>
        </w:rPr>
        <w:t>民法典</w:t>
      </w:r>
      <w:r>
        <w:rPr>
          <w:rFonts w:hint="eastAsia" w:ascii="宋体" w:hAnsi="宋体" w:cs="宋体"/>
          <w:bCs/>
          <w:sz w:val="24"/>
          <w:szCs w:val="24"/>
          <w:lang w:val="zh-CN"/>
        </w:rPr>
        <w:t>》的规定办理。</w:t>
      </w:r>
    </w:p>
    <w:p w14:paraId="540F3CF5">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rPr>
        <w:t>4</w:t>
      </w:r>
      <w:r>
        <w:rPr>
          <w:rFonts w:hint="eastAsia" w:ascii="宋体" w:hAnsi="宋体" w:cs="宋体"/>
          <w:bCs/>
          <w:sz w:val="24"/>
          <w:szCs w:val="24"/>
          <w:lang w:val="zh-CN"/>
        </w:rPr>
        <w:t>、合同在执行过程中出现的未尽事宜，双方在不违背本合同和招标文件的原则下协商解决，协商结果以书面形式签订补充协议，且补充协议与本合同具有同等效力。</w:t>
      </w:r>
    </w:p>
    <w:p w14:paraId="0400C194">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rPr>
        <w:t>5</w:t>
      </w:r>
      <w:r>
        <w:rPr>
          <w:rFonts w:hint="eastAsia" w:ascii="宋体" w:hAnsi="宋体" w:cs="宋体"/>
          <w:bCs/>
          <w:sz w:val="24"/>
          <w:szCs w:val="24"/>
          <w:lang w:val="zh-CN"/>
        </w:rPr>
        <w:t>、</w:t>
      </w:r>
      <w:r>
        <w:rPr>
          <w:rFonts w:hint="eastAsia" w:ascii="宋体" w:hAnsi="宋体" w:cs="宋体"/>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14:paraId="0CB7F8A9">
      <w:pPr>
        <w:spacing w:line="360" w:lineRule="auto"/>
        <w:ind w:left="-420" w:leftChars="-200" w:firstLine="480" w:firstLineChars="200"/>
        <w:rPr>
          <w:rFonts w:ascii="宋体" w:hAnsi="宋体" w:cs="宋体"/>
          <w:bCs/>
          <w:sz w:val="24"/>
          <w:szCs w:val="24"/>
          <w:lang w:val="zh-CN"/>
        </w:rPr>
      </w:pPr>
      <w:r>
        <w:rPr>
          <w:rFonts w:hint="eastAsia" w:ascii="宋体" w:hAnsi="宋体" w:cs="宋体"/>
          <w:bCs/>
          <w:sz w:val="24"/>
          <w:szCs w:val="24"/>
        </w:rPr>
        <w:t>6</w:t>
      </w:r>
      <w:r>
        <w:rPr>
          <w:rFonts w:hint="eastAsia" w:ascii="宋体" w:hAnsi="宋体" w:cs="宋体"/>
          <w:bCs/>
          <w:sz w:val="24"/>
          <w:szCs w:val="24"/>
          <w:lang w:val="zh-CN"/>
        </w:rPr>
        <w:t>、本合同应按照中华人民共和国的现行法律进行解释。</w:t>
      </w:r>
    </w:p>
    <w:p w14:paraId="05155207">
      <w:pPr>
        <w:ind w:firstLine="420"/>
      </w:pPr>
    </w:p>
    <w:p w14:paraId="156195B3">
      <w:pPr>
        <w:rPr>
          <w:rFonts w:ascii="黑体" w:hAnsi="黑体" w:eastAsia="黑体"/>
          <w:sz w:val="28"/>
        </w:rPr>
      </w:pPr>
      <w:bookmarkStart w:id="77" w:name="OLE_LINK105"/>
    </w:p>
    <w:p w14:paraId="6CCE8C97">
      <w:pPr>
        <w:pStyle w:val="2"/>
        <w:ind w:firstLine="420"/>
      </w:pPr>
    </w:p>
    <w:p w14:paraId="2930596C">
      <w:pPr>
        <w:pStyle w:val="2"/>
        <w:ind w:firstLine="420"/>
      </w:pPr>
    </w:p>
    <w:p w14:paraId="63BA29ED">
      <w:pPr>
        <w:pStyle w:val="2"/>
        <w:ind w:firstLine="420"/>
      </w:pPr>
    </w:p>
    <w:p w14:paraId="418F2C01">
      <w:pPr>
        <w:pStyle w:val="2"/>
        <w:ind w:firstLine="420"/>
      </w:pPr>
    </w:p>
    <w:p w14:paraId="07EACD75">
      <w:pPr>
        <w:pStyle w:val="2"/>
        <w:ind w:firstLine="420"/>
      </w:pPr>
    </w:p>
    <w:p w14:paraId="2097C520">
      <w:pPr>
        <w:pStyle w:val="2"/>
        <w:ind w:firstLine="420"/>
      </w:pPr>
    </w:p>
    <w:p w14:paraId="0B03F978">
      <w:pPr>
        <w:pStyle w:val="2"/>
        <w:ind w:firstLine="420"/>
      </w:pPr>
    </w:p>
    <w:p w14:paraId="69AAA9FC">
      <w:pPr>
        <w:pStyle w:val="2"/>
        <w:ind w:firstLine="420"/>
      </w:pPr>
    </w:p>
    <w:p w14:paraId="604DF3B4">
      <w:pPr>
        <w:pStyle w:val="2"/>
        <w:ind w:firstLine="420"/>
      </w:pPr>
    </w:p>
    <w:p w14:paraId="4CDBC5FC">
      <w:pPr>
        <w:pStyle w:val="2"/>
        <w:ind w:firstLine="420"/>
      </w:pPr>
    </w:p>
    <w:p w14:paraId="75F6B3A2">
      <w:pPr>
        <w:pStyle w:val="2"/>
        <w:ind w:firstLine="420"/>
      </w:pPr>
    </w:p>
    <w:p w14:paraId="18F19CC8">
      <w:pPr>
        <w:pStyle w:val="2"/>
        <w:ind w:firstLine="420"/>
      </w:pPr>
    </w:p>
    <w:p w14:paraId="4FB4AA3B">
      <w:pPr>
        <w:pStyle w:val="2"/>
        <w:ind w:firstLine="420"/>
      </w:pPr>
    </w:p>
    <w:p w14:paraId="109F48EE">
      <w:pPr>
        <w:pStyle w:val="2"/>
        <w:ind w:firstLine="420"/>
      </w:pPr>
    </w:p>
    <w:p w14:paraId="13792DFF">
      <w:pPr>
        <w:pStyle w:val="2"/>
        <w:ind w:firstLine="420"/>
      </w:pPr>
    </w:p>
    <w:p w14:paraId="030F3259">
      <w:pPr>
        <w:pStyle w:val="2"/>
        <w:ind w:firstLine="420"/>
      </w:pPr>
    </w:p>
    <w:p w14:paraId="7BD322D5">
      <w:pPr>
        <w:pStyle w:val="2"/>
        <w:ind w:firstLine="420"/>
      </w:pPr>
    </w:p>
    <w:p w14:paraId="4671692D">
      <w:pPr>
        <w:pStyle w:val="2"/>
        <w:ind w:firstLine="420"/>
      </w:pPr>
    </w:p>
    <w:p w14:paraId="4FECA06D">
      <w:pPr>
        <w:pStyle w:val="2"/>
        <w:ind w:firstLine="420"/>
      </w:pPr>
    </w:p>
    <w:p w14:paraId="6A7EC039">
      <w:pPr>
        <w:pStyle w:val="2"/>
        <w:ind w:firstLine="420"/>
      </w:pPr>
    </w:p>
    <w:p w14:paraId="243B41DF">
      <w:pPr>
        <w:pStyle w:val="2"/>
        <w:ind w:firstLine="420"/>
      </w:pPr>
    </w:p>
    <w:p w14:paraId="7C33CB3E">
      <w:pPr>
        <w:pStyle w:val="2"/>
        <w:ind w:firstLine="420"/>
      </w:pPr>
    </w:p>
    <w:p w14:paraId="0FE5DE12">
      <w:pPr>
        <w:pStyle w:val="2"/>
        <w:ind w:firstLine="420"/>
      </w:pPr>
    </w:p>
    <w:p w14:paraId="61B839D5">
      <w:pPr>
        <w:pStyle w:val="2"/>
        <w:ind w:firstLine="420"/>
      </w:pPr>
    </w:p>
    <w:p w14:paraId="485E71A3">
      <w:pPr>
        <w:pStyle w:val="2"/>
        <w:ind w:firstLine="420"/>
      </w:pPr>
    </w:p>
    <w:p w14:paraId="5434173F">
      <w:pPr>
        <w:spacing w:line="360" w:lineRule="auto"/>
        <w:jc w:val="center"/>
        <w:outlineLvl w:val="0"/>
        <w:rPr>
          <w:rFonts w:ascii="黑体" w:hAnsi="黑体" w:eastAsia="黑体"/>
          <w:sz w:val="28"/>
        </w:rPr>
      </w:pPr>
      <w:r>
        <w:rPr>
          <w:rFonts w:hint="eastAsia" w:ascii="黑体" w:hAnsi="黑体" w:eastAsia="黑体"/>
          <w:sz w:val="28"/>
        </w:rPr>
        <w:t>第六章 附件（投标文件格式）</w:t>
      </w:r>
    </w:p>
    <w:p w14:paraId="0FE6B752">
      <w:pPr>
        <w:spacing w:line="360" w:lineRule="auto"/>
        <w:jc w:val="center"/>
        <w:outlineLvl w:val="0"/>
        <w:rPr>
          <w:rFonts w:ascii="黑体" w:hAnsi="黑体" w:eastAsia="黑体"/>
          <w:sz w:val="28"/>
        </w:rPr>
      </w:pPr>
    </w:p>
    <w:p w14:paraId="06934216">
      <w:pPr>
        <w:spacing w:line="360" w:lineRule="auto"/>
        <w:jc w:val="center"/>
        <w:outlineLvl w:val="0"/>
        <w:rPr>
          <w:rFonts w:ascii="黑体" w:hAnsi="黑体" w:eastAsia="黑体"/>
          <w:sz w:val="28"/>
        </w:rPr>
      </w:pPr>
    </w:p>
    <w:p w14:paraId="680DD0BB">
      <w:pPr>
        <w:ind w:firstLine="2409"/>
        <w:rPr>
          <w:rFonts w:ascii="黑体" w:eastAsia="黑体"/>
          <w:b/>
          <w:sz w:val="120"/>
          <w:szCs w:val="120"/>
        </w:rPr>
      </w:pPr>
    </w:p>
    <w:p w14:paraId="4322C12B">
      <w:pPr>
        <w:jc w:val="center"/>
        <w:rPr>
          <w:rFonts w:ascii="宋体" w:hAnsi="宋体"/>
          <w:b/>
          <w:sz w:val="120"/>
          <w:szCs w:val="120"/>
        </w:rPr>
      </w:pPr>
      <w:bookmarkStart w:id="78" w:name="_Toc29240"/>
      <w:r>
        <w:rPr>
          <w:rFonts w:hint="eastAsia" w:ascii="宋体" w:hAnsi="宋体"/>
          <w:b/>
          <w:sz w:val="120"/>
          <w:szCs w:val="120"/>
        </w:rPr>
        <w:t>投标文件</w:t>
      </w:r>
      <w:bookmarkEnd w:id="78"/>
    </w:p>
    <w:p w14:paraId="3C43C2CD">
      <w:pPr>
        <w:jc w:val="center"/>
        <w:rPr>
          <w:rFonts w:ascii="宋体" w:hAnsi="宋体"/>
          <w:b/>
          <w:sz w:val="32"/>
          <w:szCs w:val="32"/>
        </w:rPr>
      </w:pPr>
      <w:bookmarkStart w:id="79" w:name="_Toc2400"/>
      <w:r>
        <w:rPr>
          <w:rFonts w:hint="eastAsia" w:ascii="宋体" w:hAnsi="宋体"/>
          <w:b/>
          <w:sz w:val="32"/>
          <w:szCs w:val="32"/>
        </w:rPr>
        <w:t>项目编号：</w:t>
      </w:r>
      <w:bookmarkEnd w:id="79"/>
      <w:r>
        <w:rPr>
          <w:rFonts w:hint="eastAsia" w:ascii="宋体" w:hAnsi="宋体"/>
          <w:b/>
          <w:sz w:val="32"/>
          <w:szCs w:val="32"/>
        </w:rPr>
        <w:t>YXGYJT202507005</w:t>
      </w:r>
    </w:p>
    <w:p w14:paraId="3248836B">
      <w:pPr>
        <w:ind w:firstLine="643"/>
        <w:jc w:val="center"/>
        <w:rPr>
          <w:rFonts w:ascii="宋体" w:hAnsi="宋体"/>
          <w:b/>
          <w:sz w:val="32"/>
          <w:szCs w:val="32"/>
        </w:rPr>
      </w:pPr>
    </w:p>
    <w:p w14:paraId="14E30911">
      <w:pPr>
        <w:ind w:firstLine="643"/>
        <w:rPr>
          <w:rFonts w:ascii="宋体" w:hAnsi="宋体"/>
          <w:b/>
          <w:sz w:val="32"/>
          <w:szCs w:val="32"/>
        </w:rPr>
      </w:pPr>
    </w:p>
    <w:p w14:paraId="0F792AFE">
      <w:pPr>
        <w:ind w:firstLine="643"/>
        <w:rPr>
          <w:rFonts w:ascii="宋体" w:hAnsi="宋体"/>
          <w:b/>
          <w:sz w:val="32"/>
          <w:szCs w:val="32"/>
        </w:rPr>
      </w:pPr>
    </w:p>
    <w:p w14:paraId="1E140236">
      <w:pPr>
        <w:ind w:left="-1"/>
        <w:rPr>
          <w:rFonts w:ascii="宋体" w:hAnsi="宋体"/>
          <w:b/>
          <w:sz w:val="32"/>
          <w:szCs w:val="32"/>
          <w:u w:val="single"/>
        </w:rPr>
      </w:pPr>
      <w:bookmarkStart w:id="80" w:name="_Toc10010"/>
      <w:r>
        <w:rPr>
          <w:rFonts w:hint="eastAsia" w:ascii="宋体" w:hAnsi="宋体"/>
          <w:b/>
          <w:sz w:val="32"/>
          <w:szCs w:val="32"/>
        </w:rPr>
        <w:t>项目名称：</w:t>
      </w:r>
      <w:bookmarkEnd w:id="80"/>
      <w:r>
        <w:rPr>
          <w:rFonts w:hint="eastAsia" w:ascii="宋体" w:hAnsi="宋体"/>
          <w:b/>
          <w:sz w:val="32"/>
          <w:szCs w:val="32"/>
          <w:u w:val="single"/>
        </w:rPr>
        <w:t>宜兴</w:t>
      </w:r>
      <w:bookmarkStart w:id="81" w:name="_Toc8670"/>
      <w:r>
        <w:rPr>
          <w:rFonts w:hint="eastAsia" w:ascii="宋体" w:hAnsi="宋体"/>
          <w:b/>
          <w:sz w:val="32"/>
          <w:szCs w:val="32"/>
          <w:u w:val="single"/>
        </w:rPr>
        <w:t>市公用保洁服务有限公司公厕维修材料采购</w:t>
      </w:r>
    </w:p>
    <w:p w14:paraId="46ED4DD9">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1"/>
    </w:p>
    <w:p w14:paraId="293041F4">
      <w:pPr>
        <w:rPr>
          <w:rFonts w:ascii="宋体" w:hAnsi="宋体"/>
        </w:rPr>
      </w:pPr>
      <w:bookmarkStart w:id="82"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2"/>
    </w:p>
    <w:p w14:paraId="3CEC9A95">
      <w:pPr>
        <w:rPr>
          <w:rFonts w:ascii="楷体_GB2312" w:eastAsia="楷体_GB2312"/>
          <w:b/>
          <w:sz w:val="32"/>
          <w:szCs w:val="32"/>
        </w:rPr>
      </w:pPr>
    </w:p>
    <w:p w14:paraId="57C4FB86">
      <w:pPr>
        <w:ind w:firstLine="643"/>
        <w:rPr>
          <w:rFonts w:ascii="楷体_GB2312" w:eastAsia="楷体_GB2312"/>
          <w:b/>
          <w:sz w:val="32"/>
          <w:szCs w:val="32"/>
        </w:rPr>
      </w:pPr>
    </w:p>
    <w:p w14:paraId="183AAB9C">
      <w:pPr>
        <w:ind w:firstLine="643"/>
        <w:rPr>
          <w:rFonts w:ascii="楷体_GB2312" w:eastAsia="楷体_GB2312"/>
          <w:b/>
          <w:sz w:val="32"/>
          <w:szCs w:val="32"/>
        </w:rPr>
      </w:pPr>
    </w:p>
    <w:p w14:paraId="49BCD038">
      <w:pPr>
        <w:ind w:firstLine="643"/>
        <w:jc w:val="center"/>
        <w:rPr>
          <w:rFonts w:ascii="宋体" w:hAnsi="宋体"/>
          <w:b/>
          <w:sz w:val="32"/>
          <w:szCs w:val="32"/>
        </w:rPr>
      </w:pPr>
      <w:bookmarkStart w:id="83" w:name="_Toc1179"/>
      <w:r>
        <w:rPr>
          <w:rFonts w:hint="eastAsia" w:ascii="宋体" w:hAnsi="宋体"/>
          <w:b/>
          <w:sz w:val="32"/>
          <w:szCs w:val="32"/>
        </w:rPr>
        <w:t>日期：年月日</w:t>
      </w:r>
      <w:bookmarkEnd w:id="83"/>
    </w:p>
    <w:p w14:paraId="0220897C">
      <w:pPr>
        <w:ind w:firstLine="480"/>
        <w:rPr>
          <w:rFonts w:ascii="宋体"/>
          <w:b/>
          <w:bCs/>
          <w:sz w:val="24"/>
          <w:szCs w:val="24"/>
        </w:rPr>
      </w:pPr>
      <w:bookmarkStart w:id="84" w:name="_Toc24602"/>
      <w:r>
        <w:rPr>
          <w:rFonts w:hint="eastAsia" w:ascii="黑体" w:hAnsi="宋体" w:eastAsia="黑体"/>
          <w:bCs/>
          <w:sz w:val="24"/>
          <w:szCs w:val="24"/>
        </w:rPr>
        <w:br w:type="page"/>
      </w:r>
      <w:bookmarkStart w:id="85" w:name="OLE_LINK24"/>
      <w:r>
        <w:rPr>
          <w:rFonts w:hint="eastAsia" w:ascii="黑体" w:hAnsi="宋体" w:eastAsia="黑体"/>
          <w:bCs/>
          <w:sz w:val="28"/>
          <w:szCs w:val="28"/>
        </w:rPr>
        <w:t>（一）投标函（格式）：</w:t>
      </w:r>
    </w:p>
    <w:bookmarkEnd w:id="85"/>
    <w:p w14:paraId="76B54A50">
      <w:pPr>
        <w:spacing w:beforeLines="50" w:afterLines="50"/>
        <w:jc w:val="center"/>
        <w:rPr>
          <w:rFonts w:ascii="黑体" w:eastAsia="黑体"/>
          <w:bCs/>
          <w:sz w:val="28"/>
          <w:szCs w:val="28"/>
        </w:rPr>
      </w:pPr>
      <w:r>
        <w:rPr>
          <w:rFonts w:hint="eastAsia" w:ascii="黑体" w:eastAsia="黑体"/>
          <w:bCs/>
          <w:sz w:val="28"/>
          <w:szCs w:val="28"/>
        </w:rPr>
        <w:t>投标函</w:t>
      </w:r>
    </w:p>
    <w:p w14:paraId="761860D8">
      <w:pPr>
        <w:spacing w:line="276" w:lineRule="auto"/>
        <w:ind w:firstLine="480"/>
        <w:rPr>
          <w:rFonts w:ascii="宋体" w:hAnsi="宋体"/>
          <w:bCs/>
          <w:sz w:val="24"/>
          <w:lang w:val="zh-CN"/>
        </w:rPr>
      </w:pPr>
      <w:bookmarkStart w:id="86" w:name="OLE_LINK185"/>
      <w:r>
        <w:rPr>
          <w:rFonts w:hint="eastAsia" w:ascii="宋体" w:hAnsi="宋体"/>
          <w:bCs/>
          <w:sz w:val="24"/>
          <w:lang w:val="zh-CN"/>
        </w:rPr>
        <w:t>致</w:t>
      </w:r>
      <w:bookmarkEnd w:id="86"/>
      <w:r>
        <w:rPr>
          <w:rFonts w:hint="eastAsia" w:ascii="宋体" w:hAnsi="宋体"/>
          <w:bCs/>
          <w:sz w:val="24"/>
          <w:lang w:val="zh-CN"/>
        </w:rPr>
        <w:t>宜兴市公用保洁服务有限公司：</w:t>
      </w:r>
    </w:p>
    <w:p w14:paraId="4B746E84">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rPr>
        <w:t>公厕维修材料</w:t>
      </w:r>
      <w:r>
        <w:rPr>
          <w:rFonts w:hint="eastAsia" w:ascii="宋体" w:hAnsi="宋体"/>
          <w:bCs/>
          <w:sz w:val="24"/>
          <w:szCs w:val="24"/>
        </w:rPr>
        <w:t>采购</w:t>
      </w:r>
      <w:r>
        <w:rPr>
          <w:rFonts w:hint="eastAsia" w:ascii="宋体" w:hAnsi="宋体"/>
          <w:bCs/>
          <w:sz w:val="24"/>
          <w:lang w:val="zh-CN"/>
        </w:rPr>
        <w:t>招标文件，经仔细阅读和研究，我方决定参加投标。</w:t>
      </w:r>
    </w:p>
    <w:p w14:paraId="5A0A5DA8">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8C96020">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42E74F26">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5F10A8B8">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6116F68F">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5FEC4B65">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我方认为采购人有权确定中标供应商。</w:t>
      </w:r>
    </w:p>
    <w:p w14:paraId="0A657F5C">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我方愿意按《</w:t>
      </w:r>
      <w:r>
        <w:rPr>
          <w:rFonts w:hint="eastAsia" w:ascii="宋体" w:hAnsi="宋体"/>
          <w:bCs/>
          <w:sz w:val="24"/>
        </w:rPr>
        <w:t>民法典</w:t>
      </w:r>
      <w:r>
        <w:rPr>
          <w:rFonts w:hint="eastAsia" w:ascii="宋体" w:hAnsi="宋体"/>
          <w:bCs/>
          <w:sz w:val="24"/>
          <w:lang w:val="zh-CN"/>
        </w:rPr>
        <w:t>》和合同条款履行自己的全部责任。</w:t>
      </w:r>
    </w:p>
    <w:p w14:paraId="3F4521EA">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0812266D">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530DFCE8">
      <w:pPr>
        <w:numPr>
          <w:ilvl w:val="0"/>
          <w:numId w:val="12"/>
        </w:numPr>
        <w:spacing w:line="276" w:lineRule="auto"/>
        <w:ind w:left="-575" w:firstLine="480" w:firstLineChars="200"/>
        <w:rPr>
          <w:rFonts w:ascii="宋体" w:hAnsi="宋体"/>
          <w:bCs/>
          <w:sz w:val="24"/>
          <w:lang w:val="zh-CN"/>
        </w:rPr>
      </w:pPr>
      <w:bookmarkStart w:id="87"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14:paraId="5C4C58B7">
      <w:pPr>
        <w:numPr>
          <w:ilvl w:val="0"/>
          <w:numId w:val="12"/>
        </w:numPr>
        <w:spacing w:line="276" w:lineRule="auto"/>
        <w:ind w:left="-575"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44EC6D0">
      <w:pPr>
        <w:spacing w:line="276" w:lineRule="auto"/>
        <w:ind w:firstLine="480"/>
        <w:rPr>
          <w:rFonts w:ascii="宋体" w:hAnsi="宋体"/>
          <w:bCs/>
          <w:sz w:val="24"/>
          <w:lang w:val="zh-CN"/>
        </w:rPr>
      </w:pPr>
      <w:r>
        <w:rPr>
          <w:rFonts w:hint="eastAsia" w:ascii="宋体" w:hAnsi="宋体"/>
          <w:bCs/>
          <w:sz w:val="24"/>
          <w:lang w:val="zh-CN"/>
        </w:rPr>
        <w:t>单位：                              邮编：</w:t>
      </w:r>
    </w:p>
    <w:p w14:paraId="2F18213B">
      <w:pPr>
        <w:spacing w:line="276" w:lineRule="auto"/>
        <w:ind w:firstLine="480"/>
        <w:rPr>
          <w:rFonts w:ascii="宋体" w:hAnsi="宋体"/>
          <w:bCs/>
          <w:sz w:val="24"/>
          <w:lang w:val="zh-CN"/>
        </w:rPr>
      </w:pPr>
      <w:r>
        <w:rPr>
          <w:rFonts w:hint="eastAsia" w:ascii="宋体" w:hAnsi="宋体"/>
          <w:bCs/>
          <w:sz w:val="24"/>
          <w:lang w:val="zh-CN"/>
        </w:rPr>
        <w:t xml:space="preserve">      联系人：                            地址：</w:t>
      </w:r>
    </w:p>
    <w:p w14:paraId="187C61B9">
      <w:pPr>
        <w:spacing w:line="276" w:lineRule="auto"/>
        <w:ind w:firstLine="480"/>
        <w:rPr>
          <w:rFonts w:ascii="宋体" w:hAnsi="宋体"/>
          <w:bCs/>
          <w:sz w:val="24"/>
          <w:lang w:val="zh-CN"/>
        </w:rPr>
      </w:pPr>
      <w:r>
        <w:rPr>
          <w:rFonts w:hint="eastAsia" w:ascii="宋体" w:hAnsi="宋体"/>
          <w:bCs/>
          <w:sz w:val="24"/>
          <w:lang w:val="zh-CN"/>
        </w:rPr>
        <w:t xml:space="preserve">      开户名称：                          手机号码：</w:t>
      </w:r>
    </w:p>
    <w:p w14:paraId="7B0969E5">
      <w:pPr>
        <w:spacing w:line="276" w:lineRule="auto"/>
        <w:ind w:firstLine="480"/>
        <w:rPr>
          <w:rFonts w:ascii="宋体" w:hAnsi="宋体"/>
          <w:bCs/>
          <w:sz w:val="24"/>
          <w:lang w:val="zh-CN"/>
        </w:rPr>
      </w:pPr>
      <w:r>
        <w:rPr>
          <w:rFonts w:hint="eastAsia" w:ascii="宋体" w:hAnsi="宋体"/>
          <w:bCs/>
          <w:sz w:val="24"/>
          <w:lang w:val="zh-CN"/>
        </w:rPr>
        <w:t xml:space="preserve">      开户银行：                          开户账号：</w:t>
      </w:r>
    </w:p>
    <w:p w14:paraId="13A3EE61">
      <w:pPr>
        <w:spacing w:line="276" w:lineRule="auto"/>
        <w:ind w:firstLine="480"/>
        <w:rPr>
          <w:rFonts w:ascii="宋体" w:hAnsi="宋体"/>
          <w:bCs/>
          <w:sz w:val="24"/>
          <w:lang w:val="zh-CN"/>
        </w:rPr>
      </w:pPr>
    </w:p>
    <w:p w14:paraId="7B2338EB">
      <w:pPr>
        <w:spacing w:line="276" w:lineRule="auto"/>
        <w:ind w:firstLine="480"/>
        <w:jc w:val="center"/>
        <w:rPr>
          <w:rFonts w:ascii="宋体" w:hAnsi="宋体"/>
          <w:bCs/>
          <w:sz w:val="24"/>
          <w:lang w:val="zh-CN"/>
        </w:rPr>
      </w:pPr>
      <w:bookmarkStart w:id="88" w:name="OLE_LINK30"/>
      <w:bookmarkStart w:id="89" w:name="OLE_LINK34"/>
      <w:r>
        <w:rPr>
          <w:rFonts w:hint="eastAsia" w:ascii="宋体" w:hAnsi="宋体"/>
          <w:bCs/>
          <w:sz w:val="24"/>
          <w:lang w:val="zh-CN"/>
        </w:rPr>
        <w:t>投标人签名：</w:t>
      </w:r>
    </w:p>
    <w:p w14:paraId="5DC215BB">
      <w:pPr>
        <w:spacing w:line="276" w:lineRule="auto"/>
        <w:ind w:firstLine="480"/>
        <w:jc w:val="center"/>
        <w:rPr>
          <w:rFonts w:ascii="宋体" w:hAnsi="宋体"/>
          <w:bCs/>
          <w:sz w:val="24"/>
          <w:lang w:val="zh-CN"/>
        </w:rPr>
      </w:pPr>
      <w:bookmarkStart w:id="90" w:name="OLE_LINK28"/>
      <w:r>
        <w:rPr>
          <w:rFonts w:hint="eastAsia" w:ascii="宋体" w:hAnsi="宋体"/>
          <w:bCs/>
          <w:sz w:val="24"/>
          <w:lang w:val="zh-CN"/>
        </w:rPr>
        <w:t>投标人公章</w:t>
      </w:r>
      <w:bookmarkEnd w:id="90"/>
      <w:r>
        <w:rPr>
          <w:rFonts w:hint="eastAsia" w:ascii="宋体" w:hAnsi="宋体"/>
          <w:bCs/>
          <w:sz w:val="24"/>
          <w:lang w:val="zh-CN"/>
        </w:rPr>
        <w:t>：</w:t>
      </w:r>
    </w:p>
    <w:bookmarkEnd w:id="88"/>
    <w:bookmarkEnd w:id="89"/>
    <w:p w14:paraId="01EE664A">
      <w:pPr>
        <w:spacing w:line="480" w:lineRule="exact"/>
        <w:ind w:firstLine="480"/>
        <w:rPr>
          <w:rFonts w:ascii="黑体" w:hAnsi="宋体" w:eastAsia="黑体"/>
          <w:bCs/>
          <w:sz w:val="28"/>
          <w:szCs w:val="28"/>
        </w:rPr>
      </w:pPr>
      <w:bookmarkStart w:id="91" w:name="OLE_LINK146"/>
      <w:r>
        <w:rPr>
          <w:rFonts w:ascii="黑体" w:hAnsi="宋体" w:eastAsia="黑体"/>
          <w:bCs/>
          <w:sz w:val="24"/>
          <w:szCs w:val="24"/>
        </w:rPr>
        <w:br w:type="page"/>
      </w:r>
      <w:r>
        <w:rPr>
          <w:rFonts w:hint="eastAsia" w:ascii="黑体" w:hAnsi="宋体" w:eastAsia="黑体"/>
          <w:bCs/>
          <w:sz w:val="28"/>
          <w:szCs w:val="28"/>
        </w:rPr>
        <w:t>（二）报价文件：</w:t>
      </w:r>
      <w:bookmarkEnd w:id="91"/>
    </w:p>
    <w:bookmarkEnd w:id="84"/>
    <w:p w14:paraId="60B8B68F">
      <w:pPr>
        <w:spacing w:beforeLines="50"/>
        <w:jc w:val="center"/>
        <w:rPr>
          <w:rFonts w:ascii="黑体" w:hAnsi="黑体" w:eastAsia="黑体"/>
          <w:sz w:val="28"/>
          <w:szCs w:val="28"/>
        </w:rPr>
      </w:pPr>
      <w:r>
        <w:rPr>
          <w:rFonts w:hint="eastAsia" w:ascii="黑体" w:hAnsi="黑体" w:eastAsia="黑体"/>
          <w:sz w:val="28"/>
          <w:szCs w:val="28"/>
        </w:rPr>
        <w:t>投标明细报价表</w:t>
      </w:r>
    </w:p>
    <w:p w14:paraId="537FB6C6">
      <w:pPr>
        <w:jc w:val="center"/>
        <w:rPr>
          <w:rFonts w:ascii="宋体" w:hAnsi="宋体"/>
          <w:sz w:val="24"/>
          <w:szCs w:val="24"/>
        </w:rPr>
      </w:pPr>
      <w:r>
        <w:rPr>
          <w:rFonts w:hint="eastAsia" w:ascii="宋体" w:hAnsi="宋体"/>
          <w:sz w:val="28"/>
          <w:szCs w:val="28"/>
        </w:rPr>
        <w:t>项目编号：</w:t>
      </w:r>
      <w:bookmarkStart w:id="92" w:name="OLE_LINK31"/>
      <w:r>
        <w:rPr>
          <w:rFonts w:hint="eastAsia" w:ascii="宋体" w:hAnsi="宋体"/>
          <w:sz w:val="28"/>
          <w:szCs w:val="28"/>
        </w:rPr>
        <w:t xml:space="preserve">YXGYJT202507005    </w:t>
      </w:r>
      <w:r>
        <w:rPr>
          <w:rFonts w:hint="eastAsia" w:ascii="宋体" w:hAnsi="宋体"/>
          <w:sz w:val="24"/>
          <w:szCs w:val="24"/>
        </w:rPr>
        <w:t xml:space="preserve">投标人名称（盖章）：                                        </w:t>
      </w:r>
    </w:p>
    <w:p w14:paraId="77DE239A">
      <w:pPr>
        <w:ind w:firstLine="480"/>
      </w:pPr>
      <w:r>
        <w:rPr>
          <w:rFonts w:hint="eastAsia" w:ascii="宋体" w:hAnsi="宋体"/>
          <w:sz w:val="24"/>
          <w:szCs w:val="24"/>
        </w:rPr>
        <w:t xml:space="preserve">                                                       单位：元</w:t>
      </w:r>
      <w:bookmarkEnd w:id="92"/>
      <w:bookmarkStart w:id="93" w:name="OLE_LINK32"/>
    </w:p>
    <w:tbl>
      <w:tblPr>
        <w:tblStyle w:val="14"/>
        <w:tblW w:w="88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4"/>
        <w:gridCol w:w="1002"/>
        <w:gridCol w:w="630"/>
        <w:gridCol w:w="700"/>
        <w:gridCol w:w="808"/>
        <w:gridCol w:w="1072"/>
        <w:gridCol w:w="793"/>
        <w:gridCol w:w="684"/>
        <w:gridCol w:w="953"/>
        <w:gridCol w:w="765"/>
        <w:gridCol w:w="765"/>
      </w:tblGrid>
      <w:tr w14:paraId="5AD84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8" w:hRule="atLeast"/>
        </w:trPr>
        <w:tc>
          <w:tcPr>
            <w:tcW w:w="684" w:type="dxa"/>
            <w:shd w:val="clear" w:color="auto" w:fill="auto"/>
            <w:noWrap/>
            <w:tcMar>
              <w:top w:w="15" w:type="dxa"/>
              <w:left w:w="15" w:type="dxa"/>
              <w:right w:w="15" w:type="dxa"/>
            </w:tcMar>
            <w:vAlign w:val="center"/>
          </w:tcPr>
          <w:p w14:paraId="2658011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序号</w:t>
            </w:r>
          </w:p>
        </w:tc>
        <w:tc>
          <w:tcPr>
            <w:tcW w:w="1002" w:type="dxa"/>
            <w:shd w:val="clear" w:color="auto" w:fill="auto"/>
            <w:noWrap/>
            <w:tcMar>
              <w:top w:w="15" w:type="dxa"/>
              <w:left w:w="15" w:type="dxa"/>
              <w:right w:w="15" w:type="dxa"/>
            </w:tcMar>
            <w:vAlign w:val="center"/>
          </w:tcPr>
          <w:p w14:paraId="5460DE9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材料名称</w:t>
            </w:r>
          </w:p>
        </w:tc>
        <w:tc>
          <w:tcPr>
            <w:tcW w:w="630" w:type="dxa"/>
            <w:shd w:val="clear" w:color="auto" w:fill="auto"/>
            <w:noWrap/>
            <w:tcMar>
              <w:top w:w="15" w:type="dxa"/>
              <w:left w:w="15" w:type="dxa"/>
              <w:right w:w="15" w:type="dxa"/>
            </w:tcMar>
            <w:vAlign w:val="center"/>
          </w:tcPr>
          <w:p w14:paraId="7765117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型  号</w:t>
            </w:r>
          </w:p>
        </w:tc>
        <w:tc>
          <w:tcPr>
            <w:tcW w:w="700" w:type="dxa"/>
            <w:shd w:val="clear" w:color="auto" w:fill="auto"/>
            <w:noWrap/>
            <w:tcMar>
              <w:top w:w="15" w:type="dxa"/>
              <w:left w:w="15" w:type="dxa"/>
              <w:right w:w="15" w:type="dxa"/>
            </w:tcMar>
            <w:vAlign w:val="center"/>
          </w:tcPr>
          <w:p w14:paraId="2D79B23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计量单位</w:t>
            </w:r>
          </w:p>
        </w:tc>
        <w:tc>
          <w:tcPr>
            <w:tcW w:w="808" w:type="dxa"/>
            <w:shd w:val="clear" w:color="auto" w:fill="auto"/>
            <w:noWrap/>
            <w:tcMar>
              <w:top w:w="15" w:type="dxa"/>
              <w:left w:w="15" w:type="dxa"/>
              <w:right w:w="15" w:type="dxa"/>
            </w:tcMar>
            <w:vAlign w:val="center"/>
          </w:tcPr>
          <w:p w14:paraId="707B41DD">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数量</w:t>
            </w:r>
          </w:p>
        </w:tc>
        <w:tc>
          <w:tcPr>
            <w:tcW w:w="1072" w:type="dxa"/>
            <w:shd w:val="clear" w:color="auto" w:fill="auto"/>
            <w:noWrap/>
            <w:tcMar>
              <w:top w:w="15" w:type="dxa"/>
              <w:left w:w="15" w:type="dxa"/>
              <w:right w:w="15" w:type="dxa"/>
            </w:tcMar>
            <w:vAlign w:val="center"/>
          </w:tcPr>
          <w:p w14:paraId="4CE92DF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单项限价</w:t>
            </w:r>
          </w:p>
        </w:tc>
        <w:tc>
          <w:tcPr>
            <w:tcW w:w="793" w:type="dxa"/>
            <w:shd w:val="clear" w:color="auto" w:fill="auto"/>
            <w:noWrap/>
            <w:tcMar>
              <w:top w:w="15" w:type="dxa"/>
              <w:left w:w="15" w:type="dxa"/>
              <w:right w:w="15" w:type="dxa"/>
            </w:tcMar>
            <w:vAlign w:val="center"/>
          </w:tcPr>
          <w:p w14:paraId="47FD370F">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含税单价</w:t>
            </w:r>
          </w:p>
        </w:tc>
        <w:tc>
          <w:tcPr>
            <w:tcW w:w="684" w:type="dxa"/>
            <w:shd w:val="clear" w:color="auto" w:fill="auto"/>
            <w:noWrap/>
            <w:tcMar>
              <w:top w:w="15" w:type="dxa"/>
              <w:left w:w="15" w:type="dxa"/>
              <w:right w:w="15" w:type="dxa"/>
            </w:tcMar>
            <w:vAlign w:val="center"/>
          </w:tcPr>
          <w:p w14:paraId="3E01472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含税总价</w:t>
            </w:r>
          </w:p>
        </w:tc>
        <w:tc>
          <w:tcPr>
            <w:tcW w:w="953" w:type="dxa"/>
            <w:shd w:val="clear" w:color="auto" w:fill="auto"/>
            <w:noWrap/>
            <w:tcMar>
              <w:top w:w="15" w:type="dxa"/>
              <w:left w:w="15" w:type="dxa"/>
              <w:right w:w="15" w:type="dxa"/>
            </w:tcMar>
            <w:vAlign w:val="center"/>
          </w:tcPr>
          <w:p w14:paraId="29BAEE2F">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不含税总价</w:t>
            </w:r>
          </w:p>
        </w:tc>
        <w:tc>
          <w:tcPr>
            <w:tcW w:w="765" w:type="dxa"/>
            <w:shd w:val="clear" w:color="auto" w:fill="auto"/>
            <w:noWrap/>
            <w:tcMar>
              <w:top w:w="15" w:type="dxa"/>
              <w:left w:w="15" w:type="dxa"/>
              <w:right w:w="15" w:type="dxa"/>
            </w:tcMar>
            <w:vAlign w:val="center"/>
          </w:tcPr>
          <w:p w14:paraId="4731D358">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增值税</w:t>
            </w:r>
          </w:p>
        </w:tc>
        <w:tc>
          <w:tcPr>
            <w:tcW w:w="765" w:type="dxa"/>
            <w:shd w:val="clear" w:color="auto" w:fill="auto"/>
            <w:noWrap/>
            <w:tcMar>
              <w:top w:w="15" w:type="dxa"/>
              <w:left w:w="15" w:type="dxa"/>
              <w:right w:w="15" w:type="dxa"/>
            </w:tcMar>
            <w:vAlign w:val="center"/>
          </w:tcPr>
          <w:p w14:paraId="01CE1E26">
            <w:pPr>
              <w:widowControl/>
              <w:jc w:val="center"/>
              <w:textAlignment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投标品牌</w:t>
            </w:r>
          </w:p>
        </w:tc>
      </w:tr>
      <w:tr w14:paraId="20168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3AFDC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02" w:type="dxa"/>
            <w:shd w:val="clear" w:color="auto" w:fill="auto"/>
            <w:noWrap/>
            <w:tcMar>
              <w:top w:w="15" w:type="dxa"/>
              <w:left w:w="15" w:type="dxa"/>
              <w:right w:w="15" w:type="dxa"/>
            </w:tcMar>
            <w:vAlign w:val="center"/>
          </w:tcPr>
          <w:p w14:paraId="5EE1A9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普通面盆龙头</w:t>
            </w:r>
          </w:p>
        </w:tc>
        <w:tc>
          <w:tcPr>
            <w:tcW w:w="630" w:type="dxa"/>
            <w:shd w:val="clear" w:color="auto" w:fill="auto"/>
            <w:noWrap/>
            <w:tcMar>
              <w:top w:w="15" w:type="dxa"/>
              <w:left w:w="15" w:type="dxa"/>
              <w:right w:w="15" w:type="dxa"/>
            </w:tcMar>
            <w:vAlign w:val="center"/>
          </w:tcPr>
          <w:p w14:paraId="0919E5C6">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D7DE3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6185A0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6C50060D">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4D1D47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7C32AC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E4DA09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30E625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A76A1C0">
            <w:pPr>
              <w:jc w:val="left"/>
              <w:rPr>
                <w:rFonts w:ascii="宋体" w:hAnsi="宋体" w:cs="宋体"/>
                <w:color w:val="000000"/>
                <w:sz w:val="22"/>
                <w:szCs w:val="22"/>
              </w:rPr>
            </w:pPr>
          </w:p>
        </w:tc>
      </w:tr>
      <w:tr w14:paraId="413B2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684" w:type="dxa"/>
            <w:shd w:val="clear" w:color="auto" w:fill="auto"/>
            <w:noWrap/>
            <w:tcMar>
              <w:top w:w="15" w:type="dxa"/>
              <w:left w:w="15" w:type="dxa"/>
              <w:right w:w="15" w:type="dxa"/>
            </w:tcMar>
            <w:vAlign w:val="center"/>
          </w:tcPr>
          <w:p w14:paraId="58525A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02" w:type="dxa"/>
            <w:shd w:val="clear" w:color="auto" w:fill="auto"/>
            <w:noWrap/>
            <w:tcMar>
              <w:top w:w="15" w:type="dxa"/>
              <w:left w:w="15" w:type="dxa"/>
              <w:right w:w="15" w:type="dxa"/>
            </w:tcMar>
            <w:vAlign w:val="center"/>
          </w:tcPr>
          <w:p w14:paraId="10EF33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隔断底脚</w:t>
            </w:r>
          </w:p>
        </w:tc>
        <w:tc>
          <w:tcPr>
            <w:tcW w:w="630" w:type="dxa"/>
            <w:shd w:val="clear" w:color="auto" w:fill="auto"/>
            <w:noWrap/>
            <w:tcMar>
              <w:top w:w="15" w:type="dxa"/>
              <w:left w:w="15" w:type="dxa"/>
              <w:right w:w="15" w:type="dxa"/>
            </w:tcMar>
            <w:vAlign w:val="center"/>
          </w:tcPr>
          <w:p w14:paraId="2F686D3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3BEA9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76DF06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37717368">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EC2527E">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AEA526D">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662438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625F03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CD2071E">
            <w:pPr>
              <w:jc w:val="left"/>
              <w:rPr>
                <w:rFonts w:ascii="宋体" w:hAnsi="宋体" w:cs="宋体"/>
                <w:color w:val="000000"/>
                <w:sz w:val="22"/>
                <w:szCs w:val="22"/>
              </w:rPr>
            </w:pPr>
          </w:p>
        </w:tc>
      </w:tr>
      <w:tr w14:paraId="009B1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D2102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02" w:type="dxa"/>
            <w:shd w:val="clear" w:color="auto" w:fill="auto"/>
            <w:noWrap/>
            <w:tcMar>
              <w:top w:w="15" w:type="dxa"/>
              <w:left w:w="15" w:type="dxa"/>
              <w:right w:w="15" w:type="dxa"/>
            </w:tcMar>
            <w:vAlign w:val="center"/>
          </w:tcPr>
          <w:p w14:paraId="0DBDF6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隔断上吊码</w:t>
            </w:r>
          </w:p>
        </w:tc>
        <w:tc>
          <w:tcPr>
            <w:tcW w:w="630" w:type="dxa"/>
            <w:shd w:val="clear" w:color="auto" w:fill="auto"/>
            <w:noWrap/>
            <w:tcMar>
              <w:top w:w="15" w:type="dxa"/>
              <w:left w:w="15" w:type="dxa"/>
              <w:right w:w="15" w:type="dxa"/>
            </w:tcMar>
            <w:vAlign w:val="center"/>
          </w:tcPr>
          <w:p w14:paraId="3C571011">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8C3C5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DB733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37C1E72E">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1144898">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0A71C6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877304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021D91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AA80FB9">
            <w:pPr>
              <w:jc w:val="left"/>
              <w:rPr>
                <w:rFonts w:ascii="宋体" w:hAnsi="宋体" w:cs="宋体"/>
                <w:color w:val="000000"/>
                <w:sz w:val="22"/>
                <w:szCs w:val="22"/>
              </w:rPr>
            </w:pPr>
          </w:p>
        </w:tc>
      </w:tr>
      <w:tr w14:paraId="0031A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1ADE1D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02" w:type="dxa"/>
            <w:shd w:val="clear" w:color="auto" w:fill="auto"/>
            <w:noWrap/>
            <w:tcMar>
              <w:top w:w="15" w:type="dxa"/>
              <w:left w:w="15" w:type="dxa"/>
              <w:right w:w="15" w:type="dxa"/>
            </w:tcMar>
            <w:vAlign w:val="center"/>
          </w:tcPr>
          <w:p w14:paraId="504238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隔断塑料接角</w:t>
            </w:r>
          </w:p>
        </w:tc>
        <w:tc>
          <w:tcPr>
            <w:tcW w:w="630" w:type="dxa"/>
            <w:shd w:val="clear" w:color="auto" w:fill="auto"/>
            <w:noWrap/>
            <w:tcMar>
              <w:top w:w="15" w:type="dxa"/>
              <w:left w:w="15" w:type="dxa"/>
              <w:right w:w="15" w:type="dxa"/>
            </w:tcMar>
            <w:vAlign w:val="center"/>
          </w:tcPr>
          <w:p w14:paraId="3A42C86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E6E75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FE150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51FE9B0B">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2249AD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2D32A9D">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A8A430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7A3F29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8AAF4DA">
            <w:pPr>
              <w:jc w:val="left"/>
              <w:rPr>
                <w:rFonts w:ascii="宋体" w:hAnsi="宋体" w:cs="宋体"/>
                <w:color w:val="000000"/>
                <w:sz w:val="22"/>
                <w:szCs w:val="22"/>
              </w:rPr>
            </w:pPr>
          </w:p>
        </w:tc>
      </w:tr>
      <w:tr w14:paraId="17CCA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18FBF2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02" w:type="dxa"/>
            <w:shd w:val="clear" w:color="auto" w:fill="auto"/>
            <w:noWrap/>
            <w:tcMar>
              <w:top w:w="15" w:type="dxa"/>
              <w:left w:w="15" w:type="dxa"/>
              <w:right w:w="15" w:type="dxa"/>
            </w:tcMar>
            <w:vAlign w:val="center"/>
          </w:tcPr>
          <w:p w14:paraId="628011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隔断不锈钢接角</w:t>
            </w:r>
          </w:p>
        </w:tc>
        <w:tc>
          <w:tcPr>
            <w:tcW w:w="630" w:type="dxa"/>
            <w:shd w:val="clear" w:color="auto" w:fill="auto"/>
            <w:noWrap/>
            <w:tcMar>
              <w:top w:w="15" w:type="dxa"/>
              <w:left w:w="15" w:type="dxa"/>
              <w:right w:w="15" w:type="dxa"/>
            </w:tcMar>
            <w:vAlign w:val="center"/>
          </w:tcPr>
          <w:p w14:paraId="6BD4849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12B942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1217FB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0E7405B2">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6EAA57E">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D627B5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B6BA83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DFE052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EB6B93E">
            <w:pPr>
              <w:jc w:val="left"/>
              <w:rPr>
                <w:rFonts w:ascii="宋体" w:hAnsi="宋体" w:cs="宋体"/>
                <w:color w:val="000000"/>
                <w:sz w:val="22"/>
                <w:szCs w:val="22"/>
              </w:rPr>
            </w:pPr>
          </w:p>
        </w:tc>
      </w:tr>
      <w:tr w14:paraId="2D3FF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684" w:type="dxa"/>
            <w:shd w:val="clear" w:color="auto" w:fill="auto"/>
            <w:noWrap/>
            <w:tcMar>
              <w:top w:w="15" w:type="dxa"/>
              <w:left w:w="15" w:type="dxa"/>
              <w:right w:w="15" w:type="dxa"/>
            </w:tcMar>
            <w:vAlign w:val="center"/>
          </w:tcPr>
          <w:p w14:paraId="7A18AF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002" w:type="dxa"/>
            <w:shd w:val="clear" w:color="auto" w:fill="auto"/>
            <w:noWrap/>
            <w:tcMar>
              <w:top w:w="15" w:type="dxa"/>
              <w:left w:w="15" w:type="dxa"/>
              <w:right w:w="15" w:type="dxa"/>
            </w:tcMar>
            <w:vAlign w:val="center"/>
          </w:tcPr>
          <w:p w14:paraId="56B7C9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铁胀管</w:t>
            </w:r>
          </w:p>
        </w:tc>
        <w:tc>
          <w:tcPr>
            <w:tcW w:w="630" w:type="dxa"/>
            <w:shd w:val="clear" w:color="auto" w:fill="auto"/>
            <w:noWrap/>
            <w:tcMar>
              <w:top w:w="15" w:type="dxa"/>
              <w:left w:w="15" w:type="dxa"/>
              <w:right w:w="15" w:type="dxa"/>
            </w:tcMar>
            <w:vAlign w:val="center"/>
          </w:tcPr>
          <w:p w14:paraId="722200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8mm</w:t>
            </w:r>
          </w:p>
        </w:tc>
        <w:tc>
          <w:tcPr>
            <w:tcW w:w="700" w:type="dxa"/>
            <w:shd w:val="clear" w:color="auto" w:fill="auto"/>
            <w:noWrap/>
            <w:tcMar>
              <w:top w:w="15" w:type="dxa"/>
              <w:left w:w="15" w:type="dxa"/>
              <w:right w:w="15" w:type="dxa"/>
            </w:tcMar>
            <w:vAlign w:val="center"/>
          </w:tcPr>
          <w:p w14:paraId="417D09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5999A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39B765B8">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8BD5E0C">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161B2F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7FEB25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CE7988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8539CFF">
            <w:pPr>
              <w:jc w:val="left"/>
              <w:rPr>
                <w:rFonts w:ascii="宋体" w:hAnsi="宋体" w:cs="宋体"/>
                <w:color w:val="000000"/>
                <w:sz w:val="22"/>
                <w:szCs w:val="22"/>
              </w:rPr>
            </w:pPr>
          </w:p>
        </w:tc>
      </w:tr>
      <w:tr w14:paraId="36886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6F96A1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002" w:type="dxa"/>
            <w:shd w:val="clear" w:color="auto" w:fill="auto"/>
            <w:noWrap/>
            <w:tcMar>
              <w:top w:w="15" w:type="dxa"/>
              <w:left w:w="15" w:type="dxa"/>
              <w:right w:w="15" w:type="dxa"/>
            </w:tcMar>
            <w:vAlign w:val="center"/>
          </w:tcPr>
          <w:p w14:paraId="715E383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吸顶灯灯泡LED</w:t>
            </w:r>
          </w:p>
        </w:tc>
        <w:tc>
          <w:tcPr>
            <w:tcW w:w="630" w:type="dxa"/>
            <w:shd w:val="clear" w:color="auto" w:fill="auto"/>
            <w:noWrap/>
            <w:tcMar>
              <w:top w:w="15" w:type="dxa"/>
              <w:left w:w="15" w:type="dxa"/>
              <w:right w:w="15" w:type="dxa"/>
            </w:tcMar>
            <w:vAlign w:val="center"/>
          </w:tcPr>
          <w:p w14:paraId="37023D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w:t>
            </w:r>
          </w:p>
        </w:tc>
        <w:tc>
          <w:tcPr>
            <w:tcW w:w="700" w:type="dxa"/>
            <w:shd w:val="clear" w:color="auto" w:fill="auto"/>
            <w:noWrap/>
            <w:tcMar>
              <w:top w:w="15" w:type="dxa"/>
              <w:left w:w="15" w:type="dxa"/>
              <w:right w:w="15" w:type="dxa"/>
            </w:tcMar>
            <w:vAlign w:val="center"/>
          </w:tcPr>
          <w:p w14:paraId="7842E2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64897D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33842BF5">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C39D26F">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B7B4D7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46ABA4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BEA93E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DB2F8F0">
            <w:pPr>
              <w:jc w:val="left"/>
              <w:rPr>
                <w:rFonts w:ascii="宋体" w:hAnsi="宋体" w:cs="宋体"/>
                <w:color w:val="000000"/>
                <w:sz w:val="22"/>
                <w:szCs w:val="22"/>
              </w:rPr>
            </w:pPr>
          </w:p>
        </w:tc>
      </w:tr>
      <w:tr w14:paraId="55AAF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22989C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002" w:type="dxa"/>
            <w:shd w:val="clear" w:color="auto" w:fill="auto"/>
            <w:noWrap/>
            <w:tcMar>
              <w:top w:w="15" w:type="dxa"/>
              <w:left w:w="15" w:type="dxa"/>
              <w:right w:w="15" w:type="dxa"/>
            </w:tcMar>
            <w:vAlign w:val="center"/>
          </w:tcPr>
          <w:p w14:paraId="7BBC68D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吸顶灯灯泡LED</w:t>
            </w:r>
          </w:p>
        </w:tc>
        <w:tc>
          <w:tcPr>
            <w:tcW w:w="630" w:type="dxa"/>
            <w:shd w:val="clear" w:color="auto" w:fill="auto"/>
            <w:noWrap/>
            <w:tcMar>
              <w:top w:w="15" w:type="dxa"/>
              <w:left w:w="15" w:type="dxa"/>
              <w:right w:w="15" w:type="dxa"/>
            </w:tcMar>
            <w:vAlign w:val="center"/>
          </w:tcPr>
          <w:p w14:paraId="1BAC83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w:t>
            </w:r>
          </w:p>
        </w:tc>
        <w:tc>
          <w:tcPr>
            <w:tcW w:w="700" w:type="dxa"/>
            <w:shd w:val="clear" w:color="auto" w:fill="auto"/>
            <w:noWrap/>
            <w:tcMar>
              <w:top w:w="15" w:type="dxa"/>
              <w:left w:w="15" w:type="dxa"/>
              <w:right w:w="15" w:type="dxa"/>
            </w:tcMar>
            <w:vAlign w:val="center"/>
          </w:tcPr>
          <w:p w14:paraId="703DD2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11158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062AEEBF">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DB963D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450CDC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281145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0FFC37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B99899A">
            <w:pPr>
              <w:jc w:val="left"/>
              <w:rPr>
                <w:rFonts w:ascii="宋体" w:hAnsi="宋体" w:cs="宋体"/>
                <w:color w:val="000000"/>
                <w:sz w:val="22"/>
                <w:szCs w:val="22"/>
              </w:rPr>
            </w:pPr>
          </w:p>
        </w:tc>
      </w:tr>
      <w:tr w14:paraId="00B94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33885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002" w:type="dxa"/>
            <w:shd w:val="clear" w:color="auto" w:fill="auto"/>
            <w:noWrap/>
            <w:tcMar>
              <w:top w:w="15" w:type="dxa"/>
              <w:left w:w="15" w:type="dxa"/>
              <w:right w:w="15" w:type="dxa"/>
            </w:tcMar>
            <w:vAlign w:val="center"/>
          </w:tcPr>
          <w:p w14:paraId="0BBB34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1.5平方远东护套线</w:t>
            </w:r>
          </w:p>
        </w:tc>
        <w:tc>
          <w:tcPr>
            <w:tcW w:w="630" w:type="dxa"/>
            <w:shd w:val="clear" w:color="auto" w:fill="auto"/>
            <w:noWrap/>
            <w:tcMar>
              <w:top w:w="15" w:type="dxa"/>
              <w:left w:w="15" w:type="dxa"/>
              <w:right w:w="15" w:type="dxa"/>
            </w:tcMar>
            <w:vAlign w:val="center"/>
          </w:tcPr>
          <w:p w14:paraId="4A184D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700" w:type="dxa"/>
            <w:shd w:val="clear" w:color="auto" w:fill="auto"/>
            <w:noWrap/>
            <w:tcMar>
              <w:top w:w="15" w:type="dxa"/>
              <w:left w:w="15" w:type="dxa"/>
              <w:right w:w="15" w:type="dxa"/>
            </w:tcMar>
            <w:vAlign w:val="center"/>
          </w:tcPr>
          <w:p w14:paraId="1E8045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7441F8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7EA68319">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55189B4">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A5BD9F9">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3E20A7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33E591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41E0A54">
            <w:pPr>
              <w:jc w:val="left"/>
              <w:rPr>
                <w:rFonts w:ascii="宋体" w:hAnsi="宋体" w:cs="宋体"/>
                <w:color w:val="000000"/>
                <w:sz w:val="22"/>
                <w:szCs w:val="22"/>
              </w:rPr>
            </w:pPr>
          </w:p>
        </w:tc>
      </w:tr>
      <w:tr w14:paraId="04832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58C882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02" w:type="dxa"/>
            <w:shd w:val="clear" w:color="auto" w:fill="auto"/>
            <w:noWrap/>
            <w:tcMar>
              <w:top w:w="15" w:type="dxa"/>
              <w:left w:w="15" w:type="dxa"/>
              <w:right w:w="15" w:type="dxa"/>
            </w:tcMar>
            <w:vAlign w:val="center"/>
          </w:tcPr>
          <w:p w14:paraId="3332D8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2.5平方远东护套线</w:t>
            </w:r>
          </w:p>
        </w:tc>
        <w:tc>
          <w:tcPr>
            <w:tcW w:w="630" w:type="dxa"/>
            <w:shd w:val="clear" w:color="auto" w:fill="auto"/>
            <w:noWrap/>
            <w:tcMar>
              <w:top w:w="15" w:type="dxa"/>
              <w:left w:w="15" w:type="dxa"/>
              <w:right w:w="15" w:type="dxa"/>
            </w:tcMar>
            <w:vAlign w:val="center"/>
          </w:tcPr>
          <w:p w14:paraId="2AE544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700" w:type="dxa"/>
            <w:shd w:val="clear" w:color="auto" w:fill="auto"/>
            <w:noWrap/>
            <w:tcMar>
              <w:top w:w="15" w:type="dxa"/>
              <w:left w:w="15" w:type="dxa"/>
              <w:right w:w="15" w:type="dxa"/>
            </w:tcMar>
            <w:vAlign w:val="center"/>
          </w:tcPr>
          <w:p w14:paraId="04FF3C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7602C3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072" w:type="dxa"/>
            <w:shd w:val="clear" w:color="auto" w:fill="auto"/>
            <w:noWrap/>
            <w:tcMar>
              <w:top w:w="15" w:type="dxa"/>
              <w:left w:w="15" w:type="dxa"/>
              <w:right w:w="15" w:type="dxa"/>
            </w:tcMar>
            <w:vAlign w:val="center"/>
          </w:tcPr>
          <w:p w14:paraId="132D6A49">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5E6F761">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950BF5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3DA25F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7E864A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A8DEC86">
            <w:pPr>
              <w:jc w:val="left"/>
              <w:rPr>
                <w:rFonts w:ascii="宋体" w:hAnsi="宋体" w:cs="宋体"/>
                <w:color w:val="000000"/>
                <w:sz w:val="22"/>
                <w:szCs w:val="22"/>
              </w:rPr>
            </w:pPr>
          </w:p>
        </w:tc>
      </w:tr>
      <w:tr w14:paraId="6FE65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05F2E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002" w:type="dxa"/>
            <w:shd w:val="clear" w:color="auto" w:fill="auto"/>
            <w:noWrap/>
            <w:tcMar>
              <w:top w:w="15" w:type="dxa"/>
              <w:left w:w="15" w:type="dxa"/>
              <w:right w:w="15" w:type="dxa"/>
            </w:tcMar>
            <w:vAlign w:val="center"/>
          </w:tcPr>
          <w:p w14:paraId="35276D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4平方远东护套线</w:t>
            </w:r>
          </w:p>
        </w:tc>
        <w:tc>
          <w:tcPr>
            <w:tcW w:w="630" w:type="dxa"/>
            <w:shd w:val="clear" w:color="auto" w:fill="auto"/>
            <w:noWrap/>
            <w:tcMar>
              <w:top w:w="15" w:type="dxa"/>
              <w:left w:w="15" w:type="dxa"/>
              <w:right w:w="15" w:type="dxa"/>
            </w:tcMar>
            <w:vAlign w:val="center"/>
          </w:tcPr>
          <w:p w14:paraId="5ABEA2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0" w:type="dxa"/>
            <w:shd w:val="clear" w:color="auto" w:fill="auto"/>
            <w:noWrap/>
            <w:tcMar>
              <w:top w:w="15" w:type="dxa"/>
              <w:left w:w="15" w:type="dxa"/>
              <w:right w:w="15" w:type="dxa"/>
            </w:tcMar>
            <w:vAlign w:val="center"/>
          </w:tcPr>
          <w:p w14:paraId="7FEA5C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006381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072" w:type="dxa"/>
            <w:shd w:val="clear" w:color="auto" w:fill="auto"/>
            <w:noWrap/>
            <w:tcMar>
              <w:top w:w="15" w:type="dxa"/>
              <w:left w:w="15" w:type="dxa"/>
              <w:right w:w="15" w:type="dxa"/>
            </w:tcMar>
            <w:vAlign w:val="center"/>
          </w:tcPr>
          <w:p w14:paraId="26C92705">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B492D1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7CC0189">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D9FF14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84E15E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D38C9C0">
            <w:pPr>
              <w:jc w:val="left"/>
              <w:rPr>
                <w:rFonts w:ascii="宋体" w:hAnsi="宋体" w:cs="宋体"/>
                <w:color w:val="000000"/>
                <w:sz w:val="22"/>
                <w:szCs w:val="22"/>
              </w:rPr>
            </w:pPr>
          </w:p>
        </w:tc>
      </w:tr>
      <w:tr w14:paraId="55522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4E557F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002" w:type="dxa"/>
            <w:shd w:val="clear" w:color="auto" w:fill="auto"/>
            <w:noWrap/>
            <w:tcMar>
              <w:top w:w="15" w:type="dxa"/>
              <w:left w:w="15" w:type="dxa"/>
              <w:right w:w="15" w:type="dxa"/>
            </w:tcMar>
            <w:vAlign w:val="center"/>
          </w:tcPr>
          <w:p w14:paraId="09E71E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单片空气开关</w:t>
            </w:r>
          </w:p>
        </w:tc>
        <w:tc>
          <w:tcPr>
            <w:tcW w:w="630" w:type="dxa"/>
            <w:shd w:val="clear" w:color="auto" w:fill="auto"/>
            <w:noWrap/>
            <w:tcMar>
              <w:top w:w="15" w:type="dxa"/>
              <w:left w:w="15" w:type="dxa"/>
              <w:right w:w="15" w:type="dxa"/>
            </w:tcMar>
            <w:vAlign w:val="center"/>
          </w:tcPr>
          <w:p w14:paraId="68F61C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16A</w:t>
            </w:r>
          </w:p>
        </w:tc>
        <w:tc>
          <w:tcPr>
            <w:tcW w:w="700" w:type="dxa"/>
            <w:shd w:val="clear" w:color="auto" w:fill="auto"/>
            <w:noWrap/>
            <w:tcMar>
              <w:top w:w="15" w:type="dxa"/>
              <w:left w:w="15" w:type="dxa"/>
              <w:right w:w="15" w:type="dxa"/>
            </w:tcMar>
            <w:vAlign w:val="center"/>
          </w:tcPr>
          <w:p w14:paraId="08D6C1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片</w:t>
            </w:r>
          </w:p>
        </w:tc>
        <w:tc>
          <w:tcPr>
            <w:tcW w:w="808" w:type="dxa"/>
            <w:shd w:val="clear" w:color="auto" w:fill="auto"/>
            <w:noWrap/>
            <w:tcMar>
              <w:top w:w="15" w:type="dxa"/>
              <w:left w:w="15" w:type="dxa"/>
              <w:right w:w="15" w:type="dxa"/>
            </w:tcMar>
            <w:vAlign w:val="center"/>
          </w:tcPr>
          <w:p w14:paraId="4BA936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0521899D">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CB3C6A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4CC67B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1A1887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C77CBD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B7440EF">
            <w:pPr>
              <w:jc w:val="left"/>
              <w:rPr>
                <w:rFonts w:ascii="宋体" w:hAnsi="宋体" w:cs="宋体"/>
                <w:color w:val="000000"/>
                <w:sz w:val="22"/>
                <w:szCs w:val="22"/>
              </w:rPr>
            </w:pPr>
          </w:p>
        </w:tc>
      </w:tr>
      <w:tr w14:paraId="21DC6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7EB31D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002" w:type="dxa"/>
            <w:shd w:val="clear" w:color="auto" w:fill="auto"/>
            <w:noWrap/>
            <w:tcMar>
              <w:top w:w="15" w:type="dxa"/>
              <w:left w:w="15" w:type="dxa"/>
              <w:right w:w="15" w:type="dxa"/>
            </w:tcMar>
            <w:vAlign w:val="center"/>
          </w:tcPr>
          <w:p w14:paraId="420F72A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两相漏电开关</w:t>
            </w:r>
          </w:p>
        </w:tc>
        <w:tc>
          <w:tcPr>
            <w:tcW w:w="630" w:type="dxa"/>
            <w:shd w:val="clear" w:color="auto" w:fill="auto"/>
            <w:noWrap/>
            <w:tcMar>
              <w:top w:w="15" w:type="dxa"/>
              <w:left w:w="15" w:type="dxa"/>
              <w:right w:w="15" w:type="dxa"/>
            </w:tcMar>
            <w:vAlign w:val="center"/>
          </w:tcPr>
          <w:p w14:paraId="71B21E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60A</w:t>
            </w:r>
          </w:p>
        </w:tc>
        <w:tc>
          <w:tcPr>
            <w:tcW w:w="700" w:type="dxa"/>
            <w:shd w:val="clear" w:color="auto" w:fill="auto"/>
            <w:noWrap/>
            <w:tcMar>
              <w:top w:w="15" w:type="dxa"/>
              <w:left w:w="15" w:type="dxa"/>
              <w:right w:w="15" w:type="dxa"/>
            </w:tcMar>
            <w:vAlign w:val="center"/>
          </w:tcPr>
          <w:p w14:paraId="1B72BA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C7970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5ED5D408">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2F93E54">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A598E20">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EE6922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B93E51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FCA3811">
            <w:pPr>
              <w:jc w:val="left"/>
              <w:rPr>
                <w:rFonts w:ascii="宋体" w:hAnsi="宋体" w:cs="宋体"/>
                <w:color w:val="000000"/>
                <w:sz w:val="22"/>
                <w:szCs w:val="22"/>
              </w:rPr>
            </w:pPr>
          </w:p>
        </w:tc>
      </w:tr>
      <w:tr w14:paraId="6D1F8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684" w:type="dxa"/>
            <w:shd w:val="clear" w:color="auto" w:fill="auto"/>
            <w:noWrap/>
            <w:tcMar>
              <w:top w:w="15" w:type="dxa"/>
              <w:left w:w="15" w:type="dxa"/>
              <w:right w:w="15" w:type="dxa"/>
            </w:tcMar>
            <w:vAlign w:val="center"/>
          </w:tcPr>
          <w:p w14:paraId="409FAC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002" w:type="dxa"/>
            <w:shd w:val="clear" w:color="auto" w:fill="auto"/>
            <w:noWrap/>
            <w:tcMar>
              <w:top w:w="15" w:type="dxa"/>
              <w:left w:w="15" w:type="dxa"/>
              <w:right w:w="15" w:type="dxa"/>
            </w:tcMar>
            <w:vAlign w:val="center"/>
          </w:tcPr>
          <w:p w14:paraId="06AB7A2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生料带</w:t>
            </w:r>
          </w:p>
        </w:tc>
        <w:tc>
          <w:tcPr>
            <w:tcW w:w="630" w:type="dxa"/>
            <w:shd w:val="clear" w:color="auto" w:fill="auto"/>
            <w:noWrap/>
            <w:tcMar>
              <w:top w:w="15" w:type="dxa"/>
              <w:left w:w="15" w:type="dxa"/>
              <w:right w:w="15" w:type="dxa"/>
            </w:tcMar>
            <w:vAlign w:val="center"/>
          </w:tcPr>
          <w:p w14:paraId="3A9DFE6B">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70E05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1B0E0E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72" w:type="dxa"/>
            <w:shd w:val="clear" w:color="auto" w:fill="auto"/>
            <w:noWrap/>
            <w:tcMar>
              <w:top w:w="15" w:type="dxa"/>
              <w:left w:w="15" w:type="dxa"/>
              <w:right w:w="15" w:type="dxa"/>
            </w:tcMar>
            <w:vAlign w:val="center"/>
          </w:tcPr>
          <w:p w14:paraId="03F2B8C0">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6DA73D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798566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89A274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A4C26B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B310812">
            <w:pPr>
              <w:jc w:val="left"/>
              <w:rPr>
                <w:rFonts w:ascii="宋体" w:hAnsi="宋体" w:cs="宋体"/>
                <w:color w:val="000000"/>
                <w:sz w:val="22"/>
                <w:szCs w:val="22"/>
              </w:rPr>
            </w:pPr>
          </w:p>
        </w:tc>
      </w:tr>
      <w:tr w14:paraId="4CD73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684" w:type="dxa"/>
            <w:shd w:val="clear" w:color="auto" w:fill="auto"/>
            <w:noWrap/>
            <w:tcMar>
              <w:top w:w="15" w:type="dxa"/>
              <w:left w:w="15" w:type="dxa"/>
              <w:right w:w="15" w:type="dxa"/>
            </w:tcMar>
            <w:vAlign w:val="center"/>
          </w:tcPr>
          <w:p w14:paraId="678196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002" w:type="dxa"/>
            <w:shd w:val="clear" w:color="auto" w:fill="auto"/>
            <w:noWrap/>
            <w:tcMar>
              <w:top w:w="15" w:type="dxa"/>
              <w:left w:w="15" w:type="dxa"/>
              <w:right w:w="15" w:type="dxa"/>
            </w:tcMar>
            <w:vAlign w:val="center"/>
          </w:tcPr>
          <w:p w14:paraId="4AC725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绝缘带</w:t>
            </w:r>
          </w:p>
        </w:tc>
        <w:tc>
          <w:tcPr>
            <w:tcW w:w="630" w:type="dxa"/>
            <w:shd w:val="clear" w:color="auto" w:fill="auto"/>
            <w:noWrap/>
            <w:tcMar>
              <w:top w:w="15" w:type="dxa"/>
              <w:left w:w="15" w:type="dxa"/>
              <w:right w:w="15" w:type="dxa"/>
            </w:tcMar>
            <w:vAlign w:val="center"/>
          </w:tcPr>
          <w:p w14:paraId="56FDC80B">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FF5AB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1E886A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4548FFC9">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86E28E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7F11CD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BD266E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8839A7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732FE99">
            <w:pPr>
              <w:jc w:val="left"/>
              <w:rPr>
                <w:rFonts w:ascii="宋体" w:hAnsi="宋体" w:cs="宋体"/>
                <w:color w:val="000000"/>
                <w:sz w:val="22"/>
                <w:szCs w:val="22"/>
              </w:rPr>
            </w:pPr>
          </w:p>
        </w:tc>
      </w:tr>
      <w:tr w14:paraId="0B29B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601370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002" w:type="dxa"/>
            <w:shd w:val="clear" w:color="auto" w:fill="auto"/>
            <w:noWrap/>
            <w:tcMar>
              <w:top w:w="15" w:type="dxa"/>
              <w:left w:w="15" w:type="dxa"/>
              <w:right w:w="15" w:type="dxa"/>
            </w:tcMar>
            <w:vAlign w:val="center"/>
          </w:tcPr>
          <w:p w14:paraId="145C015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LED日光灯管</w:t>
            </w:r>
          </w:p>
        </w:tc>
        <w:tc>
          <w:tcPr>
            <w:tcW w:w="630" w:type="dxa"/>
            <w:shd w:val="clear" w:color="auto" w:fill="auto"/>
            <w:noWrap/>
            <w:tcMar>
              <w:top w:w="15" w:type="dxa"/>
              <w:left w:w="15" w:type="dxa"/>
              <w:right w:w="15" w:type="dxa"/>
            </w:tcMar>
            <w:vAlign w:val="center"/>
          </w:tcPr>
          <w:p w14:paraId="44ABC5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w:t>
            </w:r>
          </w:p>
        </w:tc>
        <w:tc>
          <w:tcPr>
            <w:tcW w:w="700" w:type="dxa"/>
            <w:shd w:val="clear" w:color="auto" w:fill="auto"/>
            <w:noWrap/>
            <w:tcMar>
              <w:top w:w="15" w:type="dxa"/>
              <w:left w:w="15" w:type="dxa"/>
              <w:right w:w="15" w:type="dxa"/>
            </w:tcMar>
            <w:vAlign w:val="center"/>
          </w:tcPr>
          <w:p w14:paraId="3BE740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0DD711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6B856FE1">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06A37E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66A2B2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804962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BC5721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9277FFC">
            <w:pPr>
              <w:jc w:val="left"/>
              <w:rPr>
                <w:rFonts w:ascii="宋体" w:hAnsi="宋体" w:cs="宋体"/>
                <w:color w:val="000000"/>
                <w:sz w:val="22"/>
                <w:szCs w:val="22"/>
              </w:rPr>
            </w:pPr>
          </w:p>
        </w:tc>
      </w:tr>
      <w:tr w14:paraId="378FC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8810F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002" w:type="dxa"/>
            <w:shd w:val="clear" w:color="auto" w:fill="auto"/>
            <w:noWrap/>
            <w:tcMar>
              <w:top w:w="15" w:type="dxa"/>
              <w:left w:w="15" w:type="dxa"/>
              <w:right w:w="15" w:type="dxa"/>
            </w:tcMar>
            <w:vAlign w:val="center"/>
          </w:tcPr>
          <w:p w14:paraId="6F29E2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LED日光灯管</w:t>
            </w:r>
          </w:p>
        </w:tc>
        <w:tc>
          <w:tcPr>
            <w:tcW w:w="630" w:type="dxa"/>
            <w:shd w:val="clear" w:color="auto" w:fill="auto"/>
            <w:noWrap/>
            <w:tcMar>
              <w:top w:w="15" w:type="dxa"/>
              <w:left w:w="15" w:type="dxa"/>
              <w:right w:w="15" w:type="dxa"/>
            </w:tcMar>
            <w:vAlign w:val="center"/>
          </w:tcPr>
          <w:p w14:paraId="027069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w:t>
            </w:r>
          </w:p>
        </w:tc>
        <w:tc>
          <w:tcPr>
            <w:tcW w:w="700" w:type="dxa"/>
            <w:shd w:val="clear" w:color="auto" w:fill="auto"/>
            <w:noWrap/>
            <w:tcMar>
              <w:top w:w="15" w:type="dxa"/>
              <w:left w:w="15" w:type="dxa"/>
              <w:right w:w="15" w:type="dxa"/>
            </w:tcMar>
            <w:vAlign w:val="center"/>
          </w:tcPr>
          <w:p w14:paraId="692F54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430F42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292C5663">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9F0D6A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1E7268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8C4382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5F3C25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F0AC9DD">
            <w:pPr>
              <w:jc w:val="left"/>
              <w:rPr>
                <w:rFonts w:ascii="宋体" w:hAnsi="宋体" w:cs="宋体"/>
                <w:color w:val="000000"/>
                <w:sz w:val="22"/>
                <w:szCs w:val="22"/>
              </w:rPr>
            </w:pPr>
          </w:p>
        </w:tc>
      </w:tr>
      <w:tr w14:paraId="5AD7A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684" w:type="dxa"/>
            <w:shd w:val="clear" w:color="auto" w:fill="auto"/>
            <w:noWrap/>
            <w:tcMar>
              <w:top w:w="15" w:type="dxa"/>
              <w:left w:w="15" w:type="dxa"/>
              <w:right w:w="15" w:type="dxa"/>
            </w:tcMar>
            <w:vAlign w:val="center"/>
          </w:tcPr>
          <w:p w14:paraId="5A9106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002" w:type="dxa"/>
            <w:shd w:val="clear" w:color="auto" w:fill="auto"/>
            <w:noWrap/>
            <w:tcMar>
              <w:top w:w="15" w:type="dxa"/>
              <w:left w:w="15" w:type="dxa"/>
              <w:right w:w="15" w:type="dxa"/>
            </w:tcMar>
            <w:vAlign w:val="center"/>
          </w:tcPr>
          <w:p w14:paraId="62ECF4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开关</w:t>
            </w:r>
          </w:p>
        </w:tc>
        <w:tc>
          <w:tcPr>
            <w:tcW w:w="630" w:type="dxa"/>
            <w:shd w:val="clear" w:color="auto" w:fill="auto"/>
            <w:noWrap/>
            <w:tcMar>
              <w:top w:w="15" w:type="dxa"/>
              <w:left w:w="15" w:type="dxa"/>
              <w:right w:w="15" w:type="dxa"/>
            </w:tcMar>
            <w:vAlign w:val="center"/>
          </w:tcPr>
          <w:p w14:paraId="3AAAD3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单联</w:t>
            </w:r>
          </w:p>
        </w:tc>
        <w:tc>
          <w:tcPr>
            <w:tcW w:w="700" w:type="dxa"/>
            <w:shd w:val="clear" w:color="auto" w:fill="auto"/>
            <w:noWrap/>
            <w:tcMar>
              <w:top w:w="15" w:type="dxa"/>
              <w:left w:w="15" w:type="dxa"/>
              <w:right w:w="15" w:type="dxa"/>
            </w:tcMar>
            <w:vAlign w:val="center"/>
          </w:tcPr>
          <w:p w14:paraId="7DFF69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7726EF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30FA91EC">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661CC8E">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80116E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D11D17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2342A7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AD6B037">
            <w:pPr>
              <w:jc w:val="left"/>
              <w:rPr>
                <w:rFonts w:ascii="宋体" w:hAnsi="宋体" w:cs="宋体"/>
                <w:color w:val="000000"/>
                <w:sz w:val="22"/>
                <w:szCs w:val="22"/>
              </w:rPr>
            </w:pPr>
          </w:p>
        </w:tc>
      </w:tr>
      <w:tr w14:paraId="7EE43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684" w:type="dxa"/>
            <w:shd w:val="clear" w:color="auto" w:fill="auto"/>
            <w:noWrap/>
            <w:tcMar>
              <w:top w:w="15" w:type="dxa"/>
              <w:left w:w="15" w:type="dxa"/>
              <w:right w:w="15" w:type="dxa"/>
            </w:tcMar>
            <w:vAlign w:val="center"/>
          </w:tcPr>
          <w:p w14:paraId="4F6D8F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002" w:type="dxa"/>
            <w:shd w:val="clear" w:color="auto" w:fill="auto"/>
            <w:noWrap/>
            <w:tcMar>
              <w:top w:w="15" w:type="dxa"/>
              <w:left w:w="15" w:type="dxa"/>
              <w:right w:w="15" w:type="dxa"/>
            </w:tcMar>
            <w:vAlign w:val="center"/>
          </w:tcPr>
          <w:p w14:paraId="27B29B2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开关</w:t>
            </w:r>
          </w:p>
        </w:tc>
        <w:tc>
          <w:tcPr>
            <w:tcW w:w="630" w:type="dxa"/>
            <w:shd w:val="clear" w:color="auto" w:fill="auto"/>
            <w:noWrap/>
            <w:tcMar>
              <w:top w:w="15" w:type="dxa"/>
              <w:left w:w="15" w:type="dxa"/>
              <w:right w:w="15" w:type="dxa"/>
            </w:tcMar>
            <w:vAlign w:val="center"/>
          </w:tcPr>
          <w:p w14:paraId="2743EE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二联</w:t>
            </w:r>
          </w:p>
        </w:tc>
        <w:tc>
          <w:tcPr>
            <w:tcW w:w="700" w:type="dxa"/>
            <w:shd w:val="clear" w:color="auto" w:fill="auto"/>
            <w:noWrap/>
            <w:tcMar>
              <w:top w:w="15" w:type="dxa"/>
              <w:left w:w="15" w:type="dxa"/>
              <w:right w:w="15" w:type="dxa"/>
            </w:tcMar>
            <w:vAlign w:val="center"/>
          </w:tcPr>
          <w:p w14:paraId="5352D9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7BEA8F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6B9E51F4">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9060E9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2E21A7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404569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2A4BC9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FEE2C87">
            <w:pPr>
              <w:jc w:val="left"/>
              <w:rPr>
                <w:rFonts w:ascii="宋体" w:hAnsi="宋体" w:cs="宋体"/>
                <w:color w:val="000000"/>
                <w:sz w:val="22"/>
                <w:szCs w:val="22"/>
              </w:rPr>
            </w:pPr>
          </w:p>
        </w:tc>
      </w:tr>
      <w:tr w14:paraId="25AD1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2" w:hRule="atLeast"/>
        </w:trPr>
        <w:tc>
          <w:tcPr>
            <w:tcW w:w="684" w:type="dxa"/>
            <w:shd w:val="clear" w:color="auto" w:fill="auto"/>
            <w:noWrap/>
            <w:tcMar>
              <w:top w:w="15" w:type="dxa"/>
              <w:left w:w="15" w:type="dxa"/>
              <w:right w:w="15" w:type="dxa"/>
            </w:tcMar>
            <w:vAlign w:val="center"/>
          </w:tcPr>
          <w:p w14:paraId="56DF67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02" w:type="dxa"/>
            <w:shd w:val="clear" w:color="auto" w:fill="auto"/>
            <w:noWrap/>
            <w:tcMar>
              <w:top w:w="15" w:type="dxa"/>
              <w:left w:w="15" w:type="dxa"/>
              <w:right w:w="15" w:type="dxa"/>
            </w:tcMar>
            <w:vAlign w:val="center"/>
          </w:tcPr>
          <w:p w14:paraId="670631B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锯条</w:t>
            </w:r>
          </w:p>
        </w:tc>
        <w:tc>
          <w:tcPr>
            <w:tcW w:w="630" w:type="dxa"/>
            <w:shd w:val="clear" w:color="auto" w:fill="auto"/>
            <w:noWrap/>
            <w:tcMar>
              <w:top w:w="15" w:type="dxa"/>
              <w:left w:w="15" w:type="dxa"/>
              <w:right w:w="15" w:type="dxa"/>
            </w:tcMar>
            <w:vAlign w:val="center"/>
          </w:tcPr>
          <w:p w14:paraId="7450CE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细齿</w:t>
            </w:r>
          </w:p>
        </w:tc>
        <w:tc>
          <w:tcPr>
            <w:tcW w:w="700" w:type="dxa"/>
            <w:shd w:val="clear" w:color="auto" w:fill="auto"/>
            <w:noWrap/>
            <w:tcMar>
              <w:top w:w="15" w:type="dxa"/>
              <w:left w:w="15" w:type="dxa"/>
              <w:right w:w="15" w:type="dxa"/>
            </w:tcMar>
            <w:vAlign w:val="center"/>
          </w:tcPr>
          <w:p w14:paraId="31142F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745B64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75A667C7">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1716610">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74AEF0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E1DD45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B55695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E9CB643">
            <w:pPr>
              <w:jc w:val="left"/>
              <w:rPr>
                <w:rFonts w:ascii="宋体" w:hAnsi="宋体" w:cs="宋体"/>
                <w:color w:val="000000"/>
                <w:sz w:val="22"/>
                <w:szCs w:val="22"/>
              </w:rPr>
            </w:pPr>
          </w:p>
        </w:tc>
      </w:tr>
      <w:tr w14:paraId="47E04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54609F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002" w:type="dxa"/>
            <w:shd w:val="clear" w:color="auto" w:fill="auto"/>
            <w:noWrap/>
            <w:tcMar>
              <w:top w:w="15" w:type="dxa"/>
              <w:left w:w="15" w:type="dxa"/>
              <w:right w:w="15" w:type="dxa"/>
            </w:tcMar>
            <w:vAlign w:val="center"/>
          </w:tcPr>
          <w:p w14:paraId="7E75CB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吸顶式换气扇</w:t>
            </w:r>
          </w:p>
        </w:tc>
        <w:tc>
          <w:tcPr>
            <w:tcW w:w="630" w:type="dxa"/>
            <w:shd w:val="clear" w:color="auto" w:fill="auto"/>
            <w:noWrap/>
            <w:tcMar>
              <w:top w:w="15" w:type="dxa"/>
              <w:left w:w="15" w:type="dxa"/>
              <w:right w:w="15" w:type="dxa"/>
            </w:tcMar>
            <w:vAlign w:val="center"/>
          </w:tcPr>
          <w:p w14:paraId="7706DD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30X30</w:t>
            </w:r>
          </w:p>
        </w:tc>
        <w:tc>
          <w:tcPr>
            <w:tcW w:w="700" w:type="dxa"/>
            <w:shd w:val="clear" w:color="auto" w:fill="auto"/>
            <w:noWrap/>
            <w:tcMar>
              <w:top w:w="15" w:type="dxa"/>
              <w:left w:w="15" w:type="dxa"/>
              <w:right w:w="15" w:type="dxa"/>
            </w:tcMar>
            <w:vAlign w:val="center"/>
          </w:tcPr>
          <w:p w14:paraId="0D493F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1FC38F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3C6E2C84">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B8440BC">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D8BA97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E9228E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5BA605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C434197">
            <w:pPr>
              <w:jc w:val="left"/>
              <w:rPr>
                <w:rFonts w:ascii="宋体" w:hAnsi="宋体" w:cs="宋体"/>
                <w:color w:val="000000"/>
                <w:sz w:val="22"/>
                <w:szCs w:val="22"/>
              </w:rPr>
            </w:pPr>
          </w:p>
        </w:tc>
      </w:tr>
      <w:tr w14:paraId="26940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26077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002" w:type="dxa"/>
            <w:shd w:val="clear" w:color="auto" w:fill="auto"/>
            <w:noWrap/>
            <w:tcMar>
              <w:top w:w="15" w:type="dxa"/>
              <w:left w:w="15" w:type="dxa"/>
              <w:right w:w="15" w:type="dxa"/>
            </w:tcMar>
            <w:vAlign w:val="center"/>
          </w:tcPr>
          <w:p w14:paraId="15776E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墙面换气扇</w:t>
            </w:r>
          </w:p>
        </w:tc>
        <w:tc>
          <w:tcPr>
            <w:tcW w:w="630" w:type="dxa"/>
            <w:shd w:val="clear" w:color="auto" w:fill="auto"/>
            <w:noWrap/>
            <w:tcMar>
              <w:top w:w="15" w:type="dxa"/>
              <w:left w:w="15" w:type="dxa"/>
              <w:right w:w="15" w:type="dxa"/>
            </w:tcMar>
            <w:vAlign w:val="center"/>
          </w:tcPr>
          <w:p w14:paraId="2DE55D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38.7X139X390</w:t>
            </w:r>
          </w:p>
        </w:tc>
        <w:tc>
          <w:tcPr>
            <w:tcW w:w="700" w:type="dxa"/>
            <w:shd w:val="clear" w:color="auto" w:fill="auto"/>
            <w:noWrap/>
            <w:tcMar>
              <w:top w:w="15" w:type="dxa"/>
              <w:left w:w="15" w:type="dxa"/>
              <w:right w:w="15" w:type="dxa"/>
            </w:tcMar>
            <w:vAlign w:val="center"/>
          </w:tcPr>
          <w:p w14:paraId="07E7D8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0C9B5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47D5BA5D">
            <w:pPr>
              <w:widowControl/>
              <w:jc w:val="center"/>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4B84DE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7B6891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C33190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91B605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0461AE4">
            <w:pPr>
              <w:jc w:val="left"/>
              <w:rPr>
                <w:rFonts w:ascii="宋体" w:hAnsi="宋体" w:cs="宋体"/>
                <w:color w:val="000000"/>
                <w:sz w:val="22"/>
                <w:szCs w:val="22"/>
              </w:rPr>
            </w:pPr>
          </w:p>
        </w:tc>
      </w:tr>
      <w:tr w14:paraId="45012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684" w:type="dxa"/>
            <w:shd w:val="clear" w:color="auto" w:fill="auto"/>
            <w:noWrap/>
            <w:tcMar>
              <w:top w:w="15" w:type="dxa"/>
              <w:left w:w="15" w:type="dxa"/>
              <w:right w:w="15" w:type="dxa"/>
            </w:tcMar>
            <w:vAlign w:val="center"/>
          </w:tcPr>
          <w:p w14:paraId="7F16E0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002" w:type="dxa"/>
            <w:shd w:val="clear" w:color="auto" w:fill="auto"/>
            <w:noWrap/>
            <w:tcMar>
              <w:top w:w="15" w:type="dxa"/>
              <w:left w:w="15" w:type="dxa"/>
              <w:right w:w="15" w:type="dxa"/>
            </w:tcMar>
            <w:vAlign w:val="center"/>
          </w:tcPr>
          <w:p w14:paraId="24054EF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小便阀</w:t>
            </w:r>
          </w:p>
        </w:tc>
        <w:tc>
          <w:tcPr>
            <w:tcW w:w="630" w:type="dxa"/>
            <w:shd w:val="clear" w:color="auto" w:fill="auto"/>
            <w:noWrap/>
            <w:tcMar>
              <w:top w:w="15" w:type="dxa"/>
              <w:left w:w="15" w:type="dxa"/>
              <w:right w:w="15" w:type="dxa"/>
            </w:tcMar>
            <w:vAlign w:val="center"/>
          </w:tcPr>
          <w:p w14:paraId="22AF4DC1">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76411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686486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017DC0C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045A451">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AFCAE3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92FB06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1386E0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DC14DFA">
            <w:pPr>
              <w:jc w:val="left"/>
              <w:rPr>
                <w:rFonts w:ascii="宋体" w:hAnsi="宋体" w:cs="宋体"/>
                <w:color w:val="000000"/>
                <w:sz w:val="22"/>
                <w:szCs w:val="22"/>
              </w:rPr>
            </w:pPr>
          </w:p>
        </w:tc>
      </w:tr>
      <w:tr w14:paraId="4E727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684" w:type="dxa"/>
            <w:shd w:val="clear" w:color="auto" w:fill="auto"/>
            <w:noWrap/>
            <w:tcMar>
              <w:top w:w="15" w:type="dxa"/>
              <w:left w:w="15" w:type="dxa"/>
              <w:right w:w="15" w:type="dxa"/>
            </w:tcMar>
            <w:vAlign w:val="center"/>
          </w:tcPr>
          <w:p w14:paraId="112E5A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002" w:type="dxa"/>
            <w:shd w:val="clear" w:color="auto" w:fill="auto"/>
            <w:noWrap/>
            <w:tcMar>
              <w:top w:w="15" w:type="dxa"/>
              <w:left w:w="15" w:type="dxa"/>
              <w:right w:w="15" w:type="dxa"/>
            </w:tcMar>
            <w:vAlign w:val="center"/>
          </w:tcPr>
          <w:p w14:paraId="601612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大便阀</w:t>
            </w:r>
          </w:p>
        </w:tc>
        <w:tc>
          <w:tcPr>
            <w:tcW w:w="630" w:type="dxa"/>
            <w:shd w:val="clear" w:color="auto" w:fill="auto"/>
            <w:noWrap/>
            <w:tcMar>
              <w:top w:w="15" w:type="dxa"/>
              <w:left w:w="15" w:type="dxa"/>
              <w:right w:w="15" w:type="dxa"/>
            </w:tcMar>
            <w:vAlign w:val="center"/>
          </w:tcPr>
          <w:p w14:paraId="219C74F9">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56703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FBAE9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585152CB">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A00B5A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E979EC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4468AC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D75FDF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7E156A5">
            <w:pPr>
              <w:jc w:val="left"/>
              <w:rPr>
                <w:rFonts w:ascii="宋体" w:hAnsi="宋体" w:cs="宋体"/>
                <w:color w:val="000000"/>
                <w:sz w:val="22"/>
                <w:szCs w:val="22"/>
              </w:rPr>
            </w:pPr>
          </w:p>
        </w:tc>
      </w:tr>
      <w:tr w14:paraId="2AE2E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158E1E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002" w:type="dxa"/>
            <w:shd w:val="clear" w:color="auto" w:fill="auto"/>
            <w:noWrap/>
            <w:tcMar>
              <w:top w:w="15" w:type="dxa"/>
              <w:left w:w="15" w:type="dxa"/>
              <w:right w:w="15" w:type="dxa"/>
            </w:tcMar>
            <w:vAlign w:val="center"/>
          </w:tcPr>
          <w:p w14:paraId="777EE9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全铜镀锌三角阀</w:t>
            </w:r>
          </w:p>
        </w:tc>
        <w:tc>
          <w:tcPr>
            <w:tcW w:w="630" w:type="dxa"/>
            <w:shd w:val="clear" w:color="auto" w:fill="auto"/>
            <w:noWrap/>
            <w:tcMar>
              <w:top w:w="15" w:type="dxa"/>
              <w:left w:w="15" w:type="dxa"/>
              <w:right w:w="15" w:type="dxa"/>
            </w:tcMar>
            <w:vAlign w:val="center"/>
          </w:tcPr>
          <w:p w14:paraId="13D400E8">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15F67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7367AA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72" w:type="dxa"/>
            <w:shd w:val="clear" w:color="auto" w:fill="auto"/>
            <w:noWrap/>
            <w:tcMar>
              <w:top w:w="15" w:type="dxa"/>
              <w:left w:w="15" w:type="dxa"/>
              <w:right w:w="15" w:type="dxa"/>
            </w:tcMar>
            <w:vAlign w:val="center"/>
          </w:tcPr>
          <w:p w14:paraId="425F22A8">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5C85BD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9B62F3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6C242A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C6E0BF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973CA98">
            <w:pPr>
              <w:jc w:val="left"/>
              <w:rPr>
                <w:rFonts w:ascii="宋体" w:hAnsi="宋体" w:cs="宋体"/>
                <w:color w:val="000000"/>
                <w:sz w:val="22"/>
                <w:szCs w:val="22"/>
              </w:rPr>
            </w:pPr>
          </w:p>
        </w:tc>
      </w:tr>
      <w:tr w14:paraId="7FC8D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4241DD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002" w:type="dxa"/>
            <w:shd w:val="clear" w:color="auto" w:fill="auto"/>
            <w:noWrap/>
            <w:tcMar>
              <w:top w:w="15" w:type="dxa"/>
              <w:left w:w="15" w:type="dxa"/>
              <w:right w:w="15" w:type="dxa"/>
            </w:tcMar>
            <w:vAlign w:val="center"/>
          </w:tcPr>
          <w:p w14:paraId="2B5271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全铜镀锌台盆延时龙头</w:t>
            </w:r>
          </w:p>
        </w:tc>
        <w:tc>
          <w:tcPr>
            <w:tcW w:w="630" w:type="dxa"/>
            <w:shd w:val="clear" w:color="auto" w:fill="auto"/>
            <w:noWrap/>
            <w:tcMar>
              <w:top w:w="15" w:type="dxa"/>
              <w:left w:w="15" w:type="dxa"/>
              <w:right w:w="15" w:type="dxa"/>
            </w:tcMar>
            <w:vAlign w:val="center"/>
          </w:tcPr>
          <w:p w14:paraId="1BDFA84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7186A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0E265E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4D4B4B5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3346961">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C09706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5E8850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0CC78B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8999BFF">
            <w:pPr>
              <w:jc w:val="left"/>
              <w:rPr>
                <w:rFonts w:ascii="宋体" w:hAnsi="宋体" w:cs="宋体"/>
                <w:color w:val="000000"/>
                <w:sz w:val="22"/>
                <w:szCs w:val="22"/>
              </w:rPr>
            </w:pPr>
          </w:p>
        </w:tc>
      </w:tr>
      <w:tr w14:paraId="1B1E5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84" w:type="dxa"/>
            <w:shd w:val="clear" w:color="auto" w:fill="auto"/>
            <w:noWrap/>
            <w:tcMar>
              <w:top w:w="15" w:type="dxa"/>
              <w:left w:w="15" w:type="dxa"/>
              <w:right w:w="15" w:type="dxa"/>
            </w:tcMar>
            <w:vAlign w:val="center"/>
          </w:tcPr>
          <w:p w14:paraId="0D6384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002" w:type="dxa"/>
            <w:shd w:val="clear" w:color="auto" w:fill="auto"/>
            <w:noWrap/>
            <w:tcMar>
              <w:top w:w="15" w:type="dxa"/>
              <w:left w:w="15" w:type="dxa"/>
              <w:right w:w="15" w:type="dxa"/>
            </w:tcMar>
            <w:vAlign w:val="center"/>
          </w:tcPr>
          <w:p w14:paraId="1DDC54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上水软管</w:t>
            </w:r>
          </w:p>
        </w:tc>
        <w:tc>
          <w:tcPr>
            <w:tcW w:w="630" w:type="dxa"/>
            <w:shd w:val="clear" w:color="auto" w:fill="auto"/>
            <w:noWrap/>
            <w:tcMar>
              <w:top w:w="15" w:type="dxa"/>
              <w:left w:w="15" w:type="dxa"/>
              <w:right w:w="15" w:type="dxa"/>
            </w:tcMar>
            <w:vAlign w:val="center"/>
          </w:tcPr>
          <w:p w14:paraId="6DB36F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40cm</w:t>
            </w:r>
          </w:p>
        </w:tc>
        <w:tc>
          <w:tcPr>
            <w:tcW w:w="700" w:type="dxa"/>
            <w:shd w:val="clear" w:color="auto" w:fill="auto"/>
            <w:noWrap/>
            <w:tcMar>
              <w:top w:w="15" w:type="dxa"/>
              <w:left w:w="15" w:type="dxa"/>
              <w:right w:w="15" w:type="dxa"/>
            </w:tcMar>
            <w:vAlign w:val="center"/>
          </w:tcPr>
          <w:p w14:paraId="3B456F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158F2A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5511162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A72AC10">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47C102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C4326B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0838DE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0AE7129">
            <w:pPr>
              <w:jc w:val="left"/>
              <w:rPr>
                <w:rFonts w:ascii="宋体" w:hAnsi="宋体" w:cs="宋体"/>
                <w:color w:val="000000"/>
                <w:sz w:val="22"/>
                <w:szCs w:val="22"/>
              </w:rPr>
            </w:pPr>
          </w:p>
        </w:tc>
      </w:tr>
      <w:tr w14:paraId="32C4D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84" w:type="dxa"/>
            <w:shd w:val="clear" w:color="auto" w:fill="auto"/>
            <w:noWrap/>
            <w:tcMar>
              <w:top w:w="15" w:type="dxa"/>
              <w:left w:w="15" w:type="dxa"/>
              <w:right w:w="15" w:type="dxa"/>
            </w:tcMar>
            <w:vAlign w:val="center"/>
          </w:tcPr>
          <w:p w14:paraId="4BED73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002" w:type="dxa"/>
            <w:shd w:val="clear" w:color="auto" w:fill="auto"/>
            <w:noWrap/>
            <w:tcMar>
              <w:top w:w="15" w:type="dxa"/>
              <w:left w:w="15" w:type="dxa"/>
              <w:right w:w="15" w:type="dxa"/>
            </w:tcMar>
            <w:vAlign w:val="center"/>
          </w:tcPr>
          <w:p w14:paraId="5EA0313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上水软管</w:t>
            </w:r>
          </w:p>
        </w:tc>
        <w:tc>
          <w:tcPr>
            <w:tcW w:w="630" w:type="dxa"/>
            <w:shd w:val="clear" w:color="auto" w:fill="auto"/>
            <w:noWrap/>
            <w:tcMar>
              <w:top w:w="15" w:type="dxa"/>
              <w:left w:w="15" w:type="dxa"/>
              <w:right w:w="15" w:type="dxa"/>
            </w:tcMar>
            <w:vAlign w:val="center"/>
          </w:tcPr>
          <w:p w14:paraId="4FD221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50cm</w:t>
            </w:r>
          </w:p>
        </w:tc>
        <w:tc>
          <w:tcPr>
            <w:tcW w:w="700" w:type="dxa"/>
            <w:shd w:val="clear" w:color="auto" w:fill="auto"/>
            <w:noWrap/>
            <w:tcMar>
              <w:top w:w="15" w:type="dxa"/>
              <w:left w:w="15" w:type="dxa"/>
              <w:right w:w="15" w:type="dxa"/>
            </w:tcMar>
            <w:vAlign w:val="center"/>
          </w:tcPr>
          <w:p w14:paraId="1E2127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1012DE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25137B17">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DCBD00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7B04517">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57A4B8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7B0FDA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40682DF">
            <w:pPr>
              <w:jc w:val="left"/>
              <w:rPr>
                <w:rFonts w:ascii="宋体" w:hAnsi="宋体" w:cs="宋体"/>
                <w:color w:val="000000"/>
                <w:sz w:val="22"/>
                <w:szCs w:val="22"/>
              </w:rPr>
            </w:pPr>
          </w:p>
        </w:tc>
      </w:tr>
      <w:tr w14:paraId="31BFF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337FE5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002" w:type="dxa"/>
            <w:shd w:val="clear" w:color="auto" w:fill="auto"/>
            <w:noWrap/>
            <w:tcMar>
              <w:top w:w="15" w:type="dxa"/>
              <w:left w:w="15" w:type="dxa"/>
              <w:right w:w="15" w:type="dxa"/>
            </w:tcMar>
            <w:vAlign w:val="center"/>
          </w:tcPr>
          <w:p w14:paraId="29EF8E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水箱上水洁具</w:t>
            </w:r>
          </w:p>
        </w:tc>
        <w:tc>
          <w:tcPr>
            <w:tcW w:w="630" w:type="dxa"/>
            <w:shd w:val="clear" w:color="auto" w:fill="auto"/>
            <w:noWrap/>
            <w:tcMar>
              <w:top w:w="15" w:type="dxa"/>
              <w:left w:w="15" w:type="dxa"/>
              <w:right w:w="15" w:type="dxa"/>
            </w:tcMar>
            <w:vAlign w:val="center"/>
          </w:tcPr>
          <w:p w14:paraId="573597F4">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0330A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1CDC24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5CB99185">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B04651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BE1637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148CAD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BFD795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7987099">
            <w:pPr>
              <w:jc w:val="left"/>
              <w:rPr>
                <w:rFonts w:ascii="宋体" w:hAnsi="宋体" w:cs="宋体"/>
                <w:color w:val="000000"/>
                <w:sz w:val="22"/>
                <w:szCs w:val="22"/>
              </w:rPr>
            </w:pPr>
          </w:p>
        </w:tc>
      </w:tr>
      <w:tr w14:paraId="2CF51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38084E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02" w:type="dxa"/>
            <w:shd w:val="clear" w:color="auto" w:fill="auto"/>
            <w:noWrap/>
            <w:tcMar>
              <w:top w:w="15" w:type="dxa"/>
              <w:left w:w="15" w:type="dxa"/>
              <w:right w:w="15" w:type="dxa"/>
            </w:tcMar>
            <w:vAlign w:val="center"/>
          </w:tcPr>
          <w:p w14:paraId="6E2FE2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水箱下水洁具</w:t>
            </w:r>
          </w:p>
        </w:tc>
        <w:tc>
          <w:tcPr>
            <w:tcW w:w="630" w:type="dxa"/>
            <w:shd w:val="clear" w:color="auto" w:fill="auto"/>
            <w:noWrap/>
            <w:tcMar>
              <w:top w:w="15" w:type="dxa"/>
              <w:left w:w="15" w:type="dxa"/>
              <w:right w:w="15" w:type="dxa"/>
            </w:tcMar>
            <w:vAlign w:val="center"/>
          </w:tcPr>
          <w:p w14:paraId="314C4C5D">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957C8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379C2C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0C9B2C10">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CEB0BE8">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E3E55D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3223F1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549CE5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A9A950D">
            <w:pPr>
              <w:jc w:val="left"/>
              <w:rPr>
                <w:rFonts w:ascii="宋体" w:hAnsi="宋体" w:cs="宋体"/>
                <w:color w:val="000000"/>
                <w:sz w:val="22"/>
                <w:szCs w:val="22"/>
              </w:rPr>
            </w:pPr>
          </w:p>
        </w:tc>
      </w:tr>
      <w:tr w14:paraId="5997E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2" w:hRule="atLeast"/>
        </w:trPr>
        <w:tc>
          <w:tcPr>
            <w:tcW w:w="684" w:type="dxa"/>
            <w:shd w:val="clear" w:color="auto" w:fill="auto"/>
            <w:noWrap/>
            <w:tcMar>
              <w:top w:w="15" w:type="dxa"/>
              <w:left w:w="15" w:type="dxa"/>
              <w:right w:w="15" w:type="dxa"/>
            </w:tcMar>
            <w:vAlign w:val="center"/>
          </w:tcPr>
          <w:p w14:paraId="39E60F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002" w:type="dxa"/>
            <w:shd w:val="clear" w:color="auto" w:fill="auto"/>
            <w:noWrap/>
            <w:tcMar>
              <w:top w:w="15" w:type="dxa"/>
              <w:left w:w="15" w:type="dxa"/>
              <w:right w:w="15" w:type="dxa"/>
            </w:tcMar>
            <w:vAlign w:val="center"/>
          </w:tcPr>
          <w:p w14:paraId="5F29F0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马桶盖</w:t>
            </w:r>
          </w:p>
        </w:tc>
        <w:tc>
          <w:tcPr>
            <w:tcW w:w="630" w:type="dxa"/>
            <w:shd w:val="clear" w:color="auto" w:fill="auto"/>
            <w:noWrap/>
            <w:tcMar>
              <w:top w:w="15" w:type="dxa"/>
              <w:left w:w="15" w:type="dxa"/>
              <w:right w:w="15" w:type="dxa"/>
            </w:tcMar>
            <w:vAlign w:val="center"/>
          </w:tcPr>
          <w:p w14:paraId="491525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w:t>
            </w:r>
          </w:p>
        </w:tc>
        <w:tc>
          <w:tcPr>
            <w:tcW w:w="700" w:type="dxa"/>
            <w:shd w:val="clear" w:color="auto" w:fill="auto"/>
            <w:noWrap/>
            <w:tcMar>
              <w:top w:w="15" w:type="dxa"/>
              <w:left w:w="15" w:type="dxa"/>
              <w:right w:w="15" w:type="dxa"/>
            </w:tcMar>
            <w:vAlign w:val="center"/>
          </w:tcPr>
          <w:p w14:paraId="7DD72F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7DE99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56272A0F">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C2510F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B5B859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74F021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79D541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BE208CB">
            <w:pPr>
              <w:jc w:val="left"/>
              <w:rPr>
                <w:rFonts w:ascii="宋体" w:hAnsi="宋体" w:cs="宋体"/>
                <w:color w:val="000000"/>
                <w:sz w:val="22"/>
                <w:szCs w:val="22"/>
              </w:rPr>
            </w:pPr>
          </w:p>
        </w:tc>
      </w:tr>
      <w:tr w14:paraId="3897A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684" w:type="dxa"/>
            <w:shd w:val="clear" w:color="auto" w:fill="auto"/>
            <w:noWrap/>
            <w:tcMar>
              <w:top w:w="15" w:type="dxa"/>
              <w:left w:w="15" w:type="dxa"/>
              <w:right w:w="15" w:type="dxa"/>
            </w:tcMar>
            <w:vAlign w:val="center"/>
          </w:tcPr>
          <w:p w14:paraId="3EF730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002" w:type="dxa"/>
            <w:shd w:val="clear" w:color="auto" w:fill="auto"/>
            <w:noWrap/>
            <w:tcMar>
              <w:top w:w="15" w:type="dxa"/>
              <w:left w:w="15" w:type="dxa"/>
              <w:right w:w="15" w:type="dxa"/>
            </w:tcMar>
            <w:vAlign w:val="center"/>
          </w:tcPr>
          <w:p w14:paraId="1E8D1F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马桶盖</w:t>
            </w:r>
          </w:p>
        </w:tc>
        <w:tc>
          <w:tcPr>
            <w:tcW w:w="630" w:type="dxa"/>
            <w:shd w:val="clear" w:color="auto" w:fill="auto"/>
            <w:noWrap/>
            <w:tcMar>
              <w:top w:w="15" w:type="dxa"/>
              <w:left w:w="15" w:type="dxa"/>
              <w:right w:w="15" w:type="dxa"/>
            </w:tcMar>
            <w:vAlign w:val="center"/>
          </w:tcPr>
          <w:p w14:paraId="247567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w:t>
            </w:r>
          </w:p>
        </w:tc>
        <w:tc>
          <w:tcPr>
            <w:tcW w:w="700" w:type="dxa"/>
            <w:shd w:val="clear" w:color="auto" w:fill="auto"/>
            <w:noWrap/>
            <w:tcMar>
              <w:top w:w="15" w:type="dxa"/>
              <w:left w:w="15" w:type="dxa"/>
              <w:right w:w="15" w:type="dxa"/>
            </w:tcMar>
            <w:vAlign w:val="center"/>
          </w:tcPr>
          <w:p w14:paraId="6F280B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A0124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0E734DD5">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2C7DEB2">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FD9547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73734C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71A724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624CD7A">
            <w:pPr>
              <w:jc w:val="left"/>
              <w:rPr>
                <w:rFonts w:ascii="宋体" w:hAnsi="宋体" w:cs="宋体"/>
                <w:color w:val="000000"/>
                <w:sz w:val="22"/>
                <w:szCs w:val="22"/>
              </w:rPr>
            </w:pPr>
          </w:p>
        </w:tc>
      </w:tr>
      <w:tr w14:paraId="7B95F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5BA233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002" w:type="dxa"/>
            <w:shd w:val="clear" w:color="auto" w:fill="auto"/>
            <w:noWrap/>
            <w:tcMar>
              <w:top w:w="15" w:type="dxa"/>
              <w:left w:w="15" w:type="dxa"/>
              <w:right w:w="15" w:type="dxa"/>
            </w:tcMar>
            <w:vAlign w:val="center"/>
          </w:tcPr>
          <w:p w14:paraId="37E2BA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快开镀锌水龙头</w:t>
            </w:r>
          </w:p>
        </w:tc>
        <w:tc>
          <w:tcPr>
            <w:tcW w:w="630" w:type="dxa"/>
            <w:shd w:val="clear" w:color="auto" w:fill="auto"/>
            <w:noWrap/>
            <w:tcMar>
              <w:top w:w="15" w:type="dxa"/>
              <w:left w:w="15" w:type="dxa"/>
              <w:right w:w="15" w:type="dxa"/>
            </w:tcMar>
            <w:vAlign w:val="center"/>
          </w:tcPr>
          <w:p w14:paraId="04A2ACC6">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81F1C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0CB4C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15B483C8">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97B0C5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0A0998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EAB5E9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A6F58D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6C7DC28">
            <w:pPr>
              <w:jc w:val="left"/>
              <w:rPr>
                <w:rFonts w:ascii="宋体" w:hAnsi="宋体" w:cs="宋体"/>
                <w:color w:val="000000"/>
                <w:sz w:val="22"/>
                <w:szCs w:val="22"/>
              </w:rPr>
            </w:pPr>
          </w:p>
        </w:tc>
      </w:tr>
      <w:tr w14:paraId="4216F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3B702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002" w:type="dxa"/>
            <w:shd w:val="clear" w:color="auto" w:fill="auto"/>
            <w:noWrap/>
            <w:tcMar>
              <w:top w:w="15" w:type="dxa"/>
              <w:left w:w="15" w:type="dxa"/>
              <w:right w:w="15" w:type="dxa"/>
            </w:tcMar>
            <w:vAlign w:val="center"/>
          </w:tcPr>
          <w:p w14:paraId="2311FF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带钥匙普通铸铁龙头</w:t>
            </w:r>
          </w:p>
        </w:tc>
        <w:tc>
          <w:tcPr>
            <w:tcW w:w="630" w:type="dxa"/>
            <w:shd w:val="clear" w:color="auto" w:fill="auto"/>
            <w:noWrap/>
            <w:tcMar>
              <w:top w:w="15" w:type="dxa"/>
              <w:left w:w="15" w:type="dxa"/>
              <w:right w:w="15" w:type="dxa"/>
            </w:tcMar>
            <w:vAlign w:val="center"/>
          </w:tcPr>
          <w:p w14:paraId="12490DCD">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2B762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6AE550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4D605C30">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2BFD24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C801E2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99D0CE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4D5360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3C97044">
            <w:pPr>
              <w:jc w:val="left"/>
              <w:rPr>
                <w:rFonts w:ascii="宋体" w:hAnsi="宋体" w:cs="宋体"/>
                <w:color w:val="000000"/>
                <w:sz w:val="22"/>
                <w:szCs w:val="22"/>
              </w:rPr>
            </w:pPr>
          </w:p>
        </w:tc>
      </w:tr>
      <w:tr w14:paraId="5156A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7F89F3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002" w:type="dxa"/>
            <w:shd w:val="clear" w:color="auto" w:fill="auto"/>
            <w:noWrap/>
            <w:tcMar>
              <w:top w:w="15" w:type="dxa"/>
              <w:left w:w="15" w:type="dxa"/>
              <w:right w:w="15" w:type="dxa"/>
            </w:tcMar>
            <w:vAlign w:val="center"/>
          </w:tcPr>
          <w:p w14:paraId="49E0CAC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高脚全铜镀锌台板龙头</w:t>
            </w:r>
          </w:p>
        </w:tc>
        <w:tc>
          <w:tcPr>
            <w:tcW w:w="630" w:type="dxa"/>
            <w:shd w:val="clear" w:color="auto" w:fill="auto"/>
            <w:noWrap/>
            <w:tcMar>
              <w:top w:w="15" w:type="dxa"/>
              <w:left w:w="15" w:type="dxa"/>
              <w:right w:w="15" w:type="dxa"/>
            </w:tcMar>
            <w:vAlign w:val="center"/>
          </w:tcPr>
          <w:p w14:paraId="2164AEAF">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B4127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B8A14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7C4157C2">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BA8DC8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82C16E1">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FE74A2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F9746B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14502DF">
            <w:pPr>
              <w:jc w:val="left"/>
              <w:rPr>
                <w:rFonts w:ascii="宋体" w:hAnsi="宋体" w:cs="宋体"/>
                <w:color w:val="000000"/>
                <w:sz w:val="22"/>
                <w:szCs w:val="22"/>
              </w:rPr>
            </w:pPr>
          </w:p>
        </w:tc>
      </w:tr>
      <w:tr w14:paraId="087E9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684" w:type="dxa"/>
            <w:shd w:val="clear" w:color="auto" w:fill="auto"/>
            <w:noWrap/>
            <w:tcMar>
              <w:top w:w="15" w:type="dxa"/>
              <w:left w:w="15" w:type="dxa"/>
              <w:right w:w="15" w:type="dxa"/>
            </w:tcMar>
            <w:vAlign w:val="center"/>
          </w:tcPr>
          <w:p w14:paraId="5D877B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002" w:type="dxa"/>
            <w:shd w:val="clear" w:color="auto" w:fill="auto"/>
            <w:noWrap/>
            <w:tcMar>
              <w:top w:w="15" w:type="dxa"/>
              <w:left w:w="15" w:type="dxa"/>
              <w:right w:w="15" w:type="dxa"/>
            </w:tcMar>
            <w:vAlign w:val="center"/>
          </w:tcPr>
          <w:p w14:paraId="39F1EE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面盆落水</w:t>
            </w:r>
          </w:p>
        </w:tc>
        <w:tc>
          <w:tcPr>
            <w:tcW w:w="630" w:type="dxa"/>
            <w:shd w:val="clear" w:color="auto" w:fill="auto"/>
            <w:noWrap/>
            <w:tcMar>
              <w:top w:w="15" w:type="dxa"/>
              <w:left w:w="15" w:type="dxa"/>
              <w:right w:w="15" w:type="dxa"/>
            </w:tcMar>
            <w:vAlign w:val="center"/>
          </w:tcPr>
          <w:p w14:paraId="443E95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短</w:t>
            </w:r>
          </w:p>
        </w:tc>
        <w:tc>
          <w:tcPr>
            <w:tcW w:w="700" w:type="dxa"/>
            <w:shd w:val="clear" w:color="auto" w:fill="auto"/>
            <w:noWrap/>
            <w:tcMar>
              <w:top w:w="15" w:type="dxa"/>
              <w:left w:w="15" w:type="dxa"/>
              <w:right w:w="15" w:type="dxa"/>
            </w:tcMar>
            <w:vAlign w:val="center"/>
          </w:tcPr>
          <w:p w14:paraId="6425B2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5B6947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71BE5CD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94C92E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75804C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188466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B74F0B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2A7FE80">
            <w:pPr>
              <w:jc w:val="left"/>
              <w:rPr>
                <w:rFonts w:ascii="宋体" w:hAnsi="宋体" w:cs="宋体"/>
                <w:color w:val="000000"/>
                <w:sz w:val="22"/>
                <w:szCs w:val="22"/>
              </w:rPr>
            </w:pPr>
          </w:p>
        </w:tc>
      </w:tr>
      <w:tr w14:paraId="47792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4F0495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002" w:type="dxa"/>
            <w:shd w:val="clear" w:color="auto" w:fill="auto"/>
            <w:noWrap/>
            <w:tcMar>
              <w:top w:w="15" w:type="dxa"/>
              <w:left w:w="15" w:type="dxa"/>
              <w:right w:w="15" w:type="dxa"/>
            </w:tcMar>
            <w:vAlign w:val="center"/>
          </w:tcPr>
          <w:p w14:paraId="4BE7D8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面盆万向塑料落水管</w:t>
            </w:r>
          </w:p>
        </w:tc>
        <w:tc>
          <w:tcPr>
            <w:tcW w:w="630" w:type="dxa"/>
            <w:shd w:val="clear" w:color="auto" w:fill="auto"/>
            <w:noWrap/>
            <w:tcMar>
              <w:top w:w="15" w:type="dxa"/>
              <w:left w:w="15" w:type="dxa"/>
              <w:right w:w="15" w:type="dxa"/>
            </w:tcMar>
            <w:vAlign w:val="center"/>
          </w:tcPr>
          <w:p w14:paraId="439CECC2">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3F173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7814A0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398A9A00">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915A77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82A562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501361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A74841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94189E5">
            <w:pPr>
              <w:jc w:val="left"/>
              <w:rPr>
                <w:rFonts w:ascii="宋体" w:hAnsi="宋体" w:cs="宋体"/>
                <w:color w:val="000000"/>
                <w:sz w:val="22"/>
                <w:szCs w:val="22"/>
              </w:rPr>
            </w:pPr>
          </w:p>
        </w:tc>
      </w:tr>
      <w:tr w14:paraId="58EC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684" w:type="dxa"/>
            <w:shd w:val="clear" w:color="auto" w:fill="auto"/>
            <w:noWrap/>
            <w:tcMar>
              <w:top w:w="15" w:type="dxa"/>
              <w:left w:w="15" w:type="dxa"/>
              <w:right w:w="15" w:type="dxa"/>
            </w:tcMar>
            <w:vAlign w:val="center"/>
          </w:tcPr>
          <w:p w14:paraId="395417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002" w:type="dxa"/>
            <w:shd w:val="clear" w:color="auto" w:fill="auto"/>
            <w:noWrap/>
            <w:tcMar>
              <w:top w:w="15" w:type="dxa"/>
              <w:left w:w="15" w:type="dxa"/>
              <w:right w:w="15" w:type="dxa"/>
            </w:tcMar>
            <w:vAlign w:val="center"/>
          </w:tcPr>
          <w:p w14:paraId="67B60C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电池</w:t>
            </w:r>
          </w:p>
        </w:tc>
        <w:tc>
          <w:tcPr>
            <w:tcW w:w="630" w:type="dxa"/>
            <w:shd w:val="clear" w:color="auto" w:fill="auto"/>
            <w:noWrap/>
            <w:tcMar>
              <w:top w:w="15" w:type="dxa"/>
              <w:left w:w="15" w:type="dxa"/>
              <w:right w:w="15" w:type="dxa"/>
            </w:tcMar>
            <w:vAlign w:val="center"/>
          </w:tcPr>
          <w:p w14:paraId="1DEB30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5号</w:t>
            </w:r>
          </w:p>
        </w:tc>
        <w:tc>
          <w:tcPr>
            <w:tcW w:w="700" w:type="dxa"/>
            <w:shd w:val="clear" w:color="auto" w:fill="auto"/>
            <w:noWrap/>
            <w:tcMar>
              <w:top w:w="15" w:type="dxa"/>
              <w:left w:w="15" w:type="dxa"/>
              <w:right w:w="15" w:type="dxa"/>
            </w:tcMar>
            <w:vAlign w:val="center"/>
          </w:tcPr>
          <w:p w14:paraId="406C79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粒</w:t>
            </w:r>
          </w:p>
        </w:tc>
        <w:tc>
          <w:tcPr>
            <w:tcW w:w="808" w:type="dxa"/>
            <w:shd w:val="clear" w:color="auto" w:fill="auto"/>
            <w:noWrap/>
            <w:tcMar>
              <w:top w:w="15" w:type="dxa"/>
              <w:left w:w="15" w:type="dxa"/>
              <w:right w:w="15" w:type="dxa"/>
            </w:tcMar>
            <w:vAlign w:val="center"/>
          </w:tcPr>
          <w:p w14:paraId="71A394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072" w:type="dxa"/>
            <w:shd w:val="clear" w:color="auto" w:fill="auto"/>
            <w:noWrap/>
            <w:tcMar>
              <w:top w:w="15" w:type="dxa"/>
              <w:left w:w="15" w:type="dxa"/>
              <w:right w:w="15" w:type="dxa"/>
            </w:tcMar>
            <w:vAlign w:val="center"/>
          </w:tcPr>
          <w:p w14:paraId="52FE43E1">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9975C72">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748CD5D">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CE02C0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442256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E174459">
            <w:pPr>
              <w:jc w:val="left"/>
              <w:rPr>
                <w:rFonts w:ascii="宋体" w:hAnsi="宋体" w:cs="宋体"/>
                <w:color w:val="000000"/>
                <w:sz w:val="22"/>
                <w:szCs w:val="22"/>
              </w:rPr>
            </w:pPr>
          </w:p>
        </w:tc>
      </w:tr>
      <w:tr w14:paraId="32A20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684" w:type="dxa"/>
            <w:shd w:val="clear" w:color="auto" w:fill="auto"/>
            <w:noWrap/>
            <w:tcMar>
              <w:top w:w="15" w:type="dxa"/>
              <w:left w:w="15" w:type="dxa"/>
              <w:right w:w="15" w:type="dxa"/>
            </w:tcMar>
            <w:vAlign w:val="center"/>
          </w:tcPr>
          <w:p w14:paraId="75931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002" w:type="dxa"/>
            <w:shd w:val="clear" w:color="auto" w:fill="auto"/>
            <w:noWrap/>
            <w:tcMar>
              <w:top w:w="15" w:type="dxa"/>
              <w:left w:w="15" w:type="dxa"/>
              <w:right w:w="15" w:type="dxa"/>
            </w:tcMar>
            <w:vAlign w:val="center"/>
          </w:tcPr>
          <w:p w14:paraId="4A79B2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塑料门扣</w:t>
            </w:r>
          </w:p>
        </w:tc>
        <w:tc>
          <w:tcPr>
            <w:tcW w:w="630" w:type="dxa"/>
            <w:shd w:val="clear" w:color="auto" w:fill="auto"/>
            <w:noWrap/>
            <w:tcMar>
              <w:top w:w="15" w:type="dxa"/>
              <w:left w:w="15" w:type="dxa"/>
              <w:right w:w="15" w:type="dxa"/>
            </w:tcMar>
            <w:vAlign w:val="center"/>
          </w:tcPr>
          <w:p w14:paraId="183B94B7">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E554C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5CD555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6FFF3B31">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35A3AB4">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42686B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900617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74CC92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34BB8E6">
            <w:pPr>
              <w:jc w:val="left"/>
              <w:rPr>
                <w:rFonts w:ascii="宋体" w:hAnsi="宋体" w:cs="宋体"/>
                <w:color w:val="000000"/>
                <w:sz w:val="22"/>
                <w:szCs w:val="22"/>
              </w:rPr>
            </w:pPr>
          </w:p>
        </w:tc>
      </w:tr>
      <w:tr w14:paraId="5D2A5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7F9921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002" w:type="dxa"/>
            <w:shd w:val="clear" w:color="auto" w:fill="auto"/>
            <w:noWrap/>
            <w:tcMar>
              <w:top w:w="15" w:type="dxa"/>
              <w:left w:w="15" w:type="dxa"/>
              <w:right w:w="15" w:type="dxa"/>
            </w:tcMar>
            <w:vAlign w:val="center"/>
          </w:tcPr>
          <w:p w14:paraId="79A5A5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惠达620小便斗</w:t>
            </w:r>
          </w:p>
        </w:tc>
        <w:tc>
          <w:tcPr>
            <w:tcW w:w="630" w:type="dxa"/>
            <w:shd w:val="clear" w:color="auto" w:fill="auto"/>
            <w:noWrap/>
            <w:tcMar>
              <w:top w:w="15" w:type="dxa"/>
              <w:left w:w="15" w:type="dxa"/>
              <w:right w:w="15" w:type="dxa"/>
            </w:tcMar>
            <w:vAlign w:val="center"/>
          </w:tcPr>
          <w:p w14:paraId="3D67C797">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A903A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C2563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59C4B00C">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AEB487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FBAFA41">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ECE320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2C2A26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E40190F">
            <w:pPr>
              <w:jc w:val="left"/>
              <w:rPr>
                <w:rFonts w:ascii="宋体" w:hAnsi="宋体" w:cs="宋体"/>
                <w:color w:val="000000"/>
                <w:sz w:val="22"/>
                <w:szCs w:val="22"/>
              </w:rPr>
            </w:pPr>
          </w:p>
        </w:tc>
      </w:tr>
      <w:tr w14:paraId="03043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390C99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002" w:type="dxa"/>
            <w:shd w:val="clear" w:color="auto" w:fill="auto"/>
            <w:noWrap/>
            <w:tcMar>
              <w:top w:w="15" w:type="dxa"/>
              <w:left w:w="15" w:type="dxa"/>
              <w:right w:w="15" w:type="dxa"/>
            </w:tcMar>
            <w:vAlign w:val="center"/>
          </w:tcPr>
          <w:p w14:paraId="52231C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惠达小便感应斗</w:t>
            </w:r>
          </w:p>
        </w:tc>
        <w:tc>
          <w:tcPr>
            <w:tcW w:w="630" w:type="dxa"/>
            <w:shd w:val="clear" w:color="auto" w:fill="auto"/>
            <w:noWrap/>
            <w:tcMar>
              <w:top w:w="15" w:type="dxa"/>
              <w:left w:w="15" w:type="dxa"/>
              <w:right w:w="15" w:type="dxa"/>
            </w:tcMar>
            <w:vAlign w:val="center"/>
          </w:tcPr>
          <w:p w14:paraId="3A6125F3">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6594C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697077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72" w:type="dxa"/>
            <w:shd w:val="clear" w:color="auto" w:fill="auto"/>
            <w:noWrap/>
            <w:tcMar>
              <w:top w:w="15" w:type="dxa"/>
              <w:left w:w="15" w:type="dxa"/>
              <w:right w:w="15" w:type="dxa"/>
            </w:tcMar>
            <w:vAlign w:val="center"/>
          </w:tcPr>
          <w:p w14:paraId="3AE518A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CB03FE1">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BF0699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48F8E8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35CA33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01FE51A">
            <w:pPr>
              <w:jc w:val="left"/>
              <w:rPr>
                <w:rFonts w:ascii="宋体" w:hAnsi="宋体" w:cs="宋体"/>
                <w:color w:val="000000"/>
                <w:sz w:val="22"/>
                <w:szCs w:val="22"/>
              </w:rPr>
            </w:pPr>
          </w:p>
        </w:tc>
      </w:tr>
      <w:tr w14:paraId="4A50F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46A4B9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002" w:type="dxa"/>
            <w:shd w:val="clear" w:color="auto" w:fill="auto"/>
            <w:noWrap/>
            <w:tcMar>
              <w:top w:w="15" w:type="dxa"/>
              <w:left w:w="15" w:type="dxa"/>
              <w:right w:w="15" w:type="dxa"/>
            </w:tcMar>
            <w:vAlign w:val="center"/>
          </w:tcPr>
          <w:p w14:paraId="7F1C38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惠达大便感应器</w:t>
            </w:r>
          </w:p>
        </w:tc>
        <w:tc>
          <w:tcPr>
            <w:tcW w:w="630" w:type="dxa"/>
            <w:shd w:val="clear" w:color="auto" w:fill="auto"/>
            <w:noWrap/>
            <w:tcMar>
              <w:top w:w="15" w:type="dxa"/>
              <w:left w:w="15" w:type="dxa"/>
              <w:right w:w="15" w:type="dxa"/>
            </w:tcMar>
            <w:vAlign w:val="center"/>
          </w:tcPr>
          <w:p w14:paraId="47D2C98A">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7A3CBF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519ED7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6223F957">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2A5FA9B">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81DB93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ED8A2D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FF3B1B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365B7D1">
            <w:pPr>
              <w:jc w:val="left"/>
              <w:rPr>
                <w:rFonts w:ascii="宋体" w:hAnsi="宋体" w:cs="宋体"/>
                <w:color w:val="000000"/>
                <w:sz w:val="22"/>
                <w:szCs w:val="22"/>
              </w:rPr>
            </w:pPr>
          </w:p>
        </w:tc>
      </w:tr>
      <w:tr w14:paraId="6CE6B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84" w:type="dxa"/>
            <w:shd w:val="clear" w:color="auto" w:fill="auto"/>
            <w:noWrap/>
            <w:tcMar>
              <w:top w:w="15" w:type="dxa"/>
              <w:left w:w="15" w:type="dxa"/>
              <w:right w:w="15" w:type="dxa"/>
            </w:tcMar>
            <w:vAlign w:val="center"/>
          </w:tcPr>
          <w:p w14:paraId="0EAC8D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002" w:type="dxa"/>
            <w:shd w:val="clear" w:color="auto" w:fill="auto"/>
            <w:noWrap/>
            <w:tcMar>
              <w:top w:w="15" w:type="dxa"/>
              <w:left w:w="15" w:type="dxa"/>
              <w:right w:w="15" w:type="dxa"/>
            </w:tcMar>
            <w:vAlign w:val="center"/>
          </w:tcPr>
          <w:p w14:paraId="26566B6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自攻螺丝</w:t>
            </w:r>
          </w:p>
        </w:tc>
        <w:tc>
          <w:tcPr>
            <w:tcW w:w="630" w:type="dxa"/>
            <w:shd w:val="clear" w:color="auto" w:fill="auto"/>
            <w:noWrap/>
            <w:tcMar>
              <w:top w:w="15" w:type="dxa"/>
              <w:left w:w="15" w:type="dxa"/>
              <w:right w:w="15" w:type="dxa"/>
            </w:tcMar>
            <w:vAlign w:val="center"/>
          </w:tcPr>
          <w:p w14:paraId="3D578D04">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8D1EB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808" w:type="dxa"/>
            <w:shd w:val="clear" w:color="auto" w:fill="auto"/>
            <w:noWrap/>
            <w:tcMar>
              <w:top w:w="15" w:type="dxa"/>
              <w:left w:w="15" w:type="dxa"/>
              <w:right w:w="15" w:type="dxa"/>
            </w:tcMar>
            <w:vAlign w:val="center"/>
          </w:tcPr>
          <w:p w14:paraId="571149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641AEF4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CF2747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670B9B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7DBDD4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1E3410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2E4A80C">
            <w:pPr>
              <w:jc w:val="left"/>
              <w:rPr>
                <w:rFonts w:ascii="宋体" w:hAnsi="宋体" w:cs="宋体"/>
                <w:color w:val="000000"/>
                <w:sz w:val="22"/>
                <w:szCs w:val="22"/>
              </w:rPr>
            </w:pPr>
          </w:p>
        </w:tc>
      </w:tr>
      <w:tr w14:paraId="04A7A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2" w:hRule="atLeast"/>
        </w:trPr>
        <w:tc>
          <w:tcPr>
            <w:tcW w:w="684" w:type="dxa"/>
            <w:shd w:val="clear" w:color="auto" w:fill="auto"/>
            <w:noWrap/>
            <w:tcMar>
              <w:top w:w="15" w:type="dxa"/>
              <w:left w:w="15" w:type="dxa"/>
              <w:right w:w="15" w:type="dxa"/>
            </w:tcMar>
            <w:vAlign w:val="center"/>
          </w:tcPr>
          <w:p w14:paraId="325785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002" w:type="dxa"/>
            <w:shd w:val="clear" w:color="auto" w:fill="auto"/>
            <w:noWrap/>
            <w:tcMar>
              <w:top w:w="15" w:type="dxa"/>
              <w:left w:w="15" w:type="dxa"/>
              <w:right w:w="15" w:type="dxa"/>
            </w:tcMar>
            <w:vAlign w:val="center"/>
          </w:tcPr>
          <w:p w14:paraId="3AF4245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自攻螺丝</w:t>
            </w:r>
          </w:p>
        </w:tc>
        <w:tc>
          <w:tcPr>
            <w:tcW w:w="630" w:type="dxa"/>
            <w:shd w:val="clear" w:color="auto" w:fill="auto"/>
            <w:noWrap/>
            <w:tcMar>
              <w:top w:w="15" w:type="dxa"/>
              <w:left w:w="15" w:type="dxa"/>
              <w:right w:w="15" w:type="dxa"/>
            </w:tcMar>
            <w:vAlign w:val="center"/>
          </w:tcPr>
          <w:p w14:paraId="7C201A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一寸</w:t>
            </w:r>
          </w:p>
        </w:tc>
        <w:tc>
          <w:tcPr>
            <w:tcW w:w="700" w:type="dxa"/>
            <w:shd w:val="clear" w:color="auto" w:fill="auto"/>
            <w:noWrap/>
            <w:tcMar>
              <w:top w:w="15" w:type="dxa"/>
              <w:left w:w="15" w:type="dxa"/>
              <w:right w:w="15" w:type="dxa"/>
            </w:tcMar>
            <w:vAlign w:val="center"/>
          </w:tcPr>
          <w:p w14:paraId="1E15AA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08" w:type="dxa"/>
            <w:shd w:val="clear" w:color="auto" w:fill="auto"/>
            <w:noWrap/>
            <w:tcMar>
              <w:top w:w="15" w:type="dxa"/>
              <w:left w:w="15" w:type="dxa"/>
              <w:right w:w="15" w:type="dxa"/>
            </w:tcMar>
            <w:vAlign w:val="center"/>
          </w:tcPr>
          <w:p w14:paraId="3D7B6C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1C592204">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341306F">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C9E8979">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6BE4A7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88F735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E6EF869">
            <w:pPr>
              <w:jc w:val="left"/>
              <w:rPr>
                <w:rFonts w:ascii="宋体" w:hAnsi="宋体" w:cs="宋体"/>
                <w:color w:val="000000"/>
                <w:sz w:val="22"/>
                <w:szCs w:val="22"/>
              </w:rPr>
            </w:pPr>
          </w:p>
        </w:tc>
      </w:tr>
      <w:tr w14:paraId="7B80C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3F41D0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002" w:type="dxa"/>
            <w:shd w:val="clear" w:color="auto" w:fill="auto"/>
            <w:noWrap/>
            <w:tcMar>
              <w:top w:w="15" w:type="dxa"/>
              <w:left w:w="15" w:type="dxa"/>
              <w:right w:w="15" w:type="dxa"/>
            </w:tcMar>
            <w:vAlign w:val="center"/>
          </w:tcPr>
          <w:p w14:paraId="3A1C29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中性防霉硅酮耐候胶</w:t>
            </w:r>
          </w:p>
        </w:tc>
        <w:tc>
          <w:tcPr>
            <w:tcW w:w="630" w:type="dxa"/>
            <w:shd w:val="clear" w:color="auto" w:fill="auto"/>
            <w:noWrap/>
            <w:tcMar>
              <w:top w:w="15" w:type="dxa"/>
              <w:left w:w="15" w:type="dxa"/>
              <w:right w:w="15" w:type="dxa"/>
            </w:tcMar>
            <w:vAlign w:val="center"/>
          </w:tcPr>
          <w:p w14:paraId="67583B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1.5寸</w:t>
            </w:r>
          </w:p>
        </w:tc>
        <w:tc>
          <w:tcPr>
            <w:tcW w:w="700" w:type="dxa"/>
            <w:shd w:val="clear" w:color="auto" w:fill="auto"/>
            <w:noWrap/>
            <w:tcMar>
              <w:top w:w="15" w:type="dxa"/>
              <w:left w:w="15" w:type="dxa"/>
              <w:right w:w="15" w:type="dxa"/>
            </w:tcMar>
            <w:vAlign w:val="center"/>
          </w:tcPr>
          <w:p w14:paraId="0E9E9D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08" w:type="dxa"/>
            <w:shd w:val="clear" w:color="auto" w:fill="auto"/>
            <w:noWrap/>
            <w:tcMar>
              <w:top w:w="15" w:type="dxa"/>
              <w:left w:w="15" w:type="dxa"/>
              <w:right w:w="15" w:type="dxa"/>
            </w:tcMar>
            <w:vAlign w:val="center"/>
          </w:tcPr>
          <w:p w14:paraId="199F87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238CAF0F">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0DB642C">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193AAF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81C161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D602CE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019346A">
            <w:pPr>
              <w:jc w:val="left"/>
              <w:rPr>
                <w:rFonts w:ascii="宋体" w:hAnsi="宋体" w:cs="宋体"/>
                <w:color w:val="000000"/>
                <w:sz w:val="22"/>
                <w:szCs w:val="22"/>
              </w:rPr>
            </w:pPr>
          </w:p>
        </w:tc>
      </w:tr>
      <w:tr w14:paraId="31CCD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684" w:type="dxa"/>
            <w:shd w:val="clear" w:color="auto" w:fill="auto"/>
            <w:noWrap/>
            <w:tcMar>
              <w:top w:w="15" w:type="dxa"/>
              <w:left w:w="15" w:type="dxa"/>
              <w:right w:w="15" w:type="dxa"/>
            </w:tcMar>
            <w:vAlign w:val="center"/>
          </w:tcPr>
          <w:p w14:paraId="048825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002" w:type="dxa"/>
            <w:shd w:val="clear" w:color="auto" w:fill="auto"/>
            <w:noWrap/>
            <w:tcMar>
              <w:top w:w="15" w:type="dxa"/>
              <w:left w:w="15" w:type="dxa"/>
              <w:right w:w="15" w:type="dxa"/>
            </w:tcMar>
            <w:vAlign w:val="center"/>
          </w:tcPr>
          <w:p w14:paraId="15EDFFA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普通门扣</w:t>
            </w:r>
          </w:p>
        </w:tc>
        <w:tc>
          <w:tcPr>
            <w:tcW w:w="630" w:type="dxa"/>
            <w:shd w:val="clear" w:color="auto" w:fill="auto"/>
            <w:noWrap/>
            <w:tcMar>
              <w:top w:w="15" w:type="dxa"/>
              <w:left w:w="15" w:type="dxa"/>
              <w:right w:w="15" w:type="dxa"/>
            </w:tcMar>
            <w:vAlign w:val="center"/>
          </w:tcPr>
          <w:p w14:paraId="7F889C6F">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91006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大枝</w:t>
            </w:r>
          </w:p>
        </w:tc>
        <w:tc>
          <w:tcPr>
            <w:tcW w:w="808" w:type="dxa"/>
            <w:shd w:val="clear" w:color="auto" w:fill="auto"/>
            <w:noWrap/>
            <w:tcMar>
              <w:top w:w="15" w:type="dxa"/>
              <w:left w:w="15" w:type="dxa"/>
              <w:right w:w="15" w:type="dxa"/>
            </w:tcMar>
            <w:vAlign w:val="center"/>
          </w:tcPr>
          <w:p w14:paraId="6C953B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4012DE2A">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CCAD4F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54F2E5E">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264C19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91A1CA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49A7F79">
            <w:pPr>
              <w:jc w:val="left"/>
              <w:rPr>
                <w:rFonts w:ascii="宋体" w:hAnsi="宋体" w:cs="宋体"/>
                <w:color w:val="000000"/>
                <w:sz w:val="22"/>
                <w:szCs w:val="22"/>
              </w:rPr>
            </w:pPr>
          </w:p>
        </w:tc>
      </w:tr>
      <w:tr w14:paraId="60019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1A3C7D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002" w:type="dxa"/>
            <w:shd w:val="clear" w:color="auto" w:fill="auto"/>
            <w:noWrap/>
            <w:tcMar>
              <w:top w:w="15" w:type="dxa"/>
              <w:left w:w="15" w:type="dxa"/>
              <w:right w:w="15" w:type="dxa"/>
            </w:tcMar>
            <w:vAlign w:val="center"/>
          </w:tcPr>
          <w:p w14:paraId="656E815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不锈钢门扣</w:t>
            </w:r>
          </w:p>
        </w:tc>
        <w:tc>
          <w:tcPr>
            <w:tcW w:w="630" w:type="dxa"/>
            <w:shd w:val="clear" w:color="auto" w:fill="auto"/>
            <w:noWrap/>
            <w:tcMar>
              <w:top w:w="15" w:type="dxa"/>
              <w:left w:w="15" w:type="dxa"/>
              <w:right w:w="15" w:type="dxa"/>
            </w:tcMar>
            <w:vAlign w:val="center"/>
          </w:tcPr>
          <w:p w14:paraId="3E170306">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0964D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5A610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3EAAC0DA">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1054A6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55D67DD">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4E581C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DD84C0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E17321E">
            <w:pPr>
              <w:jc w:val="left"/>
              <w:rPr>
                <w:rFonts w:ascii="宋体" w:hAnsi="宋体" w:cs="宋体"/>
                <w:color w:val="000000"/>
                <w:sz w:val="22"/>
                <w:szCs w:val="22"/>
              </w:rPr>
            </w:pPr>
          </w:p>
        </w:tc>
      </w:tr>
      <w:tr w14:paraId="08DCD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B1BA1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002" w:type="dxa"/>
            <w:shd w:val="clear" w:color="auto" w:fill="auto"/>
            <w:noWrap/>
            <w:tcMar>
              <w:top w:w="15" w:type="dxa"/>
              <w:left w:w="15" w:type="dxa"/>
              <w:right w:w="15" w:type="dxa"/>
            </w:tcMar>
            <w:vAlign w:val="center"/>
          </w:tcPr>
          <w:p w14:paraId="2E989D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塑料隔断门铰链</w:t>
            </w:r>
          </w:p>
        </w:tc>
        <w:tc>
          <w:tcPr>
            <w:tcW w:w="630" w:type="dxa"/>
            <w:shd w:val="clear" w:color="auto" w:fill="auto"/>
            <w:noWrap/>
            <w:tcMar>
              <w:top w:w="15" w:type="dxa"/>
              <w:left w:w="15" w:type="dxa"/>
              <w:right w:w="15" w:type="dxa"/>
            </w:tcMar>
            <w:vAlign w:val="center"/>
          </w:tcPr>
          <w:p w14:paraId="0387E908">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C8AF0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B15A8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608A89CC">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DD4603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464148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768A50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6043E6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4E63E24">
            <w:pPr>
              <w:jc w:val="left"/>
              <w:rPr>
                <w:rFonts w:ascii="宋体" w:hAnsi="宋体" w:cs="宋体"/>
                <w:color w:val="000000"/>
                <w:sz w:val="22"/>
                <w:szCs w:val="22"/>
              </w:rPr>
            </w:pPr>
          </w:p>
        </w:tc>
      </w:tr>
      <w:tr w14:paraId="6FC64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0B1796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002" w:type="dxa"/>
            <w:shd w:val="clear" w:color="auto" w:fill="auto"/>
            <w:noWrap/>
            <w:tcMar>
              <w:top w:w="15" w:type="dxa"/>
              <w:left w:w="15" w:type="dxa"/>
              <w:right w:w="15" w:type="dxa"/>
            </w:tcMar>
            <w:vAlign w:val="center"/>
          </w:tcPr>
          <w:p w14:paraId="43A715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塑料隔断门铰链</w:t>
            </w:r>
          </w:p>
        </w:tc>
        <w:tc>
          <w:tcPr>
            <w:tcW w:w="630" w:type="dxa"/>
            <w:shd w:val="clear" w:color="auto" w:fill="auto"/>
            <w:noWrap/>
            <w:tcMar>
              <w:top w:w="15" w:type="dxa"/>
              <w:left w:w="15" w:type="dxa"/>
              <w:right w:w="15" w:type="dxa"/>
            </w:tcMar>
            <w:vAlign w:val="center"/>
          </w:tcPr>
          <w:p w14:paraId="7BE6EF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左</w:t>
            </w:r>
          </w:p>
        </w:tc>
        <w:tc>
          <w:tcPr>
            <w:tcW w:w="700" w:type="dxa"/>
            <w:shd w:val="clear" w:color="auto" w:fill="auto"/>
            <w:noWrap/>
            <w:tcMar>
              <w:top w:w="15" w:type="dxa"/>
              <w:left w:w="15" w:type="dxa"/>
              <w:right w:w="15" w:type="dxa"/>
            </w:tcMar>
            <w:vAlign w:val="center"/>
          </w:tcPr>
          <w:p w14:paraId="667D0E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808" w:type="dxa"/>
            <w:shd w:val="clear" w:color="auto" w:fill="auto"/>
            <w:noWrap/>
            <w:tcMar>
              <w:top w:w="15" w:type="dxa"/>
              <w:left w:w="15" w:type="dxa"/>
              <w:right w:w="15" w:type="dxa"/>
            </w:tcMar>
            <w:vAlign w:val="center"/>
          </w:tcPr>
          <w:p w14:paraId="468F45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3D6E0A0B">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779E64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C7CF73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7110CB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216FEB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84D5747">
            <w:pPr>
              <w:jc w:val="left"/>
              <w:rPr>
                <w:rFonts w:ascii="宋体" w:hAnsi="宋体" w:cs="宋体"/>
                <w:color w:val="000000"/>
                <w:sz w:val="22"/>
                <w:szCs w:val="22"/>
              </w:rPr>
            </w:pPr>
          </w:p>
        </w:tc>
      </w:tr>
      <w:tr w14:paraId="2609B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684" w:type="dxa"/>
            <w:shd w:val="clear" w:color="auto" w:fill="auto"/>
            <w:noWrap/>
            <w:tcMar>
              <w:top w:w="15" w:type="dxa"/>
              <w:left w:w="15" w:type="dxa"/>
              <w:right w:w="15" w:type="dxa"/>
            </w:tcMar>
            <w:vAlign w:val="center"/>
          </w:tcPr>
          <w:p w14:paraId="7EA0A3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02" w:type="dxa"/>
            <w:shd w:val="clear" w:color="auto" w:fill="auto"/>
            <w:noWrap/>
            <w:tcMar>
              <w:top w:w="15" w:type="dxa"/>
              <w:left w:w="15" w:type="dxa"/>
              <w:right w:w="15" w:type="dxa"/>
            </w:tcMar>
            <w:vAlign w:val="center"/>
          </w:tcPr>
          <w:p w14:paraId="289977B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镀锌外接</w:t>
            </w:r>
          </w:p>
        </w:tc>
        <w:tc>
          <w:tcPr>
            <w:tcW w:w="630" w:type="dxa"/>
            <w:shd w:val="clear" w:color="auto" w:fill="auto"/>
            <w:noWrap/>
            <w:tcMar>
              <w:top w:w="15" w:type="dxa"/>
              <w:left w:w="15" w:type="dxa"/>
              <w:right w:w="15" w:type="dxa"/>
            </w:tcMar>
            <w:vAlign w:val="center"/>
          </w:tcPr>
          <w:p w14:paraId="602351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右</w:t>
            </w:r>
          </w:p>
        </w:tc>
        <w:tc>
          <w:tcPr>
            <w:tcW w:w="700" w:type="dxa"/>
            <w:shd w:val="clear" w:color="auto" w:fill="auto"/>
            <w:noWrap/>
            <w:tcMar>
              <w:top w:w="15" w:type="dxa"/>
              <w:left w:w="15" w:type="dxa"/>
              <w:right w:w="15" w:type="dxa"/>
            </w:tcMar>
            <w:vAlign w:val="center"/>
          </w:tcPr>
          <w:p w14:paraId="0B795E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808" w:type="dxa"/>
            <w:shd w:val="clear" w:color="auto" w:fill="auto"/>
            <w:noWrap/>
            <w:tcMar>
              <w:top w:w="15" w:type="dxa"/>
              <w:left w:w="15" w:type="dxa"/>
              <w:right w:w="15" w:type="dxa"/>
            </w:tcMar>
            <w:vAlign w:val="center"/>
          </w:tcPr>
          <w:p w14:paraId="2E8FAE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17767152">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FBB5F0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B00F27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385E3F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801E0C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D6DCCA6">
            <w:pPr>
              <w:jc w:val="left"/>
              <w:rPr>
                <w:rFonts w:ascii="宋体" w:hAnsi="宋体" w:cs="宋体"/>
                <w:color w:val="000000"/>
                <w:sz w:val="22"/>
                <w:szCs w:val="22"/>
              </w:rPr>
            </w:pPr>
          </w:p>
        </w:tc>
      </w:tr>
      <w:tr w14:paraId="05B2E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6A6978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002" w:type="dxa"/>
            <w:shd w:val="clear" w:color="auto" w:fill="auto"/>
            <w:noWrap/>
            <w:tcMar>
              <w:top w:w="15" w:type="dxa"/>
              <w:left w:w="15" w:type="dxa"/>
              <w:right w:w="15" w:type="dxa"/>
            </w:tcMar>
            <w:vAlign w:val="center"/>
          </w:tcPr>
          <w:p w14:paraId="3180B5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防水绝缘带</w:t>
            </w:r>
          </w:p>
        </w:tc>
        <w:tc>
          <w:tcPr>
            <w:tcW w:w="630" w:type="dxa"/>
            <w:shd w:val="clear" w:color="auto" w:fill="auto"/>
            <w:noWrap/>
            <w:tcMar>
              <w:top w:w="15" w:type="dxa"/>
              <w:left w:w="15" w:type="dxa"/>
              <w:right w:w="15" w:type="dxa"/>
            </w:tcMar>
            <w:vAlign w:val="center"/>
          </w:tcPr>
          <w:p w14:paraId="66BC97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4分</w:t>
            </w:r>
          </w:p>
        </w:tc>
        <w:tc>
          <w:tcPr>
            <w:tcW w:w="700" w:type="dxa"/>
            <w:shd w:val="clear" w:color="auto" w:fill="auto"/>
            <w:noWrap/>
            <w:tcMar>
              <w:top w:w="15" w:type="dxa"/>
              <w:left w:w="15" w:type="dxa"/>
              <w:right w:w="15" w:type="dxa"/>
            </w:tcMar>
            <w:vAlign w:val="center"/>
          </w:tcPr>
          <w:p w14:paraId="441E0A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05B7DC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788C7874">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788614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8CED90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4A108E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F36B04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9675BB1">
            <w:pPr>
              <w:jc w:val="left"/>
              <w:rPr>
                <w:rFonts w:ascii="宋体" w:hAnsi="宋体" w:cs="宋体"/>
                <w:color w:val="000000"/>
                <w:sz w:val="22"/>
                <w:szCs w:val="22"/>
              </w:rPr>
            </w:pPr>
          </w:p>
        </w:tc>
      </w:tr>
      <w:tr w14:paraId="340CC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26D253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002" w:type="dxa"/>
            <w:shd w:val="clear" w:color="auto" w:fill="auto"/>
            <w:noWrap/>
            <w:tcMar>
              <w:top w:w="15" w:type="dxa"/>
              <w:left w:w="15" w:type="dxa"/>
              <w:right w:w="15" w:type="dxa"/>
            </w:tcMar>
            <w:vAlign w:val="center"/>
          </w:tcPr>
          <w:p w14:paraId="58487F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塑料绝缘带</w:t>
            </w:r>
          </w:p>
        </w:tc>
        <w:tc>
          <w:tcPr>
            <w:tcW w:w="630" w:type="dxa"/>
            <w:shd w:val="clear" w:color="auto" w:fill="auto"/>
            <w:noWrap/>
            <w:tcMar>
              <w:top w:w="15" w:type="dxa"/>
              <w:left w:w="15" w:type="dxa"/>
              <w:right w:w="15" w:type="dxa"/>
            </w:tcMar>
            <w:vAlign w:val="center"/>
          </w:tcPr>
          <w:p w14:paraId="33C865F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DF27D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0D8759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6FB9891D">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1693074">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AD938C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D9E822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9C3F8B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EDC1AB9">
            <w:pPr>
              <w:jc w:val="left"/>
              <w:rPr>
                <w:rFonts w:ascii="宋体" w:hAnsi="宋体" w:cs="宋体"/>
                <w:color w:val="000000"/>
                <w:sz w:val="22"/>
                <w:szCs w:val="22"/>
              </w:rPr>
            </w:pPr>
          </w:p>
        </w:tc>
      </w:tr>
      <w:tr w14:paraId="3A2D0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2" w:hRule="atLeast"/>
        </w:trPr>
        <w:tc>
          <w:tcPr>
            <w:tcW w:w="684" w:type="dxa"/>
            <w:shd w:val="clear" w:color="auto" w:fill="auto"/>
            <w:noWrap/>
            <w:tcMar>
              <w:top w:w="15" w:type="dxa"/>
              <w:left w:w="15" w:type="dxa"/>
              <w:right w:w="15" w:type="dxa"/>
            </w:tcMar>
            <w:vAlign w:val="center"/>
          </w:tcPr>
          <w:p w14:paraId="63A99C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002" w:type="dxa"/>
            <w:shd w:val="clear" w:color="auto" w:fill="auto"/>
            <w:noWrap/>
            <w:tcMar>
              <w:top w:w="15" w:type="dxa"/>
              <w:left w:w="15" w:type="dxa"/>
              <w:right w:w="15" w:type="dxa"/>
            </w:tcMar>
            <w:vAlign w:val="center"/>
          </w:tcPr>
          <w:p w14:paraId="516E73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电线管</w:t>
            </w:r>
          </w:p>
        </w:tc>
        <w:tc>
          <w:tcPr>
            <w:tcW w:w="630" w:type="dxa"/>
            <w:shd w:val="clear" w:color="auto" w:fill="auto"/>
            <w:noWrap/>
            <w:tcMar>
              <w:top w:w="15" w:type="dxa"/>
              <w:left w:w="15" w:type="dxa"/>
              <w:right w:w="15" w:type="dxa"/>
            </w:tcMar>
            <w:vAlign w:val="center"/>
          </w:tcPr>
          <w:p w14:paraId="1795B659">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71951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05C9AC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2FC68409">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E2FC4E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2743A4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87CE63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C1F789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415F8AE">
            <w:pPr>
              <w:jc w:val="left"/>
              <w:rPr>
                <w:rFonts w:ascii="宋体" w:hAnsi="宋体" w:cs="宋体"/>
                <w:color w:val="000000"/>
                <w:sz w:val="22"/>
                <w:szCs w:val="22"/>
              </w:rPr>
            </w:pPr>
          </w:p>
        </w:tc>
      </w:tr>
      <w:tr w14:paraId="364EC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684" w:type="dxa"/>
            <w:shd w:val="clear" w:color="auto" w:fill="auto"/>
            <w:noWrap/>
            <w:tcMar>
              <w:top w:w="15" w:type="dxa"/>
              <w:left w:w="15" w:type="dxa"/>
              <w:right w:w="15" w:type="dxa"/>
            </w:tcMar>
            <w:vAlign w:val="center"/>
          </w:tcPr>
          <w:p w14:paraId="0CE686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002" w:type="dxa"/>
            <w:shd w:val="clear" w:color="auto" w:fill="auto"/>
            <w:noWrap/>
            <w:tcMar>
              <w:top w:w="15" w:type="dxa"/>
              <w:left w:w="15" w:type="dxa"/>
              <w:right w:w="15" w:type="dxa"/>
            </w:tcMar>
            <w:vAlign w:val="center"/>
          </w:tcPr>
          <w:p w14:paraId="1FEA7DA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外接</w:t>
            </w:r>
          </w:p>
        </w:tc>
        <w:tc>
          <w:tcPr>
            <w:tcW w:w="630" w:type="dxa"/>
            <w:shd w:val="clear" w:color="auto" w:fill="auto"/>
            <w:noWrap/>
            <w:tcMar>
              <w:top w:w="15" w:type="dxa"/>
              <w:left w:w="15" w:type="dxa"/>
              <w:right w:w="15" w:type="dxa"/>
            </w:tcMar>
            <w:vAlign w:val="center"/>
          </w:tcPr>
          <w:p w14:paraId="603523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6分</w:t>
            </w:r>
          </w:p>
        </w:tc>
        <w:tc>
          <w:tcPr>
            <w:tcW w:w="700" w:type="dxa"/>
            <w:shd w:val="clear" w:color="auto" w:fill="auto"/>
            <w:noWrap/>
            <w:tcMar>
              <w:top w:w="15" w:type="dxa"/>
              <w:left w:w="15" w:type="dxa"/>
              <w:right w:w="15" w:type="dxa"/>
            </w:tcMar>
            <w:vAlign w:val="center"/>
          </w:tcPr>
          <w:p w14:paraId="29C266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1E6C97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72" w:type="dxa"/>
            <w:shd w:val="clear" w:color="auto" w:fill="auto"/>
            <w:noWrap/>
            <w:tcMar>
              <w:top w:w="15" w:type="dxa"/>
              <w:left w:w="15" w:type="dxa"/>
              <w:right w:w="15" w:type="dxa"/>
            </w:tcMar>
            <w:vAlign w:val="center"/>
          </w:tcPr>
          <w:p w14:paraId="7F6D6D5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A45DBA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B0244A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DB6EBA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176292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7FF6E69">
            <w:pPr>
              <w:jc w:val="left"/>
              <w:rPr>
                <w:rFonts w:ascii="宋体" w:hAnsi="宋体" w:cs="宋体"/>
                <w:color w:val="000000"/>
                <w:sz w:val="22"/>
                <w:szCs w:val="22"/>
              </w:rPr>
            </w:pPr>
          </w:p>
        </w:tc>
      </w:tr>
      <w:tr w14:paraId="1CC64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 w:hRule="atLeast"/>
        </w:trPr>
        <w:tc>
          <w:tcPr>
            <w:tcW w:w="684" w:type="dxa"/>
            <w:shd w:val="clear" w:color="auto" w:fill="auto"/>
            <w:noWrap/>
            <w:tcMar>
              <w:top w:w="15" w:type="dxa"/>
              <w:left w:w="15" w:type="dxa"/>
              <w:right w:w="15" w:type="dxa"/>
            </w:tcMar>
            <w:vAlign w:val="center"/>
          </w:tcPr>
          <w:p w14:paraId="533F72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002" w:type="dxa"/>
            <w:shd w:val="clear" w:color="auto" w:fill="auto"/>
            <w:noWrap/>
            <w:tcMar>
              <w:top w:w="15" w:type="dxa"/>
              <w:left w:w="15" w:type="dxa"/>
              <w:right w:w="15" w:type="dxa"/>
            </w:tcMar>
            <w:vAlign w:val="center"/>
          </w:tcPr>
          <w:p w14:paraId="730401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PVC胶水</w:t>
            </w:r>
          </w:p>
        </w:tc>
        <w:tc>
          <w:tcPr>
            <w:tcW w:w="630" w:type="dxa"/>
            <w:shd w:val="clear" w:color="auto" w:fill="auto"/>
            <w:noWrap/>
            <w:tcMar>
              <w:top w:w="15" w:type="dxa"/>
              <w:left w:w="15" w:type="dxa"/>
              <w:right w:w="15" w:type="dxa"/>
            </w:tcMar>
            <w:vAlign w:val="center"/>
          </w:tcPr>
          <w:p w14:paraId="179AF3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6分</w:t>
            </w:r>
          </w:p>
        </w:tc>
        <w:tc>
          <w:tcPr>
            <w:tcW w:w="700" w:type="dxa"/>
            <w:shd w:val="clear" w:color="auto" w:fill="auto"/>
            <w:noWrap/>
            <w:tcMar>
              <w:top w:w="15" w:type="dxa"/>
              <w:left w:w="15" w:type="dxa"/>
              <w:right w:w="15" w:type="dxa"/>
            </w:tcMar>
            <w:vAlign w:val="center"/>
          </w:tcPr>
          <w:p w14:paraId="76AFC6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D2AE5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72" w:type="dxa"/>
            <w:shd w:val="clear" w:color="auto" w:fill="auto"/>
            <w:noWrap/>
            <w:tcMar>
              <w:top w:w="15" w:type="dxa"/>
              <w:left w:w="15" w:type="dxa"/>
              <w:right w:w="15" w:type="dxa"/>
            </w:tcMar>
            <w:vAlign w:val="center"/>
          </w:tcPr>
          <w:p w14:paraId="338CDE67">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01A22F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19A0460">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0A17D7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807D56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FE9F7CF">
            <w:pPr>
              <w:jc w:val="left"/>
              <w:rPr>
                <w:rFonts w:ascii="宋体" w:hAnsi="宋体" w:cs="宋体"/>
                <w:color w:val="000000"/>
                <w:sz w:val="22"/>
                <w:szCs w:val="22"/>
              </w:rPr>
            </w:pPr>
          </w:p>
        </w:tc>
      </w:tr>
      <w:tr w14:paraId="5D830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684" w:type="dxa"/>
            <w:shd w:val="clear" w:color="auto" w:fill="auto"/>
            <w:noWrap/>
            <w:tcMar>
              <w:top w:w="15" w:type="dxa"/>
              <w:left w:w="15" w:type="dxa"/>
              <w:right w:w="15" w:type="dxa"/>
            </w:tcMar>
            <w:vAlign w:val="center"/>
          </w:tcPr>
          <w:p w14:paraId="45AD07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002" w:type="dxa"/>
            <w:shd w:val="clear" w:color="auto" w:fill="auto"/>
            <w:noWrap/>
            <w:tcMar>
              <w:top w:w="15" w:type="dxa"/>
              <w:left w:w="15" w:type="dxa"/>
              <w:right w:w="15" w:type="dxa"/>
            </w:tcMar>
            <w:vAlign w:val="center"/>
          </w:tcPr>
          <w:p w14:paraId="2A626A1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锯条</w:t>
            </w:r>
          </w:p>
        </w:tc>
        <w:tc>
          <w:tcPr>
            <w:tcW w:w="630" w:type="dxa"/>
            <w:shd w:val="clear" w:color="auto" w:fill="auto"/>
            <w:noWrap/>
            <w:tcMar>
              <w:top w:w="15" w:type="dxa"/>
              <w:left w:w="15" w:type="dxa"/>
              <w:right w:w="15" w:type="dxa"/>
            </w:tcMar>
            <w:vAlign w:val="center"/>
          </w:tcPr>
          <w:p w14:paraId="7F8EA887">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EA658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大瓶</w:t>
            </w:r>
          </w:p>
        </w:tc>
        <w:tc>
          <w:tcPr>
            <w:tcW w:w="808" w:type="dxa"/>
            <w:shd w:val="clear" w:color="auto" w:fill="auto"/>
            <w:noWrap/>
            <w:tcMar>
              <w:top w:w="15" w:type="dxa"/>
              <w:left w:w="15" w:type="dxa"/>
              <w:right w:w="15" w:type="dxa"/>
            </w:tcMar>
            <w:vAlign w:val="center"/>
          </w:tcPr>
          <w:p w14:paraId="2D8979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0E31D25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016A0D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226B576">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30EC06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FC0D87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7D30438">
            <w:pPr>
              <w:jc w:val="left"/>
              <w:rPr>
                <w:rFonts w:ascii="宋体" w:hAnsi="宋体" w:cs="宋体"/>
                <w:color w:val="000000"/>
                <w:sz w:val="22"/>
                <w:szCs w:val="22"/>
              </w:rPr>
            </w:pPr>
          </w:p>
        </w:tc>
      </w:tr>
      <w:tr w14:paraId="3C090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 w:hRule="atLeast"/>
        </w:trPr>
        <w:tc>
          <w:tcPr>
            <w:tcW w:w="684" w:type="dxa"/>
            <w:shd w:val="clear" w:color="auto" w:fill="auto"/>
            <w:noWrap/>
            <w:tcMar>
              <w:top w:w="15" w:type="dxa"/>
              <w:left w:w="15" w:type="dxa"/>
              <w:right w:w="15" w:type="dxa"/>
            </w:tcMar>
            <w:vAlign w:val="center"/>
          </w:tcPr>
          <w:p w14:paraId="1FF1A9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002" w:type="dxa"/>
            <w:shd w:val="clear" w:color="auto" w:fill="auto"/>
            <w:noWrap/>
            <w:tcMar>
              <w:top w:w="15" w:type="dxa"/>
              <w:left w:w="15" w:type="dxa"/>
              <w:right w:w="15" w:type="dxa"/>
            </w:tcMar>
            <w:vAlign w:val="center"/>
          </w:tcPr>
          <w:p w14:paraId="697EC87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大弯龙头</w:t>
            </w:r>
          </w:p>
        </w:tc>
        <w:tc>
          <w:tcPr>
            <w:tcW w:w="630" w:type="dxa"/>
            <w:shd w:val="clear" w:color="auto" w:fill="auto"/>
            <w:noWrap/>
            <w:tcMar>
              <w:top w:w="15" w:type="dxa"/>
              <w:left w:w="15" w:type="dxa"/>
              <w:right w:w="15" w:type="dxa"/>
            </w:tcMar>
            <w:vAlign w:val="center"/>
          </w:tcPr>
          <w:p w14:paraId="49D317F2">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4FFC9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6CA321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72" w:type="dxa"/>
            <w:shd w:val="clear" w:color="auto" w:fill="auto"/>
            <w:noWrap/>
            <w:tcMar>
              <w:top w:w="15" w:type="dxa"/>
              <w:left w:w="15" w:type="dxa"/>
              <w:right w:w="15" w:type="dxa"/>
            </w:tcMar>
            <w:vAlign w:val="center"/>
          </w:tcPr>
          <w:p w14:paraId="24A7FB77">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3C7518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B3AAA96">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22D836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15B828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2F3F97C">
            <w:pPr>
              <w:jc w:val="left"/>
              <w:rPr>
                <w:rFonts w:ascii="宋体" w:hAnsi="宋体" w:cs="宋体"/>
                <w:color w:val="000000"/>
                <w:sz w:val="22"/>
                <w:szCs w:val="22"/>
              </w:rPr>
            </w:pPr>
          </w:p>
        </w:tc>
      </w:tr>
      <w:tr w14:paraId="07BC8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684" w:type="dxa"/>
            <w:shd w:val="clear" w:color="auto" w:fill="auto"/>
            <w:noWrap/>
            <w:tcMar>
              <w:top w:w="15" w:type="dxa"/>
              <w:left w:w="15" w:type="dxa"/>
              <w:right w:w="15" w:type="dxa"/>
            </w:tcMar>
            <w:vAlign w:val="center"/>
          </w:tcPr>
          <w:p w14:paraId="27A115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002" w:type="dxa"/>
            <w:shd w:val="clear" w:color="auto" w:fill="auto"/>
            <w:noWrap/>
            <w:tcMar>
              <w:top w:w="15" w:type="dxa"/>
              <w:left w:w="15" w:type="dxa"/>
              <w:right w:w="15" w:type="dxa"/>
            </w:tcMar>
            <w:vAlign w:val="center"/>
          </w:tcPr>
          <w:p w14:paraId="5BD699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中号箱扣</w:t>
            </w:r>
          </w:p>
        </w:tc>
        <w:tc>
          <w:tcPr>
            <w:tcW w:w="630" w:type="dxa"/>
            <w:shd w:val="clear" w:color="auto" w:fill="auto"/>
            <w:noWrap/>
            <w:tcMar>
              <w:top w:w="15" w:type="dxa"/>
              <w:left w:w="15" w:type="dxa"/>
              <w:right w:w="15" w:type="dxa"/>
            </w:tcMar>
            <w:vAlign w:val="center"/>
          </w:tcPr>
          <w:p w14:paraId="0BA42E1B">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B6918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78040D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64F27CB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56D7498">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68D917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F89A56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FD7C06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B0B2C29">
            <w:pPr>
              <w:jc w:val="left"/>
              <w:rPr>
                <w:rFonts w:ascii="宋体" w:hAnsi="宋体" w:cs="宋体"/>
                <w:color w:val="000000"/>
                <w:sz w:val="22"/>
                <w:szCs w:val="22"/>
              </w:rPr>
            </w:pPr>
          </w:p>
        </w:tc>
      </w:tr>
      <w:tr w14:paraId="07163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684" w:type="dxa"/>
            <w:shd w:val="clear" w:color="auto" w:fill="auto"/>
            <w:noWrap/>
            <w:tcMar>
              <w:top w:w="15" w:type="dxa"/>
              <w:left w:w="15" w:type="dxa"/>
              <w:right w:w="15" w:type="dxa"/>
            </w:tcMar>
            <w:vAlign w:val="center"/>
          </w:tcPr>
          <w:p w14:paraId="691D6E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002" w:type="dxa"/>
            <w:shd w:val="clear" w:color="auto" w:fill="auto"/>
            <w:noWrap/>
            <w:tcMar>
              <w:top w:w="15" w:type="dxa"/>
              <w:left w:w="15" w:type="dxa"/>
              <w:right w:w="15" w:type="dxa"/>
            </w:tcMar>
            <w:vAlign w:val="center"/>
          </w:tcPr>
          <w:p w14:paraId="338928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中号锁</w:t>
            </w:r>
          </w:p>
        </w:tc>
        <w:tc>
          <w:tcPr>
            <w:tcW w:w="630" w:type="dxa"/>
            <w:shd w:val="clear" w:color="auto" w:fill="auto"/>
            <w:noWrap/>
            <w:tcMar>
              <w:top w:w="15" w:type="dxa"/>
              <w:left w:w="15" w:type="dxa"/>
              <w:right w:w="15" w:type="dxa"/>
            </w:tcMar>
            <w:vAlign w:val="center"/>
          </w:tcPr>
          <w:p w14:paraId="4850C28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6F7D1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808" w:type="dxa"/>
            <w:shd w:val="clear" w:color="auto" w:fill="auto"/>
            <w:noWrap/>
            <w:tcMar>
              <w:top w:w="15" w:type="dxa"/>
              <w:left w:w="15" w:type="dxa"/>
              <w:right w:w="15" w:type="dxa"/>
            </w:tcMar>
            <w:vAlign w:val="center"/>
          </w:tcPr>
          <w:p w14:paraId="67DF48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14F2B35F">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5BD705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9B785D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E21957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297C75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180B5C5">
            <w:pPr>
              <w:jc w:val="left"/>
              <w:rPr>
                <w:rFonts w:ascii="宋体" w:hAnsi="宋体" w:cs="宋体"/>
                <w:color w:val="000000"/>
                <w:sz w:val="22"/>
                <w:szCs w:val="22"/>
              </w:rPr>
            </w:pPr>
          </w:p>
        </w:tc>
      </w:tr>
      <w:tr w14:paraId="54A3A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2" w:hRule="atLeast"/>
        </w:trPr>
        <w:tc>
          <w:tcPr>
            <w:tcW w:w="684" w:type="dxa"/>
            <w:shd w:val="clear" w:color="auto" w:fill="auto"/>
            <w:noWrap/>
            <w:tcMar>
              <w:top w:w="15" w:type="dxa"/>
              <w:left w:w="15" w:type="dxa"/>
              <w:right w:w="15" w:type="dxa"/>
            </w:tcMar>
            <w:vAlign w:val="center"/>
          </w:tcPr>
          <w:p w14:paraId="06E39E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1002" w:type="dxa"/>
            <w:shd w:val="clear" w:color="auto" w:fill="auto"/>
            <w:noWrap/>
            <w:tcMar>
              <w:top w:w="15" w:type="dxa"/>
              <w:left w:w="15" w:type="dxa"/>
              <w:right w:w="15" w:type="dxa"/>
            </w:tcMar>
            <w:vAlign w:val="center"/>
          </w:tcPr>
          <w:p w14:paraId="6279D2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水箱按钮</w:t>
            </w:r>
          </w:p>
        </w:tc>
        <w:tc>
          <w:tcPr>
            <w:tcW w:w="630" w:type="dxa"/>
            <w:shd w:val="clear" w:color="auto" w:fill="auto"/>
            <w:noWrap/>
            <w:tcMar>
              <w:top w:w="15" w:type="dxa"/>
              <w:left w:w="15" w:type="dxa"/>
              <w:right w:w="15" w:type="dxa"/>
            </w:tcMar>
            <w:vAlign w:val="center"/>
          </w:tcPr>
          <w:p w14:paraId="728D9367">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05BEF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06EB7F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0E5C4AE0">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FD4EA3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1B8C91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DE738C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9F72EF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1FEE648">
            <w:pPr>
              <w:jc w:val="left"/>
              <w:rPr>
                <w:rFonts w:ascii="宋体" w:hAnsi="宋体" w:cs="宋体"/>
                <w:color w:val="000000"/>
                <w:sz w:val="22"/>
                <w:szCs w:val="22"/>
              </w:rPr>
            </w:pPr>
          </w:p>
        </w:tc>
      </w:tr>
      <w:tr w14:paraId="60617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684" w:type="dxa"/>
            <w:shd w:val="clear" w:color="auto" w:fill="auto"/>
            <w:noWrap/>
            <w:tcMar>
              <w:top w:w="15" w:type="dxa"/>
              <w:left w:w="15" w:type="dxa"/>
              <w:right w:w="15" w:type="dxa"/>
            </w:tcMar>
            <w:vAlign w:val="center"/>
          </w:tcPr>
          <w:p w14:paraId="19F5A9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1002" w:type="dxa"/>
            <w:shd w:val="clear" w:color="auto" w:fill="auto"/>
            <w:noWrap/>
            <w:tcMar>
              <w:top w:w="15" w:type="dxa"/>
              <w:left w:w="15" w:type="dxa"/>
              <w:right w:w="15" w:type="dxa"/>
            </w:tcMar>
            <w:vAlign w:val="center"/>
          </w:tcPr>
          <w:p w14:paraId="680FE8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云石胶</w:t>
            </w:r>
          </w:p>
        </w:tc>
        <w:tc>
          <w:tcPr>
            <w:tcW w:w="630" w:type="dxa"/>
            <w:shd w:val="clear" w:color="auto" w:fill="auto"/>
            <w:noWrap/>
            <w:tcMar>
              <w:top w:w="15" w:type="dxa"/>
              <w:left w:w="15" w:type="dxa"/>
              <w:right w:w="15" w:type="dxa"/>
            </w:tcMar>
            <w:vAlign w:val="center"/>
          </w:tcPr>
          <w:p w14:paraId="1DC327B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41BC8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C3B1D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19CE0F57">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A39BC9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4693077">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9B1E95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234891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7DFD01A">
            <w:pPr>
              <w:jc w:val="left"/>
              <w:rPr>
                <w:rFonts w:ascii="宋体" w:hAnsi="宋体" w:cs="宋体"/>
                <w:color w:val="000000"/>
                <w:sz w:val="22"/>
                <w:szCs w:val="22"/>
              </w:rPr>
            </w:pPr>
          </w:p>
        </w:tc>
      </w:tr>
      <w:tr w14:paraId="1A732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684" w:type="dxa"/>
            <w:shd w:val="clear" w:color="auto" w:fill="auto"/>
            <w:noWrap/>
            <w:tcMar>
              <w:top w:w="15" w:type="dxa"/>
              <w:left w:w="15" w:type="dxa"/>
              <w:right w:w="15" w:type="dxa"/>
            </w:tcMar>
            <w:vAlign w:val="center"/>
          </w:tcPr>
          <w:p w14:paraId="1B8501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1002" w:type="dxa"/>
            <w:shd w:val="clear" w:color="auto" w:fill="auto"/>
            <w:noWrap/>
            <w:tcMar>
              <w:top w:w="15" w:type="dxa"/>
              <w:left w:w="15" w:type="dxa"/>
              <w:right w:w="15" w:type="dxa"/>
            </w:tcMar>
            <w:vAlign w:val="center"/>
          </w:tcPr>
          <w:p w14:paraId="7D904FA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AB胶</w:t>
            </w:r>
          </w:p>
        </w:tc>
        <w:tc>
          <w:tcPr>
            <w:tcW w:w="630" w:type="dxa"/>
            <w:shd w:val="clear" w:color="auto" w:fill="auto"/>
            <w:noWrap/>
            <w:tcMar>
              <w:top w:w="15" w:type="dxa"/>
              <w:left w:w="15" w:type="dxa"/>
              <w:right w:w="15" w:type="dxa"/>
            </w:tcMar>
            <w:vAlign w:val="center"/>
          </w:tcPr>
          <w:p w14:paraId="0C6987C7">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16A2B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3L/桶</w:t>
            </w:r>
          </w:p>
        </w:tc>
        <w:tc>
          <w:tcPr>
            <w:tcW w:w="808" w:type="dxa"/>
            <w:shd w:val="clear" w:color="auto" w:fill="auto"/>
            <w:noWrap/>
            <w:tcMar>
              <w:top w:w="15" w:type="dxa"/>
              <w:left w:w="15" w:type="dxa"/>
              <w:right w:w="15" w:type="dxa"/>
            </w:tcMar>
            <w:vAlign w:val="center"/>
          </w:tcPr>
          <w:p w14:paraId="3FB8E8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36192CEC">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E43F1EF">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85287C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EEDC0A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A7B26F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6A44200">
            <w:pPr>
              <w:jc w:val="left"/>
              <w:rPr>
                <w:rFonts w:ascii="宋体" w:hAnsi="宋体" w:cs="宋体"/>
                <w:color w:val="000000"/>
                <w:sz w:val="22"/>
                <w:szCs w:val="22"/>
              </w:rPr>
            </w:pPr>
          </w:p>
        </w:tc>
      </w:tr>
      <w:tr w14:paraId="0AE1E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684" w:type="dxa"/>
            <w:shd w:val="clear" w:color="auto" w:fill="auto"/>
            <w:noWrap/>
            <w:tcMar>
              <w:top w:w="15" w:type="dxa"/>
              <w:left w:w="15" w:type="dxa"/>
              <w:right w:w="15" w:type="dxa"/>
            </w:tcMar>
            <w:vAlign w:val="center"/>
          </w:tcPr>
          <w:p w14:paraId="5C5312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1002" w:type="dxa"/>
            <w:shd w:val="clear" w:color="auto" w:fill="auto"/>
            <w:noWrap/>
            <w:tcMar>
              <w:top w:w="15" w:type="dxa"/>
              <w:left w:w="15" w:type="dxa"/>
              <w:right w:w="15" w:type="dxa"/>
            </w:tcMar>
            <w:vAlign w:val="center"/>
          </w:tcPr>
          <w:p w14:paraId="495885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带柄铁锹</w:t>
            </w:r>
          </w:p>
        </w:tc>
        <w:tc>
          <w:tcPr>
            <w:tcW w:w="630" w:type="dxa"/>
            <w:shd w:val="clear" w:color="auto" w:fill="auto"/>
            <w:noWrap/>
            <w:tcMar>
              <w:top w:w="15" w:type="dxa"/>
              <w:left w:w="15" w:type="dxa"/>
              <w:right w:w="15" w:type="dxa"/>
            </w:tcMar>
            <w:vAlign w:val="center"/>
          </w:tcPr>
          <w:p w14:paraId="171AE34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2E53D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大盒</w:t>
            </w:r>
          </w:p>
        </w:tc>
        <w:tc>
          <w:tcPr>
            <w:tcW w:w="808" w:type="dxa"/>
            <w:shd w:val="clear" w:color="auto" w:fill="auto"/>
            <w:noWrap/>
            <w:tcMar>
              <w:top w:w="15" w:type="dxa"/>
              <w:left w:w="15" w:type="dxa"/>
              <w:right w:w="15" w:type="dxa"/>
            </w:tcMar>
            <w:vAlign w:val="center"/>
          </w:tcPr>
          <w:p w14:paraId="57031D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6D9390D4">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0F670F8">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5CCCC06">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8818C5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FF1A94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EADB92B">
            <w:pPr>
              <w:jc w:val="left"/>
              <w:rPr>
                <w:rFonts w:ascii="宋体" w:hAnsi="宋体" w:cs="宋体"/>
                <w:color w:val="000000"/>
                <w:sz w:val="22"/>
                <w:szCs w:val="22"/>
              </w:rPr>
            </w:pPr>
          </w:p>
        </w:tc>
      </w:tr>
      <w:tr w14:paraId="4A957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684" w:type="dxa"/>
            <w:shd w:val="clear" w:color="auto" w:fill="auto"/>
            <w:noWrap/>
            <w:tcMar>
              <w:top w:w="15" w:type="dxa"/>
              <w:left w:w="15" w:type="dxa"/>
              <w:right w:w="15" w:type="dxa"/>
            </w:tcMar>
            <w:vAlign w:val="center"/>
          </w:tcPr>
          <w:p w14:paraId="7306D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1002" w:type="dxa"/>
            <w:shd w:val="clear" w:color="auto" w:fill="auto"/>
            <w:noWrap/>
            <w:tcMar>
              <w:top w:w="15" w:type="dxa"/>
              <w:left w:w="15" w:type="dxa"/>
              <w:right w:w="15" w:type="dxa"/>
            </w:tcMar>
            <w:vAlign w:val="center"/>
          </w:tcPr>
          <w:p w14:paraId="1C5484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钢筋</w:t>
            </w:r>
          </w:p>
        </w:tc>
        <w:tc>
          <w:tcPr>
            <w:tcW w:w="630" w:type="dxa"/>
            <w:shd w:val="clear" w:color="auto" w:fill="auto"/>
            <w:noWrap/>
            <w:tcMar>
              <w:top w:w="15" w:type="dxa"/>
              <w:left w:w="15" w:type="dxa"/>
              <w:right w:w="15" w:type="dxa"/>
            </w:tcMar>
            <w:vAlign w:val="center"/>
          </w:tcPr>
          <w:p w14:paraId="25670359">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7B8E5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7843B2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6EC362D5">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3DE282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627C16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E28B05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7F6CB3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5AC913F">
            <w:pPr>
              <w:jc w:val="left"/>
              <w:rPr>
                <w:rFonts w:ascii="宋体" w:hAnsi="宋体" w:cs="宋体"/>
                <w:color w:val="000000"/>
                <w:sz w:val="22"/>
                <w:szCs w:val="22"/>
              </w:rPr>
            </w:pPr>
          </w:p>
        </w:tc>
      </w:tr>
      <w:tr w14:paraId="39A07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684" w:type="dxa"/>
            <w:shd w:val="clear" w:color="auto" w:fill="auto"/>
            <w:noWrap/>
            <w:tcMar>
              <w:top w:w="15" w:type="dxa"/>
              <w:left w:w="15" w:type="dxa"/>
              <w:right w:w="15" w:type="dxa"/>
            </w:tcMar>
            <w:vAlign w:val="center"/>
          </w:tcPr>
          <w:p w14:paraId="28EDF0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1002" w:type="dxa"/>
            <w:shd w:val="clear" w:color="auto" w:fill="auto"/>
            <w:noWrap/>
            <w:tcMar>
              <w:top w:w="15" w:type="dxa"/>
              <w:left w:w="15" w:type="dxa"/>
              <w:right w:w="15" w:type="dxa"/>
            </w:tcMar>
            <w:vAlign w:val="center"/>
          </w:tcPr>
          <w:p w14:paraId="42C354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工具间锁</w:t>
            </w:r>
          </w:p>
        </w:tc>
        <w:tc>
          <w:tcPr>
            <w:tcW w:w="630" w:type="dxa"/>
            <w:shd w:val="clear" w:color="auto" w:fill="auto"/>
            <w:noWrap/>
            <w:tcMar>
              <w:top w:w="15" w:type="dxa"/>
              <w:left w:w="15" w:type="dxa"/>
              <w:right w:w="15" w:type="dxa"/>
            </w:tcMar>
            <w:vAlign w:val="center"/>
          </w:tcPr>
          <w:p w14:paraId="59B2CC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700" w:type="dxa"/>
            <w:shd w:val="clear" w:color="auto" w:fill="auto"/>
            <w:noWrap/>
            <w:tcMar>
              <w:top w:w="15" w:type="dxa"/>
              <w:left w:w="15" w:type="dxa"/>
              <w:right w:w="15" w:type="dxa"/>
            </w:tcMar>
            <w:vAlign w:val="center"/>
          </w:tcPr>
          <w:p w14:paraId="714817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488682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400A0BAA">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C77969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EB8517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EE0D64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D063F0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842AB3F">
            <w:pPr>
              <w:jc w:val="left"/>
              <w:rPr>
                <w:rFonts w:ascii="宋体" w:hAnsi="宋体" w:cs="宋体"/>
                <w:color w:val="000000"/>
                <w:sz w:val="22"/>
                <w:szCs w:val="22"/>
              </w:rPr>
            </w:pPr>
          </w:p>
        </w:tc>
      </w:tr>
      <w:tr w14:paraId="0C7D0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2B0B28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1002" w:type="dxa"/>
            <w:shd w:val="clear" w:color="auto" w:fill="auto"/>
            <w:noWrap/>
            <w:tcMar>
              <w:top w:w="15" w:type="dxa"/>
              <w:left w:w="15" w:type="dxa"/>
              <w:right w:w="15" w:type="dxa"/>
            </w:tcMar>
            <w:vAlign w:val="center"/>
          </w:tcPr>
          <w:p w14:paraId="356202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塑料落水斗</w:t>
            </w:r>
          </w:p>
        </w:tc>
        <w:tc>
          <w:tcPr>
            <w:tcW w:w="630" w:type="dxa"/>
            <w:shd w:val="clear" w:color="auto" w:fill="auto"/>
            <w:noWrap/>
            <w:tcMar>
              <w:top w:w="15" w:type="dxa"/>
              <w:left w:w="15" w:type="dxa"/>
              <w:right w:w="15" w:type="dxa"/>
            </w:tcMar>
            <w:vAlign w:val="center"/>
          </w:tcPr>
          <w:p w14:paraId="31EA8AC5">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B03F5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711AC1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4C5085F2">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C6CF468">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6C9F96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BAECFC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EBEB1C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3FA4907">
            <w:pPr>
              <w:jc w:val="left"/>
              <w:rPr>
                <w:rFonts w:ascii="宋体" w:hAnsi="宋体" w:cs="宋体"/>
                <w:color w:val="000000"/>
                <w:sz w:val="22"/>
                <w:szCs w:val="22"/>
              </w:rPr>
            </w:pPr>
          </w:p>
        </w:tc>
      </w:tr>
      <w:tr w14:paraId="3F135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684" w:type="dxa"/>
            <w:shd w:val="clear" w:color="auto" w:fill="auto"/>
            <w:noWrap/>
            <w:tcMar>
              <w:top w:w="15" w:type="dxa"/>
              <w:left w:w="15" w:type="dxa"/>
              <w:right w:w="15" w:type="dxa"/>
            </w:tcMar>
            <w:vAlign w:val="center"/>
          </w:tcPr>
          <w:p w14:paraId="20C10B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1002" w:type="dxa"/>
            <w:shd w:val="clear" w:color="auto" w:fill="auto"/>
            <w:noWrap/>
            <w:tcMar>
              <w:top w:w="15" w:type="dxa"/>
              <w:left w:w="15" w:type="dxa"/>
              <w:right w:w="15" w:type="dxa"/>
            </w:tcMar>
            <w:vAlign w:val="center"/>
          </w:tcPr>
          <w:p w14:paraId="7BB6A0B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中心卡子</w:t>
            </w:r>
          </w:p>
        </w:tc>
        <w:tc>
          <w:tcPr>
            <w:tcW w:w="630" w:type="dxa"/>
            <w:shd w:val="clear" w:color="auto" w:fill="auto"/>
            <w:noWrap/>
            <w:tcMar>
              <w:top w:w="15" w:type="dxa"/>
              <w:left w:w="15" w:type="dxa"/>
              <w:right w:w="15" w:type="dxa"/>
            </w:tcMar>
            <w:vAlign w:val="center"/>
          </w:tcPr>
          <w:p w14:paraId="0D8820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3寸</w:t>
            </w:r>
          </w:p>
        </w:tc>
        <w:tc>
          <w:tcPr>
            <w:tcW w:w="700" w:type="dxa"/>
            <w:shd w:val="clear" w:color="auto" w:fill="auto"/>
            <w:noWrap/>
            <w:tcMar>
              <w:top w:w="15" w:type="dxa"/>
              <w:left w:w="15" w:type="dxa"/>
              <w:right w:w="15" w:type="dxa"/>
            </w:tcMar>
            <w:vAlign w:val="center"/>
          </w:tcPr>
          <w:p w14:paraId="18B790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028E4A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5798342C">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3A3708E">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FDD9C0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2209FE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B811AE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A9F982A">
            <w:pPr>
              <w:jc w:val="left"/>
              <w:rPr>
                <w:rFonts w:ascii="宋体" w:hAnsi="宋体" w:cs="宋体"/>
                <w:color w:val="000000"/>
                <w:sz w:val="22"/>
                <w:szCs w:val="22"/>
              </w:rPr>
            </w:pPr>
          </w:p>
        </w:tc>
      </w:tr>
      <w:tr w14:paraId="1A773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684" w:type="dxa"/>
            <w:shd w:val="clear" w:color="auto" w:fill="auto"/>
            <w:noWrap/>
            <w:tcMar>
              <w:top w:w="15" w:type="dxa"/>
              <w:left w:w="15" w:type="dxa"/>
              <w:right w:w="15" w:type="dxa"/>
            </w:tcMar>
            <w:vAlign w:val="center"/>
          </w:tcPr>
          <w:p w14:paraId="11FC43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1002" w:type="dxa"/>
            <w:shd w:val="clear" w:color="auto" w:fill="auto"/>
            <w:noWrap/>
            <w:tcMar>
              <w:top w:w="15" w:type="dxa"/>
              <w:left w:w="15" w:type="dxa"/>
              <w:right w:w="15" w:type="dxa"/>
            </w:tcMar>
            <w:vAlign w:val="center"/>
          </w:tcPr>
          <w:p w14:paraId="35A10A3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电夹钳</w:t>
            </w:r>
          </w:p>
        </w:tc>
        <w:tc>
          <w:tcPr>
            <w:tcW w:w="630" w:type="dxa"/>
            <w:shd w:val="clear" w:color="auto" w:fill="auto"/>
            <w:noWrap/>
            <w:tcMar>
              <w:top w:w="15" w:type="dxa"/>
              <w:left w:w="15" w:type="dxa"/>
              <w:right w:w="15" w:type="dxa"/>
            </w:tcMar>
            <w:vAlign w:val="center"/>
          </w:tcPr>
          <w:p w14:paraId="177889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6分</w:t>
            </w:r>
          </w:p>
        </w:tc>
        <w:tc>
          <w:tcPr>
            <w:tcW w:w="700" w:type="dxa"/>
            <w:shd w:val="clear" w:color="auto" w:fill="auto"/>
            <w:noWrap/>
            <w:tcMar>
              <w:top w:w="15" w:type="dxa"/>
              <w:left w:w="15" w:type="dxa"/>
              <w:right w:w="15" w:type="dxa"/>
            </w:tcMar>
            <w:vAlign w:val="center"/>
          </w:tcPr>
          <w:p w14:paraId="14BD92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57DFB9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7746993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2B1B2DF">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C2E658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B401FD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052629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BA6CBA9">
            <w:pPr>
              <w:jc w:val="left"/>
              <w:rPr>
                <w:rFonts w:ascii="宋体" w:hAnsi="宋体" w:cs="宋体"/>
                <w:color w:val="000000"/>
                <w:sz w:val="22"/>
                <w:szCs w:val="22"/>
              </w:rPr>
            </w:pPr>
          </w:p>
        </w:tc>
      </w:tr>
      <w:tr w14:paraId="16470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684" w:type="dxa"/>
            <w:shd w:val="clear" w:color="auto" w:fill="auto"/>
            <w:noWrap/>
            <w:tcMar>
              <w:top w:w="15" w:type="dxa"/>
              <w:left w:w="15" w:type="dxa"/>
              <w:right w:w="15" w:type="dxa"/>
            </w:tcMar>
            <w:vAlign w:val="center"/>
          </w:tcPr>
          <w:p w14:paraId="334529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69</w:t>
            </w:r>
          </w:p>
        </w:tc>
        <w:tc>
          <w:tcPr>
            <w:tcW w:w="1002" w:type="dxa"/>
            <w:shd w:val="clear" w:color="auto" w:fill="auto"/>
            <w:noWrap/>
            <w:tcMar>
              <w:top w:w="15" w:type="dxa"/>
              <w:left w:w="15" w:type="dxa"/>
              <w:right w:w="15" w:type="dxa"/>
            </w:tcMar>
            <w:vAlign w:val="center"/>
          </w:tcPr>
          <w:p w14:paraId="23CB9F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小型摇表</w:t>
            </w:r>
          </w:p>
        </w:tc>
        <w:tc>
          <w:tcPr>
            <w:tcW w:w="630" w:type="dxa"/>
            <w:shd w:val="clear" w:color="auto" w:fill="auto"/>
            <w:noWrap/>
            <w:tcMar>
              <w:top w:w="15" w:type="dxa"/>
              <w:left w:w="15" w:type="dxa"/>
              <w:right w:w="15" w:type="dxa"/>
            </w:tcMar>
            <w:vAlign w:val="center"/>
          </w:tcPr>
          <w:p w14:paraId="3938569C">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A7895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2F0E9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63447C1D">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680BFBC">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A840E4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70C88A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217A25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94267FD">
            <w:pPr>
              <w:jc w:val="left"/>
              <w:rPr>
                <w:rFonts w:ascii="宋体" w:hAnsi="宋体" w:cs="宋体"/>
                <w:color w:val="000000"/>
                <w:sz w:val="22"/>
                <w:szCs w:val="22"/>
              </w:rPr>
            </w:pPr>
          </w:p>
        </w:tc>
      </w:tr>
      <w:tr w14:paraId="18795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84" w:type="dxa"/>
            <w:shd w:val="clear" w:color="auto" w:fill="auto"/>
            <w:noWrap/>
            <w:tcMar>
              <w:top w:w="15" w:type="dxa"/>
              <w:left w:w="15" w:type="dxa"/>
              <w:right w:w="15" w:type="dxa"/>
            </w:tcMar>
            <w:vAlign w:val="center"/>
          </w:tcPr>
          <w:p w14:paraId="47C841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002" w:type="dxa"/>
            <w:shd w:val="clear" w:color="auto" w:fill="auto"/>
            <w:noWrap/>
            <w:tcMar>
              <w:top w:w="15" w:type="dxa"/>
              <w:left w:w="15" w:type="dxa"/>
              <w:right w:w="15" w:type="dxa"/>
            </w:tcMar>
            <w:vAlign w:val="center"/>
          </w:tcPr>
          <w:p w14:paraId="2AEBD5D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快速水泥</w:t>
            </w:r>
          </w:p>
        </w:tc>
        <w:tc>
          <w:tcPr>
            <w:tcW w:w="630" w:type="dxa"/>
            <w:shd w:val="clear" w:color="auto" w:fill="auto"/>
            <w:noWrap/>
            <w:tcMar>
              <w:top w:w="15" w:type="dxa"/>
              <w:left w:w="15" w:type="dxa"/>
              <w:right w:w="15" w:type="dxa"/>
            </w:tcMar>
            <w:vAlign w:val="center"/>
          </w:tcPr>
          <w:p w14:paraId="578C143E">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A8C34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68CBAA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1C600AE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365C90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D0EC03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46F52B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999039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4D4C406">
            <w:pPr>
              <w:jc w:val="left"/>
              <w:rPr>
                <w:rFonts w:ascii="宋体" w:hAnsi="宋体" w:cs="宋体"/>
                <w:color w:val="000000"/>
                <w:sz w:val="22"/>
                <w:szCs w:val="22"/>
              </w:rPr>
            </w:pPr>
          </w:p>
        </w:tc>
      </w:tr>
      <w:tr w14:paraId="09BA3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684" w:type="dxa"/>
            <w:shd w:val="clear" w:color="auto" w:fill="auto"/>
            <w:noWrap/>
            <w:tcMar>
              <w:top w:w="15" w:type="dxa"/>
              <w:left w:w="15" w:type="dxa"/>
              <w:right w:w="15" w:type="dxa"/>
            </w:tcMar>
            <w:vAlign w:val="center"/>
          </w:tcPr>
          <w:p w14:paraId="5F5764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71</w:t>
            </w:r>
          </w:p>
        </w:tc>
        <w:tc>
          <w:tcPr>
            <w:tcW w:w="1002" w:type="dxa"/>
            <w:shd w:val="clear" w:color="auto" w:fill="auto"/>
            <w:noWrap/>
            <w:tcMar>
              <w:top w:w="15" w:type="dxa"/>
              <w:left w:w="15" w:type="dxa"/>
              <w:right w:w="15" w:type="dxa"/>
            </w:tcMar>
            <w:vAlign w:val="center"/>
          </w:tcPr>
          <w:p w14:paraId="499C76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火钳</w:t>
            </w:r>
          </w:p>
        </w:tc>
        <w:tc>
          <w:tcPr>
            <w:tcW w:w="630" w:type="dxa"/>
            <w:shd w:val="clear" w:color="auto" w:fill="auto"/>
            <w:noWrap/>
            <w:tcMar>
              <w:top w:w="15" w:type="dxa"/>
              <w:left w:w="15" w:type="dxa"/>
              <w:right w:w="15" w:type="dxa"/>
            </w:tcMar>
            <w:vAlign w:val="center"/>
          </w:tcPr>
          <w:p w14:paraId="1EA92B0E">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35914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袋</w:t>
            </w:r>
          </w:p>
        </w:tc>
        <w:tc>
          <w:tcPr>
            <w:tcW w:w="808" w:type="dxa"/>
            <w:shd w:val="clear" w:color="auto" w:fill="auto"/>
            <w:noWrap/>
            <w:tcMar>
              <w:top w:w="15" w:type="dxa"/>
              <w:left w:w="15" w:type="dxa"/>
              <w:right w:w="15" w:type="dxa"/>
            </w:tcMar>
            <w:vAlign w:val="center"/>
          </w:tcPr>
          <w:p w14:paraId="3EEC1E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15FFD4B5">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E812701">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F11F737">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DE763A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7E5128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714C4EB">
            <w:pPr>
              <w:jc w:val="left"/>
              <w:rPr>
                <w:rFonts w:ascii="宋体" w:hAnsi="宋体" w:cs="宋体"/>
                <w:color w:val="000000"/>
                <w:sz w:val="22"/>
                <w:szCs w:val="22"/>
              </w:rPr>
            </w:pPr>
          </w:p>
        </w:tc>
      </w:tr>
      <w:tr w14:paraId="2DFA8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84" w:type="dxa"/>
            <w:shd w:val="clear" w:color="auto" w:fill="auto"/>
            <w:noWrap/>
            <w:tcMar>
              <w:top w:w="15" w:type="dxa"/>
              <w:left w:w="15" w:type="dxa"/>
              <w:right w:w="15" w:type="dxa"/>
            </w:tcMar>
            <w:vAlign w:val="center"/>
          </w:tcPr>
          <w:p w14:paraId="4DE649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w:t>
            </w:r>
          </w:p>
        </w:tc>
        <w:tc>
          <w:tcPr>
            <w:tcW w:w="1002" w:type="dxa"/>
            <w:shd w:val="clear" w:color="auto" w:fill="auto"/>
            <w:noWrap/>
            <w:tcMar>
              <w:top w:w="15" w:type="dxa"/>
              <w:left w:w="15" w:type="dxa"/>
              <w:right w:w="15" w:type="dxa"/>
            </w:tcMar>
            <w:vAlign w:val="center"/>
          </w:tcPr>
          <w:p w14:paraId="3644582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剪刀</w:t>
            </w:r>
          </w:p>
        </w:tc>
        <w:tc>
          <w:tcPr>
            <w:tcW w:w="630" w:type="dxa"/>
            <w:shd w:val="clear" w:color="auto" w:fill="auto"/>
            <w:noWrap/>
            <w:tcMar>
              <w:top w:w="15" w:type="dxa"/>
              <w:left w:w="15" w:type="dxa"/>
              <w:right w:w="15" w:type="dxa"/>
            </w:tcMar>
            <w:vAlign w:val="center"/>
          </w:tcPr>
          <w:p w14:paraId="730FDBB8">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5AA33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356927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7E1E0E19">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6F64E2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CDFD77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6F6D8F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169F79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A55EBEC">
            <w:pPr>
              <w:jc w:val="left"/>
              <w:rPr>
                <w:rFonts w:ascii="宋体" w:hAnsi="宋体" w:cs="宋体"/>
                <w:color w:val="000000"/>
                <w:sz w:val="22"/>
                <w:szCs w:val="22"/>
              </w:rPr>
            </w:pPr>
          </w:p>
        </w:tc>
      </w:tr>
      <w:tr w14:paraId="1FF65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684" w:type="dxa"/>
            <w:shd w:val="clear" w:color="auto" w:fill="auto"/>
            <w:noWrap/>
            <w:tcMar>
              <w:top w:w="15" w:type="dxa"/>
              <w:left w:w="15" w:type="dxa"/>
              <w:right w:w="15" w:type="dxa"/>
            </w:tcMar>
            <w:vAlign w:val="center"/>
          </w:tcPr>
          <w:p w14:paraId="51ADD7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73</w:t>
            </w:r>
          </w:p>
        </w:tc>
        <w:tc>
          <w:tcPr>
            <w:tcW w:w="1002" w:type="dxa"/>
            <w:shd w:val="clear" w:color="auto" w:fill="auto"/>
            <w:noWrap/>
            <w:tcMar>
              <w:top w:w="15" w:type="dxa"/>
              <w:left w:w="15" w:type="dxa"/>
              <w:right w:w="15" w:type="dxa"/>
            </w:tcMar>
            <w:vAlign w:val="center"/>
          </w:tcPr>
          <w:p w14:paraId="68EA02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红地毯</w:t>
            </w:r>
          </w:p>
        </w:tc>
        <w:tc>
          <w:tcPr>
            <w:tcW w:w="630" w:type="dxa"/>
            <w:shd w:val="clear" w:color="auto" w:fill="auto"/>
            <w:noWrap/>
            <w:tcMar>
              <w:top w:w="15" w:type="dxa"/>
              <w:left w:w="15" w:type="dxa"/>
              <w:right w:w="15" w:type="dxa"/>
            </w:tcMar>
            <w:vAlign w:val="center"/>
          </w:tcPr>
          <w:p w14:paraId="0B9A080A">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DF81D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247C04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64BA125B">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98057D5">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05E0AFA">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DC46E2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1272A0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98E2A26">
            <w:pPr>
              <w:jc w:val="left"/>
              <w:rPr>
                <w:rFonts w:ascii="宋体" w:hAnsi="宋体" w:cs="宋体"/>
                <w:color w:val="000000"/>
                <w:sz w:val="22"/>
                <w:szCs w:val="22"/>
              </w:rPr>
            </w:pPr>
          </w:p>
        </w:tc>
      </w:tr>
      <w:tr w14:paraId="50936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84" w:type="dxa"/>
            <w:shd w:val="clear" w:color="auto" w:fill="auto"/>
            <w:noWrap/>
            <w:tcMar>
              <w:top w:w="15" w:type="dxa"/>
              <w:left w:w="15" w:type="dxa"/>
              <w:right w:w="15" w:type="dxa"/>
            </w:tcMar>
            <w:vAlign w:val="center"/>
          </w:tcPr>
          <w:p w14:paraId="79B102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1002" w:type="dxa"/>
            <w:shd w:val="clear" w:color="auto" w:fill="auto"/>
            <w:noWrap/>
            <w:tcMar>
              <w:top w:w="15" w:type="dxa"/>
              <w:left w:w="15" w:type="dxa"/>
              <w:right w:w="15" w:type="dxa"/>
            </w:tcMar>
            <w:vAlign w:val="center"/>
          </w:tcPr>
          <w:p w14:paraId="79DCFB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三角把手</w:t>
            </w:r>
          </w:p>
        </w:tc>
        <w:tc>
          <w:tcPr>
            <w:tcW w:w="630" w:type="dxa"/>
            <w:shd w:val="clear" w:color="auto" w:fill="auto"/>
            <w:noWrap/>
            <w:tcMar>
              <w:top w:w="15" w:type="dxa"/>
              <w:left w:w="15" w:type="dxa"/>
              <w:right w:w="15" w:type="dxa"/>
            </w:tcMar>
            <w:vAlign w:val="center"/>
          </w:tcPr>
          <w:p w14:paraId="349C2A1C">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1C75A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08" w:type="dxa"/>
            <w:shd w:val="clear" w:color="auto" w:fill="auto"/>
            <w:noWrap/>
            <w:tcMar>
              <w:top w:w="15" w:type="dxa"/>
              <w:left w:w="15" w:type="dxa"/>
              <w:right w:w="15" w:type="dxa"/>
            </w:tcMar>
            <w:vAlign w:val="center"/>
          </w:tcPr>
          <w:p w14:paraId="6A32A2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353BAD5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0F6970B">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4B2225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2A171F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2A88DF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978899C">
            <w:pPr>
              <w:jc w:val="left"/>
              <w:rPr>
                <w:rFonts w:ascii="宋体" w:hAnsi="宋体" w:cs="宋体"/>
                <w:color w:val="000000"/>
                <w:sz w:val="22"/>
                <w:szCs w:val="22"/>
              </w:rPr>
            </w:pPr>
          </w:p>
        </w:tc>
      </w:tr>
      <w:tr w14:paraId="090FF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684" w:type="dxa"/>
            <w:shd w:val="clear" w:color="auto" w:fill="auto"/>
            <w:noWrap/>
            <w:tcMar>
              <w:top w:w="15" w:type="dxa"/>
              <w:left w:w="15" w:type="dxa"/>
              <w:right w:w="15" w:type="dxa"/>
            </w:tcMar>
            <w:vAlign w:val="center"/>
          </w:tcPr>
          <w:p w14:paraId="0D0BBB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002" w:type="dxa"/>
            <w:shd w:val="clear" w:color="auto" w:fill="auto"/>
            <w:noWrap/>
            <w:tcMar>
              <w:top w:w="15" w:type="dxa"/>
              <w:left w:w="15" w:type="dxa"/>
              <w:right w:w="15" w:type="dxa"/>
            </w:tcMar>
            <w:vAlign w:val="center"/>
          </w:tcPr>
          <w:p w14:paraId="09BC47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地漏片</w:t>
            </w:r>
          </w:p>
        </w:tc>
        <w:tc>
          <w:tcPr>
            <w:tcW w:w="630" w:type="dxa"/>
            <w:shd w:val="clear" w:color="auto" w:fill="auto"/>
            <w:noWrap/>
            <w:tcMar>
              <w:top w:w="15" w:type="dxa"/>
              <w:left w:w="15" w:type="dxa"/>
              <w:right w:w="15" w:type="dxa"/>
            </w:tcMar>
            <w:vAlign w:val="center"/>
          </w:tcPr>
          <w:p w14:paraId="55CAA2CC">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32BDD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625BC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0466F838">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076DC1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78A6BE0">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B0D624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3A1B64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4D4CDAD">
            <w:pPr>
              <w:jc w:val="left"/>
              <w:rPr>
                <w:rFonts w:ascii="宋体" w:hAnsi="宋体" w:cs="宋体"/>
                <w:color w:val="000000"/>
                <w:sz w:val="22"/>
                <w:szCs w:val="22"/>
              </w:rPr>
            </w:pPr>
          </w:p>
        </w:tc>
      </w:tr>
      <w:tr w14:paraId="5FEAF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684" w:type="dxa"/>
            <w:shd w:val="clear" w:color="auto" w:fill="auto"/>
            <w:noWrap/>
            <w:tcMar>
              <w:top w:w="15" w:type="dxa"/>
              <w:left w:w="15" w:type="dxa"/>
              <w:right w:w="15" w:type="dxa"/>
            </w:tcMar>
            <w:vAlign w:val="center"/>
          </w:tcPr>
          <w:p w14:paraId="05A89E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76</w:t>
            </w:r>
          </w:p>
        </w:tc>
        <w:tc>
          <w:tcPr>
            <w:tcW w:w="1002" w:type="dxa"/>
            <w:shd w:val="clear" w:color="auto" w:fill="auto"/>
            <w:noWrap/>
            <w:tcMar>
              <w:top w:w="15" w:type="dxa"/>
              <w:left w:w="15" w:type="dxa"/>
              <w:right w:w="15" w:type="dxa"/>
            </w:tcMar>
            <w:vAlign w:val="center"/>
          </w:tcPr>
          <w:p w14:paraId="590343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钢圈尺</w:t>
            </w:r>
          </w:p>
        </w:tc>
        <w:tc>
          <w:tcPr>
            <w:tcW w:w="630" w:type="dxa"/>
            <w:shd w:val="clear" w:color="auto" w:fill="auto"/>
            <w:noWrap/>
            <w:tcMar>
              <w:top w:w="15" w:type="dxa"/>
              <w:left w:w="15" w:type="dxa"/>
              <w:right w:w="15" w:type="dxa"/>
            </w:tcMar>
            <w:vAlign w:val="center"/>
          </w:tcPr>
          <w:p w14:paraId="42124B58">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A08DD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48D4A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468472F9">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D59D860">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D2BF0F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B01D09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992000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D244C84">
            <w:pPr>
              <w:jc w:val="left"/>
              <w:rPr>
                <w:rFonts w:ascii="宋体" w:hAnsi="宋体" w:cs="宋体"/>
                <w:color w:val="000000"/>
                <w:sz w:val="22"/>
                <w:szCs w:val="22"/>
              </w:rPr>
            </w:pPr>
          </w:p>
        </w:tc>
      </w:tr>
      <w:tr w14:paraId="0A4DF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684" w:type="dxa"/>
            <w:shd w:val="clear" w:color="auto" w:fill="auto"/>
            <w:noWrap/>
            <w:tcMar>
              <w:top w:w="15" w:type="dxa"/>
              <w:left w:w="15" w:type="dxa"/>
              <w:right w:w="15" w:type="dxa"/>
            </w:tcMar>
            <w:vAlign w:val="center"/>
          </w:tcPr>
          <w:p w14:paraId="502B46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77</w:t>
            </w:r>
          </w:p>
        </w:tc>
        <w:tc>
          <w:tcPr>
            <w:tcW w:w="1002" w:type="dxa"/>
            <w:shd w:val="clear" w:color="auto" w:fill="auto"/>
            <w:noWrap/>
            <w:tcMar>
              <w:top w:w="15" w:type="dxa"/>
              <w:left w:w="15" w:type="dxa"/>
              <w:right w:w="15" w:type="dxa"/>
            </w:tcMar>
            <w:vAlign w:val="center"/>
          </w:tcPr>
          <w:p w14:paraId="6029F7C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切割片</w:t>
            </w:r>
          </w:p>
        </w:tc>
        <w:tc>
          <w:tcPr>
            <w:tcW w:w="630" w:type="dxa"/>
            <w:shd w:val="clear" w:color="auto" w:fill="auto"/>
            <w:noWrap/>
            <w:tcMar>
              <w:top w:w="15" w:type="dxa"/>
              <w:left w:w="15" w:type="dxa"/>
              <w:right w:w="15" w:type="dxa"/>
            </w:tcMar>
            <w:vAlign w:val="center"/>
          </w:tcPr>
          <w:p w14:paraId="1E1C9E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5米</w:t>
            </w:r>
          </w:p>
        </w:tc>
        <w:tc>
          <w:tcPr>
            <w:tcW w:w="700" w:type="dxa"/>
            <w:shd w:val="clear" w:color="auto" w:fill="auto"/>
            <w:noWrap/>
            <w:tcMar>
              <w:top w:w="15" w:type="dxa"/>
              <w:left w:w="15" w:type="dxa"/>
              <w:right w:w="15" w:type="dxa"/>
            </w:tcMar>
            <w:vAlign w:val="center"/>
          </w:tcPr>
          <w:p w14:paraId="43CEF8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79C5C4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41B878C5">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B27731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5C12E50">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3F1B40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5E5299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126E0D7">
            <w:pPr>
              <w:jc w:val="left"/>
              <w:rPr>
                <w:rFonts w:ascii="宋体" w:hAnsi="宋体" w:cs="宋体"/>
                <w:color w:val="000000"/>
                <w:sz w:val="22"/>
                <w:szCs w:val="22"/>
              </w:rPr>
            </w:pPr>
          </w:p>
        </w:tc>
      </w:tr>
      <w:tr w14:paraId="1EA2A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684" w:type="dxa"/>
            <w:shd w:val="clear" w:color="auto" w:fill="auto"/>
            <w:noWrap/>
            <w:tcMar>
              <w:top w:w="15" w:type="dxa"/>
              <w:left w:w="15" w:type="dxa"/>
              <w:right w:w="15" w:type="dxa"/>
            </w:tcMar>
            <w:vAlign w:val="center"/>
          </w:tcPr>
          <w:p w14:paraId="54BC23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78</w:t>
            </w:r>
          </w:p>
        </w:tc>
        <w:tc>
          <w:tcPr>
            <w:tcW w:w="1002" w:type="dxa"/>
            <w:shd w:val="clear" w:color="auto" w:fill="auto"/>
            <w:noWrap/>
            <w:tcMar>
              <w:top w:w="15" w:type="dxa"/>
              <w:left w:w="15" w:type="dxa"/>
              <w:right w:w="15" w:type="dxa"/>
            </w:tcMar>
            <w:vAlign w:val="center"/>
          </w:tcPr>
          <w:p w14:paraId="667BC01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球阀</w:t>
            </w:r>
          </w:p>
        </w:tc>
        <w:tc>
          <w:tcPr>
            <w:tcW w:w="630" w:type="dxa"/>
            <w:shd w:val="clear" w:color="auto" w:fill="auto"/>
            <w:noWrap/>
            <w:tcMar>
              <w:top w:w="15" w:type="dxa"/>
              <w:left w:w="15" w:type="dxa"/>
              <w:right w:w="15" w:type="dxa"/>
            </w:tcMar>
            <w:vAlign w:val="center"/>
          </w:tcPr>
          <w:p w14:paraId="4A5EC96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2057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片</w:t>
            </w:r>
          </w:p>
        </w:tc>
        <w:tc>
          <w:tcPr>
            <w:tcW w:w="808" w:type="dxa"/>
            <w:shd w:val="clear" w:color="auto" w:fill="auto"/>
            <w:noWrap/>
            <w:tcMar>
              <w:top w:w="15" w:type="dxa"/>
              <w:left w:w="15" w:type="dxa"/>
              <w:right w:w="15" w:type="dxa"/>
            </w:tcMar>
            <w:vAlign w:val="center"/>
          </w:tcPr>
          <w:p w14:paraId="32038C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72" w:type="dxa"/>
            <w:shd w:val="clear" w:color="auto" w:fill="auto"/>
            <w:noWrap/>
            <w:tcMar>
              <w:top w:w="15" w:type="dxa"/>
              <w:left w:w="15" w:type="dxa"/>
              <w:right w:w="15" w:type="dxa"/>
            </w:tcMar>
            <w:vAlign w:val="center"/>
          </w:tcPr>
          <w:p w14:paraId="50C564E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67E0D8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4041A69">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0B83B1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CA37A4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706BAAF">
            <w:pPr>
              <w:jc w:val="left"/>
              <w:rPr>
                <w:rFonts w:ascii="宋体" w:hAnsi="宋体" w:cs="宋体"/>
                <w:color w:val="000000"/>
                <w:sz w:val="22"/>
                <w:szCs w:val="22"/>
              </w:rPr>
            </w:pPr>
          </w:p>
        </w:tc>
      </w:tr>
      <w:tr w14:paraId="38C73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12BCA2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79</w:t>
            </w:r>
          </w:p>
        </w:tc>
        <w:tc>
          <w:tcPr>
            <w:tcW w:w="1002" w:type="dxa"/>
            <w:shd w:val="clear" w:color="auto" w:fill="auto"/>
            <w:noWrap/>
            <w:tcMar>
              <w:top w:w="15" w:type="dxa"/>
              <w:left w:w="15" w:type="dxa"/>
              <w:right w:w="15" w:type="dxa"/>
            </w:tcMar>
            <w:vAlign w:val="center"/>
          </w:tcPr>
          <w:p w14:paraId="095FE9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10回路配电箱面板</w:t>
            </w:r>
          </w:p>
        </w:tc>
        <w:tc>
          <w:tcPr>
            <w:tcW w:w="630" w:type="dxa"/>
            <w:shd w:val="clear" w:color="auto" w:fill="auto"/>
            <w:noWrap/>
            <w:tcMar>
              <w:top w:w="15" w:type="dxa"/>
              <w:left w:w="15" w:type="dxa"/>
              <w:right w:w="15" w:type="dxa"/>
            </w:tcMar>
            <w:vAlign w:val="center"/>
          </w:tcPr>
          <w:p w14:paraId="6F9BFB87">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58D7B6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82B14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7A64FC2B">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E0BAEEE">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D7A590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0F49E4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210F31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F17A241">
            <w:pPr>
              <w:jc w:val="left"/>
              <w:rPr>
                <w:rFonts w:ascii="宋体" w:hAnsi="宋体" w:cs="宋体"/>
                <w:color w:val="000000"/>
                <w:sz w:val="22"/>
                <w:szCs w:val="22"/>
              </w:rPr>
            </w:pPr>
          </w:p>
        </w:tc>
      </w:tr>
      <w:tr w14:paraId="3A25D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52DBE7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002" w:type="dxa"/>
            <w:shd w:val="clear" w:color="auto" w:fill="auto"/>
            <w:noWrap/>
            <w:tcMar>
              <w:top w:w="15" w:type="dxa"/>
              <w:left w:w="15" w:type="dxa"/>
              <w:right w:w="15" w:type="dxa"/>
            </w:tcMar>
            <w:vAlign w:val="center"/>
          </w:tcPr>
          <w:p w14:paraId="72E086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不锈钢门吸</w:t>
            </w:r>
          </w:p>
        </w:tc>
        <w:tc>
          <w:tcPr>
            <w:tcW w:w="630" w:type="dxa"/>
            <w:shd w:val="clear" w:color="auto" w:fill="auto"/>
            <w:noWrap/>
            <w:tcMar>
              <w:top w:w="15" w:type="dxa"/>
              <w:left w:w="15" w:type="dxa"/>
              <w:right w:w="15" w:type="dxa"/>
            </w:tcMar>
            <w:vAlign w:val="center"/>
          </w:tcPr>
          <w:p w14:paraId="42961461">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028F5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块</w:t>
            </w:r>
          </w:p>
        </w:tc>
        <w:tc>
          <w:tcPr>
            <w:tcW w:w="808" w:type="dxa"/>
            <w:shd w:val="clear" w:color="auto" w:fill="auto"/>
            <w:noWrap/>
            <w:tcMar>
              <w:top w:w="15" w:type="dxa"/>
              <w:left w:w="15" w:type="dxa"/>
              <w:right w:w="15" w:type="dxa"/>
            </w:tcMar>
            <w:vAlign w:val="center"/>
          </w:tcPr>
          <w:p w14:paraId="3BA089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0FB697C2">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4748220">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1C8C86B">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9AD323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40C9C3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BC650EA">
            <w:pPr>
              <w:jc w:val="left"/>
              <w:rPr>
                <w:rFonts w:ascii="宋体" w:hAnsi="宋体" w:cs="宋体"/>
                <w:color w:val="000000"/>
                <w:sz w:val="22"/>
                <w:szCs w:val="22"/>
              </w:rPr>
            </w:pPr>
          </w:p>
        </w:tc>
      </w:tr>
      <w:tr w14:paraId="60DFD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684" w:type="dxa"/>
            <w:shd w:val="clear" w:color="auto" w:fill="auto"/>
            <w:noWrap/>
            <w:tcMar>
              <w:top w:w="15" w:type="dxa"/>
              <w:left w:w="15" w:type="dxa"/>
              <w:right w:w="15" w:type="dxa"/>
            </w:tcMar>
            <w:vAlign w:val="center"/>
          </w:tcPr>
          <w:p w14:paraId="20801F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w:t>
            </w:r>
          </w:p>
        </w:tc>
        <w:tc>
          <w:tcPr>
            <w:tcW w:w="1002" w:type="dxa"/>
            <w:shd w:val="clear" w:color="auto" w:fill="auto"/>
            <w:noWrap/>
            <w:tcMar>
              <w:top w:w="15" w:type="dxa"/>
              <w:left w:w="15" w:type="dxa"/>
              <w:right w:w="15" w:type="dxa"/>
            </w:tcMar>
            <w:vAlign w:val="center"/>
          </w:tcPr>
          <w:p w14:paraId="75144B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塑料涨管</w:t>
            </w:r>
          </w:p>
        </w:tc>
        <w:tc>
          <w:tcPr>
            <w:tcW w:w="630" w:type="dxa"/>
            <w:shd w:val="clear" w:color="auto" w:fill="auto"/>
            <w:noWrap/>
            <w:tcMar>
              <w:top w:w="15" w:type="dxa"/>
              <w:left w:w="15" w:type="dxa"/>
              <w:right w:w="15" w:type="dxa"/>
            </w:tcMar>
            <w:vAlign w:val="center"/>
          </w:tcPr>
          <w:p w14:paraId="76CDF5A6">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1E634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220FAB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2E72FE92">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2FD9011">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E3344F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519D22B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FB366D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583B68C">
            <w:pPr>
              <w:jc w:val="left"/>
              <w:rPr>
                <w:rFonts w:ascii="宋体" w:hAnsi="宋体" w:cs="宋体"/>
                <w:color w:val="000000"/>
                <w:sz w:val="22"/>
                <w:szCs w:val="22"/>
              </w:rPr>
            </w:pPr>
          </w:p>
        </w:tc>
      </w:tr>
      <w:tr w14:paraId="003AF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669108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w:t>
            </w:r>
          </w:p>
        </w:tc>
        <w:tc>
          <w:tcPr>
            <w:tcW w:w="1002" w:type="dxa"/>
            <w:shd w:val="clear" w:color="auto" w:fill="auto"/>
            <w:noWrap/>
            <w:tcMar>
              <w:top w:w="15" w:type="dxa"/>
              <w:left w:w="15" w:type="dxa"/>
              <w:right w:w="15" w:type="dxa"/>
            </w:tcMar>
            <w:vAlign w:val="center"/>
          </w:tcPr>
          <w:p w14:paraId="0DF232D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快开陶瓷阀芯</w:t>
            </w:r>
          </w:p>
        </w:tc>
        <w:tc>
          <w:tcPr>
            <w:tcW w:w="630" w:type="dxa"/>
            <w:shd w:val="clear" w:color="auto" w:fill="auto"/>
            <w:noWrap/>
            <w:tcMar>
              <w:top w:w="15" w:type="dxa"/>
              <w:left w:w="15" w:type="dxa"/>
              <w:right w:w="15" w:type="dxa"/>
            </w:tcMar>
            <w:vAlign w:val="center"/>
          </w:tcPr>
          <w:p w14:paraId="51AFBB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62mm</w:t>
            </w:r>
          </w:p>
        </w:tc>
        <w:tc>
          <w:tcPr>
            <w:tcW w:w="700" w:type="dxa"/>
            <w:shd w:val="clear" w:color="auto" w:fill="auto"/>
            <w:noWrap/>
            <w:tcMar>
              <w:top w:w="15" w:type="dxa"/>
              <w:left w:w="15" w:type="dxa"/>
              <w:right w:w="15" w:type="dxa"/>
            </w:tcMar>
            <w:vAlign w:val="center"/>
          </w:tcPr>
          <w:p w14:paraId="18F575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35FCB6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1F1B1BF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C13264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133C4B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F85FA05">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ED9955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049D45F">
            <w:pPr>
              <w:jc w:val="left"/>
              <w:rPr>
                <w:rFonts w:ascii="宋体" w:hAnsi="宋体" w:cs="宋体"/>
                <w:color w:val="000000"/>
                <w:sz w:val="22"/>
                <w:szCs w:val="22"/>
              </w:rPr>
            </w:pPr>
          </w:p>
        </w:tc>
      </w:tr>
      <w:tr w14:paraId="795F4538">
        <w:tblPrEx>
          <w:tblCellMar>
            <w:top w:w="0" w:type="dxa"/>
            <w:left w:w="0" w:type="dxa"/>
            <w:bottom w:w="0" w:type="dxa"/>
            <w:right w:w="0" w:type="dxa"/>
          </w:tblCellMar>
        </w:tblPrEx>
        <w:trPr>
          <w:trHeight w:val="552" w:hRule="atLeast"/>
        </w:trPr>
        <w:tc>
          <w:tcPr>
            <w:tcW w:w="684" w:type="dxa"/>
            <w:shd w:val="clear" w:color="auto" w:fill="auto"/>
            <w:noWrap/>
            <w:tcMar>
              <w:top w:w="15" w:type="dxa"/>
              <w:left w:w="15" w:type="dxa"/>
              <w:right w:w="15" w:type="dxa"/>
            </w:tcMar>
            <w:vAlign w:val="center"/>
          </w:tcPr>
          <w:p w14:paraId="7AAF88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83</w:t>
            </w:r>
          </w:p>
        </w:tc>
        <w:tc>
          <w:tcPr>
            <w:tcW w:w="1002" w:type="dxa"/>
            <w:shd w:val="clear" w:color="auto" w:fill="auto"/>
            <w:noWrap/>
            <w:tcMar>
              <w:top w:w="15" w:type="dxa"/>
              <w:left w:w="15" w:type="dxa"/>
              <w:right w:w="15" w:type="dxa"/>
            </w:tcMar>
            <w:vAlign w:val="center"/>
          </w:tcPr>
          <w:p w14:paraId="2CAF65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锯条</w:t>
            </w:r>
          </w:p>
        </w:tc>
        <w:tc>
          <w:tcPr>
            <w:tcW w:w="630" w:type="dxa"/>
            <w:shd w:val="clear" w:color="auto" w:fill="auto"/>
            <w:noWrap/>
            <w:tcMar>
              <w:top w:w="15" w:type="dxa"/>
              <w:left w:w="15" w:type="dxa"/>
              <w:right w:w="15" w:type="dxa"/>
            </w:tcMar>
            <w:vAlign w:val="center"/>
          </w:tcPr>
          <w:p w14:paraId="49C2247F">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3D9DA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4DF7E7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72" w:type="dxa"/>
            <w:shd w:val="clear" w:color="auto" w:fill="auto"/>
            <w:noWrap/>
            <w:tcMar>
              <w:top w:w="15" w:type="dxa"/>
              <w:left w:w="15" w:type="dxa"/>
              <w:right w:w="15" w:type="dxa"/>
            </w:tcMar>
            <w:vAlign w:val="center"/>
          </w:tcPr>
          <w:p w14:paraId="7836EBAA">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F065460">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2B4482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554A76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C6E16A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26DD07C">
            <w:pPr>
              <w:jc w:val="left"/>
              <w:rPr>
                <w:rFonts w:ascii="宋体" w:hAnsi="宋体" w:cs="宋体"/>
                <w:color w:val="000000"/>
                <w:sz w:val="22"/>
                <w:szCs w:val="22"/>
              </w:rPr>
            </w:pPr>
          </w:p>
        </w:tc>
      </w:tr>
      <w:tr w14:paraId="5057F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684" w:type="dxa"/>
            <w:shd w:val="clear" w:color="auto" w:fill="auto"/>
            <w:noWrap/>
            <w:tcMar>
              <w:top w:w="15" w:type="dxa"/>
              <w:left w:w="15" w:type="dxa"/>
              <w:right w:w="15" w:type="dxa"/>
            </w:tcMar>
            <w:vAlign w:val="center"/>
          </w:tcPr>
          <w:p w14:paraId="1E16CB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w:t>
            </w:r>
          </w:p>
        </w:tc>
        <w:tc>
          <w:tcPr>
            <w:tcW w:w="1002" w:type="dxa"/>
            <w:shd w:val="clear" w:color="auto" w:fill="auto"/>
            <w:noWrap/>
            <w:tcMar>
              <w:top w:w="15" w:type="dxa"/>
              <w:left w:w="15" w:type="dxa"/>
              <w:right w:w="15" w:type="dxa"/>
            </w:tcMar>
            <w:vAlign w:val="center"/>
          </w:tcPr>
          <w:p w14:paraId="0DACA37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电笔</w:t>
            </w:r>
          </w:p>
        </w:tc>
        <w:tc>
          <w:tcPr>
            <w:tcW w:w="630" w:type="dxa"/>
            <w:shd w:val="clear" w:color="auto" w:fill="auto"/>
            <w:noWrap/>
            <w:tcMar>
              <w:top w:w="15" w:type="dxa"/>
              <w:left w:w="15" w:type="dxa"/>
              <w:right w:w="15" w:type="dxa"/>
            </w:tcMar>
            <w:vAlign w:val="center"/>
          </w:tcPr>
          <w:p w14:paraId="079E6C88">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07D0B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2EAD2C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w:t>
            </w:r>
          </w:p>
        </w:tc>
        <w:tc>
          <w:tcPr>
            <w:tcW w:w="1072" w:type="dxa"/>
            <w:shd w:val="clear" w:color="auto" w:fill="auto"/>
            <w:noWrap/>
            <w:tcMar>
              <w:top w:w="15" w:type="dxa"/>
              <w:left w:w="15" w:type="dxa"/>
              <w:right w:w="15" w:type="dxa"/>
            </w:tcMar>
            <w:vAlign w:val="center"/>
          </w:tcPr>
          <w:p w14:paraId="1F5C78C4">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60011512">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AD01D9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950548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C41A8C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20AF09F">
            <w:pPr>
              <w:jc w:val="left"/>
              <w:rPr>
                <w:rFonts w:ascii="宋体" w:hAnsi="宋体" w:cs="宋体"/>
                <w:color w:val="000000"/>
                <w:sz w:val="22"/>
                <w:szCs w:val="22"/>
              </w:rPr>
            </w:pPr>
          </w:p>
        </w:tc>
      </w:tr>
      <w:tr w14:paraId="0BA1A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5F0592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002" w:type="dxa"/>
            <w:shd w:val="clear" w:color="auto" w:fill="auto"/>
            <w:noWrap/>
            <w:tcMar>
              <w:top w:w="15" w:type="dxa"/>
              <w:left w:w="15" w:type="dxa"/>
              <w:right w:w="15" w:type="dxa"/>
            </w:tcMar>
            <w:vAlign w:val="center"/>
          </w:tcPr>
          <w:p w14:paraId="32C7855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不锈钢蝴蝶铰链</w:t>
            </w:r>
          </w:p>
        </w:tc>
        <w:tc>
          <w:tcPr>
            <w:tcW w:w="630" w:type="dxa"/>
            <w:shd w:val="clear" w:color="auto" w:fill="auto"/>
            <w:noWrap/>
            <w:tcMar>
              <w:top w:w="15" w:type="dxa"/>
              <w:left w:w="15" w:type="dxa"/>
              <w:right w:w="15" w:type="dxa"/>
            </w:tcMar>
            <w:vAlign w:val="center"/>
          </w:tcPr>
          <w:p w14:paraId="15FB0AE9">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7568B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770B22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224F8ED0">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575BBF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0A86C17">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6BF994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FF4E3F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1EA4CC3">
            <w:pPr>
              <w:jc w:val="left"/>
              <w:rPr>
                <w:rFonts w:ascii="宋体" w:hAnsi="宋体" w:cs="宋体"/>
                <w:color w:val="000000"/>
                <w:sz w:val="22"/>
                <w:szCs w:val="22"/>
              </w:rPr>
            </w:pPr>
          </w:p>
        </w:tc>
      </w:tr>
      <w:tr w14:paraId="333DB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28991D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w:t>
            </w:r>
          </w:p>
        </w:tc>
        <w:tc>
          <w:tcPr>
            <w:tcW w:w="1002" w:type="dxa"/>
            <w:shd w:val="clear" w:color="auto" w:fill="auto"/>
            <w:noWrap/>
            <w:tcMar>
              <w:top w:w="15" w:type="dxa"/>
              <w:left w:w="15" w:type="dxa"/>
              <w:right w:w="15" w:type="dxa"/>
            </w:tcMar>
            <w:vAlign w:val="center"/>
          </w:tcPr>
          <w:p w14:paraId="2D0CD0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不锈钢蝴蝶铰链</w:t>
            </w:r>
          </w:p>
        </w:tc>
        <w:tc>
          <w:tcPr>
            <w:tcW w:w="630" w:type="dxa"/>
            <w:shd w:val="clear" w:color="auto" w:fill="auto"/>
            <w:noWrap/>
            <w:tcMar>
              <w:top w:w="15" w:type="dxa"/>
              <w:left w:w="15" w:type="dxa"/>
              <w:right w:w="15" w:type="dxa"/>
            </w:tcMar>
            <w:vAlign w:val="center"/>
          </w:tcPr>
          <w:p w14:paraId="628633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左开</w:t>
            </w:r>
          </w:p>
        </w:tc>
        <w:tc>
          <w:tcPr>
            <w:tcW w:w="700" w:type="dxa"/>
            <w:shd w:val="clear" w:color="auto" w:fill="auto"/>
            <w:noWrap/>
            <w:tcMar>
              <w:top w:w="15" w:type="dxa"/>
              <w:left w:w="15" w:type="dxa"/>
              <w:right w:w="15" w:type="dxa"/>
            </w:tcMar>
            <w:vAlign w:val="center"/>
          </w:tcPr>
          <w:p w14:paraId="3913EC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808" w:type="dxa"/>
            <w:shd w:val="clear" w:color="auto" w:fill="auto"/>
            <w:noWrap/>
            <w:tcMar>
              <w:top w:w="15" w:type="dxa"/>
              <w:left w:w="15" w:type="dxa"/>
              <w:right w:w="15" w:type="dxa"/>
            </w:tcMar>
            <w:vAlign w:val="center"/>
          </w:tcPr>
          <w:p w14:paraId="073093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7A1DC0C2">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E35AC6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2E852E5">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5618AA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B6B044D">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538C23E">
            <w:pPr>
              <w:jc w:val="left"/>
              <w:rPr>
                <w:rFonts w:ascii="宋体" w:hAnsi="宋体" w:cs="宋体"/>
                <w:color w:val="000000"/>
                <w:sz w:val="22"/>
                <w:szCs w:val="22"/>
              </w:rPr>
            </w:pPr>
          </w:p>
        </w:tc>
      </w:tr>
      <w:tr w14:paraId="6CC1A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684" w:type="dxa"/>
            <w:shd w:val="clear" w:color="auto" w:fill="auto"/>
            <w:noWrap/>
            <w:tcMar>
              <w:top w:w="15" w:type="dxa"/>
              <w:left w:w="15" w:type="dxa"/>
              <w:right w:w="15" w:type="dxa"/>
            </w:tcMar>
            <w:vAlign w:val="center"/>
          </w:tcPr>
          <w:p w14:paraId="215E24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1002" w:type="dxa"/>
            <w:shd w:val="clear" w:color="auto" w:fill="auto"/>
            <w:noWrap/>
            <w:tcMar>
              <w:top w:w="15" w:type="dxa"/>
              <w:left w:w="15" w:type="dxa"/>
              <w:right w:w="15" w:type="dxa"/>
            </w:tcMar>
            <w:vAlign w:val="center"/>
          </w:tcPr>
          <w:p w14:paraId="32D0F3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除锈剂</w:t>
            </w:r>
          </w:p>
        </w:tc>
        <w:tc>
          <w:tcPr>
            <w:tcW w:w="630" w:type="dxa"/>
            <w:shd w:val="clear" w:color="auto" w:fill="auto"/>
            <w:noWrap/>
            <w:tcMar>
              <w:top w:w="15" w:type="dxa"/>
              <w:left w:w="15" w:type="dxa"/>
              <w:right w:w="15" w:type="dxa"/>
            </w:tcMar>
            <w:vAlign w:val="center"/>
          </w:tcPr>
          <w:p w14:paraId="584369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右开</w:t>
            </w:r>
          </w:p>
        </w:tc>
        <w:tc>
          <w:tcPr>
            <w:tcW w:w="700" w:type="dxa"/>
            <w:shd w:val="clear" w:color="auto" w:fill="auto"/>
            <w:noWrap/>
            <w:tcMar>
              <w:top w:w="15" w:type="dxa"/>
              <w:left w:w="15" w:type="dxa"/>
              <w:right w:w="15" w:type="dxa"/>
            </w:tcMar>
            <w:vAlign w:val="center"/>
          </w:tcPr>
          <w:p w14:paraId="2785AB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付</w:t>
            </w:r>
          </w:p>
        </w:tc>
        <w:tc>
          <w:tcPr>
            <w:tcW w:w="808" w:type="dxa"/>
            <w:shd w:val="clear" w:color="auto" w:fill="auto"/>
            <w:noWrap/>
            <w:tcMar>
              <w:top w:w="15" w:type="dxa"/>
              <w:left w:w="15" w:type="dxa"/>
              <w:right w:w="15" w:type="dxa"/>
            </w:tcMar>
            <w:vAlign w:val="center"/>
          </w:tcPr>
          <w:p w14:paraId="38A077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7B73FD41">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2BC48C2">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A7C8B2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4B5431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A70975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A325E03">
            <w:pPr>
              <w:jc w:val="left"/>
              <w:rPr>
                <w:rFonts w:ascii="宋体" w:hAnsi="宋体" w:cs="宋体"/>
                <w:color w:val="000000"/>
                <w:sz w:val="22"/>
                <w:szCs w:val="22"/>
              </w:rPr>
            </w:pPr>
          </w:p>
        </w:tc>
      </w:tr>
      <w:tr w14:paraId="249A6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84" w:type="dxa"/>
            <w:shd w:val="clear" w:color="auto" w:fill="auto"/>
            <w:noWrap/>
            <w:tcMar>
              <w:top w:w="15" w:type="dxa"/>
              <w:left w:w="15" w:type="dxa"/>
              <w:right w:w="15" w:type="dxa"/>
            </w:tcMar>
            <w:vAlign w:val="center"/>
          </w:tcPr>
          <w:p w14:paraId="2A5714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002" w:type="dxa"/>
            <w:shd w:val="clear" w:color="auto" w:fill="auto"/>
            <w:noWrap/>
            <w:tcMar>
              <w:top w:w="15" w:type="dxa"/>
              <w:left w:w="15" w:type="dxa"/>
              <w:right w:w="15" w:type="dxa"/>
            </w:tcMar>
            <w:vAlign w:val="center"/>
          </w:tcPr>
          <w:p w14:paraId="4E4DC5C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龙头钥匙</w:t>
            </w:r>
          </w:p>
        </w:tc>
        <w:tc>
          <w:tcPr>
            <w:tcW w:w="630" w:type="dxa"/>
            <w:shd w:val="clear" w:color="auto" w:fill="auto"/>
            <w:noWrap/>
            <w:tcMar>
              <w:top w:w="15" w:type="dxa"/>
              <w:left w:w="15" w:type="dxa"/>
              <w:right w:w="15" w:type="dxa"/>
            </w:tcMar>
            <w:vAlign w:val="center"/>
          </w:tcPr>
          <w:p w14:paraId="2452125A">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383B3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08" w:type="dxa"/>
            <w:shd w:val="clear" w:color="auto" w:fill="auto"/>
            <w:noWrap/>
            <w:tcMar>
              <w:top w:w="15" w:type="dxa"/>
              <w:left w:w="15" w:type="dxa"/>
              <w:right w:w="15" w:type="dxa"/>
            </w:tcMar>
            <w:vAlign w:val="center"/>
          </w:tcPr>
          <w:p w14:paraId="553FF8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36302BCE">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F9C79A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D7C833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A24EB1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66640B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6C1DEFF">
            <w:pPr>
              <w:jc w:val="left"/>
              <w:rPr>
                <w:rFonts w:ascii="宋体" w:hAnsi="宋体" w:cs="宋体"/>
                <w:color w:val="000000"/>
                <w:sz w:val="22"/>
                <w:szCs w:val="22"/>
              </w:rPr>
            </w:pPr>
          </w:p>
        </w:tc>
      </w:tr>
      <w:tr w14:paraId="4DC12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684" w:type="dxa"/>
            <w:shd w:val="clear" w:color="auto" w:fill="auto"/>
            <w:noWrap/>
            <w:tcMar>
              <w:top w:w="15" w:type="dxa"/>
              <w:left w:w="15" w:type="dxa"/>
              <w:right w:w="15" w:type="dxa"/>
            </w:tcMar>
            <w:vAlign w:val="center"/>
          </w:tcPr>
          <w:p w14:paraId="1A18D0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w:t>
            </w:r>
          </w:p>
        </w:tc>
        <w:tc>
          <w:tcPr>
            <w:tcW w:w="1002" w:type="dxa"/>
            <w:shd w:val="clear" w:color="auto" w:fill="auto"/>
            <w:noWrap/>
            <w:tcMar>
              <w:top w:w="15" w:type="dxa"/>
              <w:left w:w="15" w:type="dxa"/>
              <w:right w:w="15" w:type="dxa"/>
            </w:tcMar>
            <w:vAlign w:val="center"/>
          </w:tcPr>
          <w:p w14:paraId="464E4DD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尖嘴钳</w:t>
            </w:r>
          </w:p>
        </w:tc>
        <w:tc>
          <w:tcPr>
            <w:tcW w:w="630" w:type="dxa"/>
            <w:shd w:val="clear" w:color="auto" w:fill="auto"/>
            <w:noWrap/>
            <w:tcMar>
              <w:top w:w="15" w:type="dxa"/>
              <w:left w:w="15" w:type="dxa"/>
              <w:right w:w="15" w:type="dxa"/>
            </w:tcMar>
            <w:vAlign w:val="center"/>
          </w:tcPr>
          <w:p w14:paraId="6BD02D41">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2B9945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70AAFD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43532726">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1C30FF6">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28FE5D32">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D26406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B511E4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CA1652A">
            <w:pPr>
              <w:jc w:val="left"/>
              <w:rPr>
                <w:rFonts w:ascii="宋体" w:hAnsi="宋体" w:cs="宋体"/>
                <w:color w:val="000000"/>
                <w:sz w:val="22"/>
                <w:szCs w:val="22"/>
              </w:rPr>
            </w:pPr>
          </w:p>
        </w:tc>
      </w:tr>
      <w:tr w14:paraId="7B1FB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684" w:type="dxa"/>
            <w:shd w:val="clear" w:color="auto" w:fill="auto"/>
            <w:noWrap/>
            <w:tcMar>
              <w:top w:w="15" w:type="dxa"/>
              <w:left w:w="15" w:type="dxa"/>
              <w:right w:w="15" w:type="dxa"/>
            </w:tcMar>
            <w:vAlign w:val="center"/>
          </w:tcPr>
          <w:p w14:paraId="73A50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002" w:type="dxa"/>
            <w:shd w:val="clear" w:color="auto" w:fill="auto"/>
            <w:noWrap/>
            <w:tcMar>
              <w:top w:w="15" w:type="dxa"/>
              <w:left w:w="15" w:type="dxa"/>
              <w:right w:w="15" w:type="dxa"/>
            </w:tcMar>
            <w:vAlign w:val="center"/>
          </w:tcPr>
          <w:p w14:paraId="3D811A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开孔器</w:t>
            </w:r>
          </w:p>
        </w:tc>
        <w:tc>
          <w:tcPr>
            <w:tcW w:w="630" w:type="dxa"/>
            <w:shd w:val="clear" w:color="auto" w:fill="auto"/>
            <w:noWrap/>
            <w:tcMar>
              <w:top w:w="15" w:type="dxa"/>
              <w:left w:w="15" w:type="dxa"/>
              <w:right w:w="15" w:type="dxa"/>
            </w:tcMar>
            <w:vAlign w:val="center"/>
          </w:tcPr>
          <w:p w14:paraId="54A75E50">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98320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797655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06F59B74">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018E38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6251CC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2135906">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9E2EC72">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42EAAF8">
            <w:pPr>
              <w:jc w:val="left"/>
              <w:rPr>
                <w:rFonts w:ascii="宋体" w:hAnsi="宋体" w:cs="宋体"/>
                <w:color w:val="000000"/>
                <w:sz w:val="22"/>
                <w:szCs w:val="22"/>
              </w:rPr>
            </w:pPr>
          </w:p>
        </w:tc>
      </w:tr>
      <w:tr w14:paraId="2916E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 w:hRule="atLeast"/>
        </w:trPr>
        <w:tc>
          <w:tcPr>
            <w:tcW w:w="684" w:type="dxa"/>
            <w:shd w:val="clear" w:color="auto" w:fill="auto"/>
            <w:noWrap/>
            <w:tcMar>
              <w:top w:w="15" w:type="dxa"/>
              <w:left w:w="15" w:type="dxa"/>
              <w:right w:w="15" w:type="dxa"/>
            </w:tcMar>
            <w:vAlign w:val="center"/>
          </w:tcPr>
          <w:p w14:paraId="7D04D3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w:t>
            </w:r>
          </w:p>
        </w:tc>
        <w:tc>
          <w:tcPr>
            <w:tcW w:w="1002" w:type="dxa"/>
            <w:shd w:val="clear" w:color="auto" w:fill="auto"/>
            <w:noWrap/>
            <w:tcMar>
              <w:top w:w="15" w:type="dxa"/>
              <w:left w:w="15" w:type="dxa"/>
              <w:right w:w="15" w:type="dxa"/>
            </w:tcMar>
            <w:vAlign w:val="center"/>
          </w:tcPr>
          <w:p w14:paraId="006395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纱手套</w:t>
            </w:r>
          </w:p>
        </w:tc>
        <w:tc>
          <w:tcPr>
            <w:tcW w:w="630" w:type="dxa"/>
            <w:shd w:val="clear" w:color="auto" w:fill="auto"/>
            <w:noWrap/>
            <w:tcMar>
              <w:top w:w="15" w:type="dxa"/>
              <w:left w:w="15" w:type="dxa"/>
              <w:right w:w="15" w:type="dxa"/>
            </w:tcMar>
            <w:vAlign w:val="center"/>
          </w:tcPr>
          <w:p w14:paraId="59A9AC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700" w:type="dxa"/>
            <w:shd w:val="clear" w:color="auto" w:fill="auto"/>
            <w:noWrap/>
            <w:tcMar>
              <w:top w:w="15" w:type="dxa"/>
              <w:left w:w="15" w:type="dxa"/>
              <w:right w:w="15" w:type="dxa"/>
            </w:tcMar>
            <w:vAlign w:val="center"/>
          </w:tcPr>
          <w:p w14:paraId="410085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E2BFC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1D019147">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5A7307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161CB5F6">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D45E02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6ABBD3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2A0F23F">
            <w:pPr>
              <w:jc w:val="left"/>
              <w:rPr>
                <w:rFonts w:ascii="宋体" w:hAnsi="宋体" w:cs="宋体"/>
                <w:color w:val="000000"/>
                <w:sz w:val="22"/>
                <w:szCs w:val="22"/>
              </w:rPr>
            </w:pPr>
          </w:p>
        </w:tc>
      </w:tr>
      <w:tr w14:paraId="3D3A6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797F3E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w:t>
            </w:r>
          </w:p>
        </w:tc>
        <w:tc>
          <w:tcPr>
            <w:tcW w:w="1002" w:type="dxa"/>
            <w:shd w:val="clear" w:color="auto" w:fill="auto"/>
            <w:noWrap/>
            <w:tcMar>
              <w:top w:w="15" w:type="dxa"/>
              <w:left w:w="15" w:type="dxa"/>
              <w:right w:w="15" w:type="dxa"/>
            </w:tcMar>
            <w:vAlign w:val="center"/>
          </w:tcPr>
          <w:p w14:paraId="641126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带漏电空气开关</w:t>
            </w:r>
          </w:p>
        </w:tc>
        <w:tc>
          <w:tcPr>
            <w:tcW w:w="630" w:type="dxa"/>
            <w:shd w:val="clear" w:color="auto" w:fill="auto"/>
            <w:noWrap/>
            <w:tcMar>
              <w:top w:w="15" w:type="dxa"/>
              <w:left w:w="15" w:type="dxa"/>
              <w:right w:w="15" w:type="dxa"/>
            </w:tcMar>
            <w:vAlign w:val="center"/>
          </w:tcPr>
          <w:p w14:paraId="2C43E607">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34E3CB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双</w:t>
            </w:r>
          </w:p>
        </w:tc>
        <w:tc>
          <w:tcPr>
            <w:tcW w:w="808" w:type="dxa"/>
            <w:shd w:val="clear" w:color="auto" w:fill="auto"/>
            <w:noWrap/>
            <w:tcMar>
              <w:top w:w="15" w:type="dxa"/>
              <w:left w:w="15" w:type="dxa"/>
              <w:right w:w="15" w:type="dxa"/>
            </w:tcMar>
            <w:vAlign w:val="center"/>
          </w:tcPr>
          <w:p w14:paraId="69D25E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72" w:type="dxa"/>
            <w:shd w:val="clear" w:color="auto" w:fill="auto"/>
            <w:noWrap/>
            <w:tcMar>
              <w:top w:w="15" w:type="dxa"/>
              <w:left w:w="15" w:type="dxa"/>
              <w:right w:w="15" w:type="dxa"/>
            </w:tcMar>
            <w:vAlign w:val="center"/>
          </w:tcPr>
          <w:p w14:paraId="230C7FFB">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42B847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7DAD09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137383E">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BCC6520">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2538323">
            <w:pPr>
              <w:jc w:val="left"/>
              <w:rPr>
                <w:rFonts w:ascii="宋体" w:hAnsi="宋体" w:cs="宋体"/>
                <w:color w:val="000000"/>
                <w:sz w:val="22"/>
                <w:szCs w:val="22"/>
              </w:rPr>
            </w:pPr>
          </w:p>
        </w:tc>
      </w:tr>
      <w:tr w14:paraId="17AE0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84" w:type="dxa"/>
            <w:shd w:val="clear" w:color="auto" w:fill="auto"/>
            <w:noWrap/>
            <w:tcMar>
              <w:top w:w="15" w:type="dxa"/>
              <w:left w:w="15" w:type="dxa"/>
              <w:right w:w="15" w:type="dxa"/>
            </w:tcMar>
            <w:vAlign w:val="center"/>
          </w:tcPr>
          <w:p w14:paraId="1E1535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93</w:t>
            </w:r>
          </w:p>
        </w:tc>
        <w:tc>
          <w:tcPr>
            <w:tcW w:w="1002" w:type="dxa"/>
            <w:shd w:val="clear" w:color="auto" w:fill="auto"/>
            <w:noWrap/>
            <w:tcMar>
              <w:top w:w="15" w:type="dxa"/>
              <w:left w:w="15" w:type="dxa"/>
              <w:right w:w="15" w:type="dxa"/>
            </w:tcMar>
            <w:vAlign w:val="center"/>
          </w:tcPr>
          <w:p w14:paraId="48ED749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梅花扳手</w:t>
            </w:r>
          </w:p>
        </w:tc>
        <w:tc>
          <w:tcPr>
            <w:tcW w:w="630" w:type="dxa"/>
            <w:shd w:val="clear" w:color="auto" w:fill="auto"/>
            <w:noWrap/>
            <w:tcMar>
              <w:top w:w="15" w:type="dxa"/>
              <w:left w:w="15" w:type="dxa"/>
              <w:right w:w="15" w:type="dxa"/>
            </w:tcMar>
            <w:vAlign w:val="center"/>
          </w:tcPr>
          <w:p w14:paraId="2D3B5B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700" w:type="dxa"/>
            <w:shd w:val="clear" w:color="auto" w:fill="auto"/>
            <w:noWrap/>
            <w:tcMar>
              <w:top w:w="15" w:type="dxa"/>
              <w:left w:w="15" w:type="dxa"/>
              <w:right w:w="15" w:type="dxa"/>
            </w:tcMar>
            <w:vAlign w:val="center"/>
          </w:tcPr>
          <w:p w14:paraId="02A74A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08" w:type="dxa"/>
            <w:shd w:val="clear" w:color="auto" w:fill="auto"/>
            <w:noWrap/>
            <w:tcMar>
              <w:top w:w="15" w:type="dxa"/>
              <w:left w:w="15" w:type="dxa"/>
              <w:right w:w="15" w:type="dxa"/>
            </w:tcMar>
            <w:vAlign w:val="center"/>
          </w:tcPr>
          <w:p w14:paraId="325BC9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72" w:type="dxa"/>
            <w:shd w:val="clear" w:color="auto" w:fill="auto"/>
            <w:noWrap/>
            <w:tcMar>
              <w:top w:w="15" w:type="dxa"/>
              <w:left w:w="15" w:type="dxa"/>
              <w:right w:w="15" w:type="dxa"/>
            </w:tcMar>
            <w:vAlign w:val="center"/>
          </w:tcPr>
          <w:p w14:paraId="0B068A5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967BCA7">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EF3EA94">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1F3FDF4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78263C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7F42621">
            <w:pPr>
              <w:jc w:val="left"/>
              <w:rPr>
                <w:rFonts w:ascii="宋体" w:hAnsi="宋体" w:cs="宋体"/>
                <w:color w:val="000000"/>
                <w:sz w:val="22"/>
                <w:szCs w:val="22"/>
              </w:rPr>
            </w:pPr>
          </w:p>
        </w:tc>
      </w:tr>
      <w:tr w14:paraId="75069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84" w:type="dxa"/>
            <w:shd w:val="clear" w:color="auto" w:fill="auto"/>
            <w:noWrap/>
            <w:tcMar>
              <w:top w:w="15" w:type="dxa"/>
              <w:left w:w="15" w:type="dxa"/>
              <w:right w:w="15" w:type="dxa"/>
            </w:tcMar>
            <w:vAlign w:val="center"/>
          </w:tcPr>
          <w:p w14:paraId="297F37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94</w:t>
            </w:r>
          </w:p>
        </w:tc>
        <w:tc>
          <w:tcPr>
            <w:tcW w:w="1002" w:type="dxa"/>
            <w:shd w:val="clear" w:color="auto" w:fill="auto"/>
            <w:noWrap/>
            <w:tcMar>
              <w:top w:w="15" w:type="dxa"/>
              <w:left w:w="15" w:type="dxa"/>
              <w:right w:w="15" w:type="dxa"/>
            </w:tcMar>
            <w:vAlign w:val="center"/>
          </w:tcPr>
          <w:p w14:paraId="0FE9CB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开口扳手</w:t>
            </w:r>
          </w:p>
        </w:tc>
        <w:tc>
          <w:tcPr>
            <w:tcW w:w="630" w:type="dxa"/>
            <w:shd w:val="clear" w:color="auto" w:fill="auto"/>
            <w:noWrap/>
            <w:tcMar>
              <w:top w:w="15" w:type="dxa"/>
              <w:left w:w="15" w:type="dxa"/>
              <w:right w:w="15" w:type="dxa"/>
            </w:tcMar>
            <w:vAlign w:val="center"/>
          </w:tcPr>
          <w:p w14:paraId="3429C491">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4B1F3F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55FD73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34AC2B3E">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5EB9F88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5D2FEE76">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4C500C8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4EB764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39DB445F">
            <w:pPr>
              <w:jc w:val="left"/>
              <w:rPr>
                <w:rFonts w:ascii="宋体" w:hAnsi="宋体" w:cs="宋体"/>
                <w:color w:val="000000"/>
                <w:sz w:val="22"/>
                <w:szCs w:val="22"/>
              </w:rPr>
            </w:pPr>
          </w:p>
        </w:tc>
      </w:tr>
      <w:tr w14:paraId="366DF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684" w:type="dxa"/>
            <w:shd w:val="clear" w:color="auto" w:fill="auto"/>
            <w:noWrap/>
            <w:tcMar>
              <w:top w:w="15" w:type="dxa"/>
              <w:left w:w="15" w:type="dxa"/>
              <w:right w:w="15" w:type="dxa"/>
            </w:tcMar>
            <w:vAlign w:val="center"/>
          </w:tcPr>
          <w:p w14:paraId="4F5281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c>
          <w:tcPr>
            <w:tcW w:w="1002" w:type="dxa"/>
            <w:shd w:val="clear" w:color="auto" w:fill="auto"/>
            <w:noWrap/>
            <w:tcMar>
              <w:top w:w="15" w:type="dxa"/>
              <w:left w:w="15" w:type="dxa"/>
              <w:right w:w="15" w:type="dxa"/>
            </w:tcMar>
            <w:vAlign w:val="center"/>
          </w:tcPr>
          <w:p w14:paraId="18D011F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梯</w:t>
            </w:r>
          </w:p>
        </w:tc>
        <w:tc>
          <w:tcPr>
            <w:tcW w:w="630" w:type="dxa"/>
            <w:shd w:val="clear" w:color="auto" w:fill="auto"/>
            <w:noWrap/>
            <w:tcMar>
              <w:top w:w="15" w:type="dxa"/>
              <w:left w:w="15" w:type="dxa"/>
              <w:right w:w="15" w:type="dxa"/>
            </w:tcMar>
            <w:vAlign w:val="center"/>
          </w:tcPr>
          <w:p w14:paraId="6AEFF0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27-30</w:t>
            </w:r>
          </w:p>
        </w:tc>
        <w:tc>
          <w:tcPr>
            <w:tcW w:w="700" w:type="dxa"/>
            <w:shd w:val="clear" w:color="auto" w:fill="auto"/>
            <w:noWrap/>
            <w:tcMar>
              <w:top w:w="15" w:type="dxa"/>
              <w:left w:w="15" w:type="dxa"/>
              <w:right w:w="15" w:type="dxa"/>
            </w:tcMar>
            <w:vAlign w:val="center"/>
          </w:tcPr>
          <w:p w14:paraId="6F929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3CFDB0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744B7C0F">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27C4FDAE">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AFF7FCF">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468502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49CFDA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0D883BB">
            <w:pPr>
              <w:jc w:val="left"/>
              <w:rPr>
                <w:rFonts w:ascii="宋体" w:hAnsi="宋体" w:cs="宋体"/>
                <w:color w:val="000000"/>
                <w:sz w:val="22"/>
                <w:szCs w:val="22"/>
              </w:rPr>
            </w:pPr>
          </w:p>
        </w:tc>
      </w:tr>
      <w:tr w14:paraId="690FB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684" w:type="dxa"/>
            <w:shd w:val="clear" w:color="auto" w:fill="auto"/>
            <w:noWrap/>
            <w:tcMar>
              <w:top w:w="15" w:type="dxa"/>
              <w:left w:w="15" w:type="dxa"/>
              <w:right w:w="15" w:type="dxa"/>
            </w:tcMar>
            <w:vAlign w:val="center"/>
          </w:tcPr>
          <w:p w14:paraId="104205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1002" w:type="dxa"/>
            <w:shd w:val="clear" w:color="auto" w:fill="auto"/>
            <w:noWrap/>
            <w:tcMar>
              <w:top w:w="15" w:type="dxa"/>
              <w:left w:w="15" w:type="dxa"/>
              <w:right w:w="15" w:type="dxa"/>
            </w:tcMar>
            <w:vAlign w:val="center"/>
          </w:tcPr>
          <w:p w14:paraId="51B9E31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一字批</w:t>
            </w:r>
          </w:p>
        </w:tc>
        <w:tc>
          <w:tcPr>
            <w:tcW w:w="630" w:type="dxa"/>
            <w:shd w:val="clear" w:color="auto" w:fill="auto"/>
            <w:noWrap/>
            <w:tcMar>
              <w:top w:w="15" w:type="dxa"/>
              <w:left w:w="15" w:type="dxa"/>
              <w:right w:w="15" w:type="dxa"/>
            </w:tcMar>
            <w:vAlign w:val="center"/>
          </w:tcPr>
          <w:p w14:paraId="06CCAB4E">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65C574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7AA416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2" w:type="dxa"/>
            <w:shd w:val="clear" w:color="auto" w:fill="auto"/>
            <w:noWrap/>
            <w:tcMar>
              <w:top w:w="15" w:type="dxa"/>
              <w:left w:w="15" w:type="dxa"/>
              <w:right w:w="15" w:type="dxa"/>
            </w:tcMar>
            <w:vAlign w:val="center"/>
          </w:tcPr>
          <w:p w14:paraId="41C34841">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75AFCF6D">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30A3460">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3E84E7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F7203B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BD82315">
            <w:pPr>
              <w:jc w:val="left"/>
              <w:rPr>
                <w:rFonts w:ascii="宋体" w:hAnsi="宋体" w:cs="宋体"/>
                <w:color w:val="000000"/>
                <w:sz w:val="22"/>
                <w:szCs w:val="22"/>
              </w:rPr>
            </w:pPr>
          </w:p>
        </w:tc>
      </w:tr>
      <w:tr w14:paraId="6C321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684" w:type="dxa"/>
            <w:shd w:val="clear" w:color="auto" w:fill="auto"/>
            <w:noWrap/>
            <w:tcMar>
              <w:top w:w="15" w:type="dxa"/>
              <w:left w:w="15" w:type="dxa"/>
              <w:right w:w="15" w:type="dxa"/>
            </w:tcMar>
            <w:vAlign w:val="center"/>
          </w:tcPr>
          <w:p w14:paraId="16F677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97</w:t>
            </w:r>
          </w:p>
        </w:tc>
        <w:tc>
          <w:tcPr>
            <w:tcW w:w="1002" w:type="dxa"/>
            <w:shd w:val="clear" w:color="auto" w:fill="auto"/>
            <w:noWrap/>
            <w:tcMar>
              <w:top w:w="15" w:type="dxa"/>
              <w:left w:w="15" w:type="dxa"/>
              <w:right w:w="15" w:type="dxa"/>
            </w:tcMar>
            <w:vAlign w:val="center"/>
          </w:tcPr>
          <w:p w14:paraId="32AE68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软玻璃</w:t>
            </w:r>
          </w:p>
        </w:tc>
        <w:tc>
          <w:tcPr>
            <w:tcW w:w="630" w:type="dxa"/>
            <w:shd w:val="clear" w:color="auto" w:fill="auto"/>
            <w:noWrap/>
            <w:tcMar>
              <w:top w:w="15" w:type="dxa"/>
              <w:left w:w="15" w:type="dxa"/>
              <w:right w:w="15" w:type="dxa"/>
            </w:tcMar>
            <w:vAlign w:val="center"/>
          </w:tcPr>
          <w:p w14:paraId="4BBC1ADD">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082839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08" w:type="dxa"/>
            <w:shd w:val="clear" w:color="auto" w:fill="auto"/>
            <w:noWrap/>
            <w:tcMar>
              <w:top w:w="15" w:type="dxa"/>
              <w:left w:w="15" w:type="dxa"/>
              <w:right w:w="15" w:type="dxa"/>
            </w:tcMar>
            <w:vAlign w:val="center"/>
          </w:tcPr>
          <w:p w14:paraId="1E1E31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72" w:type="dxa"/>
            <w:shd w:val="clear" w:color="auto" w:fill="auto"/>
            <w:noWrap/>
            <w:tcMar>
              <w:top w:w="15" w:type="dxa"/>
              <w:left w:w="15" w:type="dxa"/>
              <w:right w:w="15" w:type="dxa"/>
            </w:tcMar>
            <w:vAlign w:val="center"/>
          </w:tcPr>
          <w:p w14:paraId="1042506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35EE6BC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01CE0D2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713E79A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60B7D0AA">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2FAF53B">
            <w:pPr>
              <w:jc w:val="left"/>
              <w:rPr>
                <w:rFonts w:ascii="宋体" w:hAnsi="宋体" w:cs="宋体"/>
                <w:color w:val="000000"/>
                <w:sz w:val="22"/>
                <w:szCs w:val="22"/>
              </w:rPr>
            </w:pPr>
          </w:p>
        </w:tc>
      </w:tr>
      <w:tr w14:paraId="2A6DB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84" w:type="dxa"/>
            <w:shd w:val="clear" w:color="auto" w:fill="auto"/>
            <w:noWrap/>
            <w:tcMar>
              <w:top w:w="15" w:type="dxa"/>
              <w:left w:w="15" w:type="dxa"/>
              <w:right w:w="15" w:type="dxa"/>
            </w:tcMar>
            <w:vAlign w:val="center"/>
          </w:tcPr>
          <w:p w14:paraId="182213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002" w:type="dxa"/>
            <w:shd w:val="clear" w:color="auto" w:fill="auto"/>
            <w:noWrap/>
            <w:tcMar>
              <w:top w:w="15" w:type="dxa"/>
              <w:left w:w="15" w:type="dxa"/>
              <w:right w:w="15" w:type="dxa"/>
            </w:tcMar>
            <w:vAlign w:val="center"/>
          </w:tcPr>
          <w:p w14:paraId="6B6034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不锈钢抱古</w:t>
            </w:r>
          </w:p>
        </w:tc>
        <w:tc>
          <w:tcPr>
            <w:tcW w:w="630" w:type="dxa"/>
            <w:shd w:val="clear" w:color="auto" w:fill="auto"/>
            <w:noWrap/>
            <w:tcMar>
              <w:top w:w="15" w:type="dxa"/>
              <w:left w:w="15" w:type="dxa"/>
              <w:right w:w="15" w:type="dxa"/>
            </w:tcMar>
            <w:vAlign w:val="center"/>
          </w:tcPr>
          <w:p w14:paraId="21553C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80*140</w:t>
            </w:r>
          </w:p>
        </w:tc>
        <w:tc>
          <w:tcPr>
            <w:tcW w:w="700" w:type="dxa"/>
            <w:shd w:val="clear" w:color="auto" w:fill="auto"/>
            <w:noWrap/>
            <w:tcMar>
              <w:top w:w="15" w:type="dxa"/>
              <w:left w:w="15" w:type="dxa"/>
              <w:right w:w="15" w:type="dxa"/>
            </w:tcMar>
            <w:vAlign w:val="center"/>
          </w:tcPr>
          <w:p w14:paraId="5BB3E0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块</w:t>
            </w:r>
          </w:p>
        </w:tc>
        <w:tc>
          <w:tcPr>
            <w:tcW w:w="808" w:type="dxa"/>
            <w:shd w:val="clear" w:color="auto" w:fill="auto"/>
            <w:noWrap/>
            <w:tcMar>
              <w:top w:w="15" w:type="dxa"/>
              <w:left w:w="15" w:type="dxa"/>
              <w:right w:w="15" w:type="dxa"/>
            </w:tcMar>
            <w:vAlign w:val="center"/>
          </w:tcPr>
          <w:p w14:paraId="25C3C4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072" w:type="dxa"/>
            <w:shd w:val="clear" w:color="auto" w:fill="auto"/>
            <w:noWrap/>
            <w:tcMar>
              <w:top w:w="15" w:type="dxa"/>
              <w:left w:w="15" w:type="dxa"/>
              <w:right w:w="15" w:type="dxa"/>
            </w:tcMar>
            <w:vAlign w:val="center"/>
          </w:tcPr>
          <w:p w14:paraId="5DD2300E">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B397F60">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35FC7046">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003B933C">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04C73FF1">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7A5B725">
            <w:pPr>
              <w:jc w:val="left"/>
              <w:rPr>
                <w:rFonts w:ascii="宋体" w:hAnsi="宋体" w:cs="宋体"/>
                <w:color w:val="000000"/>
                <w:sz w:val="22"/>
                <w:szCs w:val="22"/>
              </w:rPr>
            </w:pPr>
          </w:p>
        </w:tc>
      </w:tr>
      <w:tr w14:paraId="5E2E5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684" w:type="dxa"/>
            <w:shd w:val="clear" w:color="auto" w:fill="auto"/>
            <w:noWrap/>
            <w:tcMar>
              <w:top w:w="15" w:type="dxa"/>
              <w:left w:w="15" w:type="dxa"/>
              <w:right w:w="15" w:type="dxa"/>
            </w:tcMar>
            <w:vAlign w:val="center"/>
          </w:tcPr>
          <w:p w14:paraId="2B77EB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99</w:t>
            </w:r>
          </w:p>
        </w:tc>
        <w:tc>
          <w:tcPr>
            <w:tcW w:w="1002" w:type="dxa"/>
            <w:shd w:val="clear" w:color="auto" w:fill="auto"/>
            <w:noWrap/>
            <w:tcMar>
              <w:top w:w="15" w:type="dxa"/>
              <w:left w:w="15" w:type="dxa"/>
              <w:right w:w="15" w:type="dxa"/>
            </w:tcMar>
            <w:vAlign w:val="center"/>
          </w:tcPr>
          <w:p w14:paraId="2F3471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不锈钢抱古</w:t>
            </w:r>
          </w:p>
        </w:tc>
        <w:tc>
          <w:tcPr>
            <w:tcW w:w="630" w:type="dxa"/>
            <w:shd w:val="clear" w:color="auto" w:fill="auto"/>
            <w:noWrap/>
            <w:tcMar>
              <w:top w:w="15" w:type="dxa"/>
              <w:left w:w="15" w:type="dxa"/>
              <w:right w:w="15" w:type="dxa"/>
            </w:tcMar>
            <w:vAlign w:val="center"/>
          </w:tcPr>
          <w:p w14:paraId="4AB455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700" w:type="dxa"/>
            <w:shd w:val="clear" w:color="auto" w:fill="auto"/>
            <w:noWrap/>
            <w:tcMar>
              <w:top w:w="15" w:type="dxa"/>
              <w:left w:w="15" w:type="dxa"/>
              <w:right w:w="15" w:type="dxa"/>
            </w:tcMar>
            <w:vAlign w:val="center"/>
          </w:tcPr>
          <w:p w14:paraId="7E74A3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扎</w:t>
            </w:r>
          </w:p>
        </w:tc>
        <w:tc>
          <w:tcPr>
            <w:tcW w:w="808" w:type="dxa"/>
            <w:shd w:val="clear" w:color="auto" w:fill="auto"/>
            <w:noWrap/>
            <w:tcMar>
              <w:top w:w="15" w:type="dxa"/>
              <w:left w:w="15" w:type="dxa"/>
              <w:right w:w="15" w:type="dxa"/>
            </w:tcMar>
            <w:vAlign w:val="center"/>
          </w:tcPr>
          <w:p w14:paraId="2E8BCE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657EBCF3">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CF0F0F8">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41D8584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24C47E9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790D213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DC658D2">
            <w:pPr>
              <w:jc w:val="left"/>
              <w:rPr>
                <w:rFonts w:ascii="宋体" w:hAnsi="宋体" w:cs="宋体"/>
                <w:color w:val="000000"/>
                <w:sz w:val="22"/>
                <w:szCs w:val="22"/>
              </w:rPr>
            </w:pPr>
          </w:p>
        </w:tc>
      </w:tr>
      <w:tr w14:paraId="745BA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684" w:type="dxa"/>
            <w:shd w:val="clear" w:color="auto" w:fill="auto"/>
            <w:noWrap/>
            <w:tcMar>
              <w:top w:w="15" w:type="dxa"/>
              <w:left w:w="15" w:type="dxa"/>
              <w:right w:w="15" w:type="dxa"/>
            </w:tcMar>
            <w:vAlign w:val="center"/>
          </w:tcPr>
          <w:p w14:paraId="0D3991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02" w:type="dxa"/>
            <w:shd w:val="clear" w:color="auto" w:fill="auto"/>
            <w:noWrap/>
            <w:tcMar>
              <w:top w:w="15" w:type="dxa"/>
              <w:left w:w="15" w:type="dxa"/>
              <w:right w:w="15" w:type="dxa"/>
            </w:tcMar>
            <w:vAlign w:val="center"/>
          </w:tcPr>
          <w:p w14:paraId="5E1AA9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电焊钢丝</w:t>
            </w:r>
          </w:p>
        </w:tc>
        <w:tc>
          <w:tcPr>
            <w:tcW w:w="630" w:type="dxa"/>
            <w:shd w:val="clear" w:color="auto" w:fill="auto"/>
            <w:noWrap/>
            <w:tcMar>
              <w:top w:w="15" w:type="dxa"/>
              <w:left w:w="15" w:type="dxa"/>
              <w:right w:w="15" w:type="dxa"/>
            </w:tcMar>
            <w:vAlign w:val="center"/>
          </w:tcPr>
          <w:p w14:paraId="24BC1F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700" w:type="dxa"/>
            <w:shd w:val="clear" w:color="auto" w:fill="auto"/>
            <w:noWrap/>
            <w:tcMar>
              <w:top w:w="15" w:type="dxa"/>
              <w:left w:w="15" w:type="dxa"/>
              <w:right w:w="15" w:type="dxa"/>
            </w:tcMar>
            <w:vAlign w:val="center"/>
          </w:tcPr>
          <w:p w14:paraId="2F5D13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扎</w:t>
            </w:r>
          </w:p>
        </w:tc>
        <w:tc>
          <w:tcPr>
            <w:tcW w:w="808" w:type="dxa"/>
            <w:shd w:val="clear" w:color="auto" w:fill="auto"/>
            <w:noWrap/>
            <w:tcMar>
              <w:top w:w="15" w:type="dxa"/>
              <w:left w:w="15" w:type="dxa"/>
              <w:right w:w="15" w:type="dxa"/>
            </w:tcMar>
            <w:vAlign w:val="center"/>
          </w:tcPr>
          <w:p w14:paraId="7CA522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2B79B43D">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47D3D4EA">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75F63C8">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6A550D79">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E2F44E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7A79F09">
            <w:pPr>
              <w:jc w:val="left"/>
              <w:rPr>
                <w:rFonts w:ascii="宋体" w:hAnsi="宋体" w:cs="宋体"/>
                <w:color w:val="000000"/>
                <w:sz w:val="22"/>
                <w:szCs w:val="22"/>
              </w:rPr>
            </w:pPr>
          </w:p>
        </w:tc>
      </w:tr>
      <w:tr w14:paraId="71755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684" w:type="dxa"/>
            <w:shd w:val="clear" w:color="auto" w:fill="auto"/>
            <w:noWrap/>
            <w:tcMar>
              <w:top w:w="15" w:type="dxa"/>
              <w:left w:w="15" w:type="dxa"/>
              <w:right w:w="15" w:type="dxa"/>
            </w:tcMar>
            <w:vAlign w:val="center"/>
          </w:tcPr>
          <w:p w14:paraId="5669FC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101</w:t>
            </w:r>
          </w:p>
        </w:tc>
        <w:tc>
          <w:tcPr>
            <w:tcW w:w="1002" w:type="dxa"/>
            <w:shd w:val="clear" w:color="auto" w:fill="auto"/>
            <w:noWrap/>
            <w:tcMar>
              <w:top w:w="15" w:type="dxa"/>
              <w:left w:w="15" w:type="dxa"/>
              <w:right w:w="15" w:type="dxa"/>
            </w:tcMar>
            <w:vAlign w:val="center"/>
          </w:tcPr>
          <w:p w14:paraId="729AE9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线槽</w:t>
            </w:r>
          </w:p>
        </w:tc>
        <w:tc>
          <w:tcPr>
            <w:tcW w:w="630" w:type="dxa"/>
            <w:shd w:val="clear" w:color="auto" w:fill="auto"/>
            <w:noWrap/>
            <w:tcMar>
              <w:top w:w="15" w:type="dxa"/>
              <w:left w:w="15" w:type="dxa"/>
              <w:right w:w="15" w:type="dxa"/>
            </w:tcMar>
            <w:vAlign w:val="center"/>
          </w:tcPr>
          <w:p w14:paraId="10E23548">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14:paraId="141142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08" w:type="dxa"/>
            <w:shd w:val="clear" w:color="auto" w:fill="auto"/>
            <w:noWrap/>
            <w:tcMar>
              <w:top w:w="15" w:type="dxa"/>
              <w:left w:w="15" w:type="dxa"/>
              <w:right w:w="15" w:type="dxa"/>
            </w:tcMar>
            <w:vAlign w:val="center"/>
          </w:tcPr>
          <w:p w14:paraId="13C83A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72" w:type="dxa"/>
            <w:shd w:val="clear" w:color="auto" w:fill="auto"/>
            <w:noWrap/>
            <w:tcMar>
              <w:top w:w="15" w:type="dxa"/>
              <w:left w:w="15" w:type="dxa"/>
              <w:right w:w="15" w:type="dxa"/>
            </w:tcMar>
            <w:vAlign w:val="center"/>
          </w:tcPr>
          <w:p w14:paraId="73CD1DA4">
            <w:pPr>
              <w:widowControl/>
              <w:jc w:val="left"/>
              <w:textAlignment w:val="center"/>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1C381FBC">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72D5D07C">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0C15694">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27C355A8">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1002DBB8">
            <w:pPr>
              <w:jc w:val="left"/>
              <w:rPr>
                <w:rFonts w:ascii="宋体" w:hAnsi="宋体" w:cs="宋体"/>
                <w:color w:val="000000"/>
                <w:sz w:val="22"/>
                <w:szCs w:val="22"/>
              </w:rPr>
            </w:pPr>
          </w:p>
        </w:tc>
      </w:tr>
      <w:tr w14:paraId="58FC3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3824" w:type="dxa"/>
            <w:gridSpan w:val="5"/>
            <w:shd w:val="clear" w:color="auto" w:fill="auto"/>
            <w:noWrap/>
            <w:tcMar>
              <w:top w:w="15" w:type="dxa"/>
              <w:left w:w="15" w:type="dxa"/>
              <w:right w:w="15" w:type="dxa"/>
            </w:tcMar>
            <w:vAlign w:val="center"/>
          </w:tcPr>
          <w:p w14:paraId="18BCF9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072" w:type="dxa"/>
            <w:shd w:val="clear" w:color="auto" w:fill="auto"/>
            <w:noWrap/>
            <w:tcMar>
              <w:top w:w="15" w:type="dxa"/>
              <w:left w:w="15" w:type="dxa"/>
              <w:right w:w="15" w:type="dxa"/>
            </w:tcMar>
            <w:vAlign w:val="center"/>
          </w:tcPr>
          <w:p w14:paraId="3FE6BED2">
            <w:pPr>
              <w:jc w:val="left"/>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14:paraId="06C99E29">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14:paraId="60ADA9C0">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14:paraId="3850651F">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667200B">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B1B451A">
            <w:pPr>
              <w:jc w:val="left"/>
              <w:rPr>
                <w:rFonts w:ascii="宋体" w:hAnsi="宋体" w:cs="宋体"/>
                <w:color w:val="000000"/>
                <w:sz w:val="22"/>
                <w:szCs w:val="22"/>
              </w:rPr>
            </w:pPr>
          </w:p>
        </w:tc>
      </w:tr>
      <w:tr w14:paraId="0D924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3824" w:type="dxa"/>
            <w:gridSpan w:val="5"/>
            <w:vMerge w:val="restart"/>
            <w:shd w:val="clear" w:color="auto" w:fill="auto"/>
            <w:noWrap/>
            <w:tcMar>
              <w:top w:w="15" w:type="dxa"/>
              <w:left w:w="15" w:type="dxa"/>
              <w:right w:w="15" w:type="dxa"/>
            </w:tcMar>
            <w:vAlign w:val="center"/>
          </w:tcPr>
          <w:p w14:paraId="08F15A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合计（含税）</w:t>
            </w:r>
          </w:p>
        </w:tc>
        <w:tc>
          <w:tcPr>
            <w:tcW w:w="1072" w:type="dxa"/>
            <w:shd w:val="clear" w:color="auto" w:fill="auto"/>
            <w:noWrap/>
            <w:tcMar>
              <w:top w:w="15" w:type="dxa"/>
              <w:left w:w="15" w:type="dxa"/>
              <w:right w:w="15" w:type="dxa"/>
            </w:tcMar>
            <w:vAlign w:val="center"/>
          </w:tcPr>
          <w:p w14:paraId="034EA28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大写</w:t>
            </w:r>
          </w:p>
        </w:tc>
        <w:tc>
          <w:tcPr>
            <w:tcW w:w="3195" w:type="dxa"/>
            <w:gridSpan w:val="4"/>
            <w:shd w:val="clear" w:color="auto" w:fill="auto"/>
            <w:noWrap/>
            <w:tcMar>
              <w:top w:w="15" w:type="dxa"/>
              <w:left w:w="15" w:type="dxa"/>
              <w:right w:w="15" w:type="dxa"/>
            </w:tcMar>
            <w:vAlign w:val="center"/>
          </w:tcPr>
          <w:p w14:paraId="4D716697">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57DCA242">
            <w:pPr>
              <w:jc w:val="left"/>
              <w:rPr>
                <w:rFonts w:ascii="宋体" w:hAnsi="宋体" w:cs="宋体"/>
                <w:color w:val="000000"/>
                <w:sz w:val="22"/>
                <w:szCs w:val="22"/>
              </w:rPr>
            </w:pPr>
          </w:p>
        </w:tc>
      </w:tr>
      <w:tr w14:paraId="3798A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3824" w:type="dxa"/>
            <w:gridSpan w:val="5"/>
            <w:vMerge w:val="continue"/>
            <w:shd w:val="clear" w:color="auto" w:fill="auto"/>
            <w:noWrap/>
            <w:tcMar>
              <w:top w:w="15" w:type="dxa"/>
              <w:left w:w="15" w:type="dxa"/>
              <w:right w:w="15" w:type="dxa"/>
            </w:tcMar>
            <w:vAlign w:val="center"/>
          </w:tcPr>
          <w:p w14:paraId="2182AD6B">
            <w:pPr>
              <w:jc w:val="center"/>
              <w:rPr>
                <w:rFonts w:ascii="宋体" w:hAnsi="宋体" w:cs="宋体"/>
                <w:color w:val="000000"/>
                <w:sz w:val="22"/>
                <w:szCs w:val="22"/>
              </w:rPr>
            </w:pPr>
          </w:p>
        </w:tc>
        <w:tc>
          <w:tcPr>
            <w:tcW w:w="1072" w:type="dxa"/>
            <w:shd w:val="clear" w:color="auto" w:fill="auto"/>
            <w:noWrap/>
            <w:tcMar>
              <w:top w:w="15" w:type="dxa"/>
              <w:left w:w="15" w:type="dxa"/>
              <w:right w:w="15" w:type="dxa"/>
            </w:tcMar>
            <w:vAlign w:val="center"/>
          </w:tcPr>
          <w:p w14:paraId="74CE0F3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小写</w:t>
            </w:r>
          </w:p>
        </w:tc>
        <w:tc>
          <w:tcPr>
            <w:tcW w:w="3195" w:type="dxa"/>
            <w:gridSpan w:val="4"/>
            <w:shd w:val="clear" w:color="auto" w:fill="auto"/>
            <w:noWrap/>
            <w:tcMar>
              <w:top w:w="15" w:type="dxa"/>
              <w:left w:w="15" w:type="dxa"/>
              <w:right w:w="15" w:type="dxa"/>
            </w:tcMar>
            <w:vAlign w:val="center"/>
          </w:tcPr>
          <w:p w14:paraId="593D8ADC">
            <w:pPr>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14:paraId="4277AB25">
            <w:pPr>
              <w:rPr>
                <w:rFonts w:ascii="宋体" w:hAnsi="宋体" w:cs="宋体"/>
                <w:color w:val="000000"/>
                <w:sz w:val="22"/>
                <w:szCs w:val="22"/>
              </w:rPr>
            </w:pPr>
          </w:p>
        </w:tc>
      </w:tr>
    </w:tbl>
    <w:p w14:paraId="01EBA892">
      <w:pPr>
        <w:rPr>
          <w:rFonts w:ascii="宋体" w:hAnsi="宋体"/>
          <w:sz w:val="24"/>
          <w:szCs w:val="24"/>
        </w:rPr>
      </w:pPr>
    </w:p>
    <w:p w14:paraId="6872F9C8">
      <w:pPr>
        <w:ind w:firstLine="420"/>
      </w:pPr>
    </w:p>
    <w:p w14:paraId="25460DAC">
      <w:pPr>
        <w:ind w:left="-575" w:firstLine="480" w:firstLineChars="200"/>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3"/>
    </w:p>
    <w:p w14:paraId="7B04A305">
      <w:pPr>
        <w:ind w:left="-575" w:firstLine="480"/>
        <w:jc w:val="center"/>
        <w:rPr>
          <w:rFonts w:ascii="宋体" w:hAnsi="宋体"/>
          <w:sz w:val="24"/>
          <w:szCs w:val="24"/>
        </w:rPr>
      </w:pPr>
      <w:bookmarkStart w:id="94" w:name="OLE_LINK147"/>
    </w:p>
    <w:p w14:paraId="5B856723">
      <w:pPr>
        <w:ind w:left="-575" w:firstLine="420" w:firstLineChars="200"/>
        <w:jc w:val="left"/>
        <w:rPr>
          <w:rFonts w:ascii="宋体" w:hAnsi="宋体"/>
          <w:szCs w:val="21"/>
          <w:lang w:val="zh-CN"/>
        </w:rPr>
      </w:pPr>
      <w:r>
        <w:rPr>
          <w:rFonts w:hint="eastAsia" w:ascii="宋体" w:hAnsi="宋体"/>
          <w:szCs w:val="21"/>
          <w:lang w:val="zh-CN"/>
        </w:rPr>
        <w:t>注：1、投标报价应包含货物或服务的设计、制造、包装、专利技术、仓储、运输装缷、保险、</w:t>
      </w:r>
      <w:r>
        <w:rPr>
          <w:rFonts w:hint="eastAsia" w:ascii="宋体" w:hAnsi="宋体"/>
          <w:szCs w:val="21"/>
        </w:rPr>
        <w:t>指导</w:t>
      </w:r>
      <w:r>
        <w:rPr>
          <w:rFonts w:hint="eastAsia" w:ascii="宋体" w:hAnsi="宋体"/>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57648C11">
      <w:pPr>
        <w:ind w:left="-575" w:firstLine="420" w:firstLineChars="200"/>
        <w:jc w:val="left"/>
        <w:rPr>
          <w:rFonts w:ascii="宋体" w:hAnsi="宋体"/>
          <w:szCs w:val="21"/>
          <w:lang w:val="zh-CN"/>
        </w:rPr>
      </w:pPr>
      <w:r>
        <w:rPr>
          <w:rFonts w:hint="eastAsia" w:ascii="宋体" w:hAnsi="宋体"/>
          <w:szCs w:val="21"/>
          <w:lang w:val="zh-CN"/>
        </w:rPr>
        <w:t>2、每一项货物或服务仅接受一个价格，投标文件应对《</w:t>
      </w:r>
      <w:bookmarkStart w:id="95" w:name="OLE_LINK15"/>
      <w:r>
        <w:rPr>
          <w:rFonts w:hint="eastAsia" w:ascii="宋体" w:hAnsi="宋体"/>
          <w:szCs w:val="21"/>
          <w:lang w:val="zh-CN"/>
        </w:rPr>
        <w:t>开标一览表</w:t>
      </w:r>
      <w:bookmarkEnd w:id="95"/>
      <w:r>
        <w:rPr>
          <w:rFonts w:hint="eastAsia" w:ascii="宋体" w:hAnsi="宋体"/>
          <w:szCs w:val="21"/>
          <w:lang w:val="zh-CN"/>
        </w:rPr>
        <w:t>》中的全部货物或服务进行投标，只投其中部分货物或服务者，投标无效；</w:t>
      </w:r>
    </w:p>
    <w:p w14:paraId="3DCE8626">
      <w:pPr>
        <w:ind w:left="-575" w:firstLine="420" w:firstLineChars="200"/>
        <w:jc w:val="left"/>
        <w:rPr>
          <w:rFonts w:ascii="宋体" w:hAnsi="宋体"/>
          <w:szCs w:val="21"/>
          <w:lang w:val="zh-CN"/>
        </w:rPr>
      </w:pPr>
      <w:r>
        <w:rPr>
          <w:rFonts w:hint="eastAsia" w:ascii="宋体" w:hAnsi="宋体"/>
          <w:szCs w:val="21"/>
          <w:lang w:val="zh-CN"/>
        </w:rPr>
        <w:t>3、投标人一旦中标后，如因市场变化、政策性调整等因素导致投标成本的变化，投标报价将不会得到调整。</w:t>
      </w:r>
      <w:bookmarkEnd w:id="94"/>
    </w:p>
    <w:p w14:paraId="006045AB">
      <w:pPr>
        <w:ind w:left="-575" w:firstLine="420" w:firstLineChars="200"/>
        <w:jc w:val="left"/>
        <w:rPr>
          <w:rFonts w:ascii="宋体" w:hAnsi="宋体"/>
          <w:szCs w:val="21"/>
          <w:lang w:val="zh-CN"/>
        </w:rPr>
      </w:pPr>
      <w:r>
        <w:rPr>
          <w:rFonts w:hint="eastAsia" w:ascii="宋体" w:hAnsi="宋体"/>
          <w:szCs w:val="21"/>
        </w:rPr>
        <w:t>4、注：</w:t>
      </w:r>
      <w:r>
        <w:rPr>
          <w:rFonts w:hint="eastAsia" w:ascii="宋体" w:hAnsi="宋体"/>
          <w:szCs w:val="21"/>
          <w:lang w:val="zh-CN"/>
        </w:rPr>
        <w:t>实际使用时数量可能会有较大变动，最终结算以实际使用数量结算，若由于采购方原因导致使用数量不足而终止合同的，不作为违约处理。实际使用数量在合同供货期内，最终结算以单价为准。但全年供货量不得超过</w:t>
      </w:r>
      <w:r>
        <w:rPr>
          <w:rFonts w:hint="eastAsia" w:ascii="宋体" w:hAnsi="宋体"/>
          <w:szCs w:val="21"/>
        </w:rPr>
        <w:t>中标价</w:t>
      </w:r>
      <w:r>
        <w:rPr>
          <w:rFonts w:hint="eastAsia" w:ascii="宋体" w:hAnsi="宋体"/>
          <w:szCs w:val="21"/>
          <w:lang w:val="zh-CN"/>
        </w:rPr>
        <w:t>。</w:t>
      </w:r>
    </w:p>
    <w:p w14:paraId="2BF7E949">
      <w:pPr>
        <w:ind w:left="-575" w:firstLine="480"/>
        <w:jc w:val="left"/>
        <w:rPr>
          <w:rFonts w:asciiTheme="minorEastAsia" w:hAnsiTheme="minorEastAsia" w:eastAsiaTheme="minorEastAsia" w:cstheme="minorEastAsia"/>
          <w:sz w:val="24"/>
          <w:szCs w:val="24"/>
        </w:rPr>
      </w:pPr>
    </w:p>
    <w:p w14:paraId="7402713D">
      <w:pPr>
        <w:ind w:firstLine="480"/>
        <w:rPr>
          <w:rFonts w:ascii="宋体" w:hAnsi="宋体"/>
          <w:bCs/>
          <w:sz w:val="24"/>
        </w:rPr>
      </w:pPr>
      <w:bookmarkStart w:id="96" w:name="_Toc4946"/>
      <w:r>
        <w:rPr>
          <w:rFonts w:hint="eastAsia" w:asciiTheme="minorEastAsia" w:hAnsiTheme="minorEastAsia" w:eastAsiaTheme="minorEastAsia" w:cstheme="minorEastAsia"/>
          <w:bCs/>
          <w:sz w:val="24"/>
          <w:szCs w:val="24"/>
          <w:lang w:val="zh-CN"/>
        </w:rPr>
        <w:br w:type="page"/>
      </w:r>
      <w:bookmarkEnd w:id="96"/>
    </w:p>
    <w:p w14:paraId="1D7D1568">
      <w:pPr>
        <w:ind w:left="-575" w:firstLine="420" w:firstLineChars="200"/>
        <w:jc w:val="left"/>
        <w:rPr>
          <w:rFonts w:ascii="宋体" w:hAnsi="宋体"/>
          <w:szCs w:val="21"/>
          <w:lang w:val="zh-CN"/>
        </w:rPr>
      </w:pPr>
      <w:bookmarkStart w:id="97" w:name="OLE_LINK151"/>
      <w:bookmarkStart w:id="98" w:name="_Toc8000"/>
    </w:p>
    <w:p w14:paraId="413758D1">
      <w:pPr>
        <w:rPr>
          <w:rFonts w:ascii="黑体" w:hAnsi="宋体" w:eastAsia="黑体"/>
          <w:bCs/>
          <w:sz w:val="28"/>
          <w:szCs w:val="28"/>
        </w:rPr>
      </w:pPr>
      <w:r>
        <w:rPr>
          <w:rFonts w:hint="eastAsia" w:ascii="黑体" w:hAnsi="宋体" w:eastAsia="黑体"/>
          <w:bCs/>
          <w:sz w:val="28"/>
          <w:szCs w:val="28"/>
        </w:rPr>
        <w:t>（三）资格证明文件</w:t>
      </w:r>
      <w:bookmarkEnd w:id="97"/>
    </w:p>
    <w:p w14:paraId="5E7DEA17">
      <w:pPr>
        <w:ind w:firstLine="480" w:firstLineChars="200"/>
        <w:rPr>
          <w:rFonts w:ascii="黑体" w:eastAsia="黑体"/>
          <w:bCs/>
          <w:sz w:val="36"/>
        </w:rPr>
      </w:pPr>
      <w:r>
        <w:rPr>
          <w:rFonts w:hint="eastAsia" w:ascii="黑体" w:hAnsi="宋体" w:eastAsia="黑体"/>
          <w:bCs/>
          <w:sz w:val="24"/>
          <w:szCs w:val="24"/>
        </w:rPr>
        <w:t>1、关于资格的声明函（格式）：</w:t>
      </w:r>
      <w:bookmarkEnd w:id="98"/>
    </w:p>
    <w:p w14:paraId="7FBAE868">
      <w:pPr>
        <w:spacing w:beforeLines="50" w:afterLines="50"/>
        <w:jc w:val="center"/>
        <w:rPr>
          <w:rFonts w:ascii="黑体" w:eastAsia="黑体"/>
          <w:bCs/>
          <w:sz w:val="32"/>
        </w:rPr>
      </w:pPr>
      <w:r>
        <w:rPr>
          <w:rFonts w:hint="eastAsia" w:ascii="黑体" w:eastAsia="黑体"/>
          <w:bCs/>
          <w:sz w:val="28"/>
          <w:szCs w:val="28"/>
        </w:rPr>
        <w:t>关于资格的声明函</w:t>
      </w:r>
    </w:p>
    <w:p w14:paraId="5667976E">
      <w:pPr>
        <w:spacing w:line="480" w:lineRule="auto"/>
        <w:ind w:firstLine="480"/>
        <w:jc w:val="left"/>
        <w:rPr>
          <w:rFonts w:ascii="宋体"/>
          <w:bCs/>
          <w:sz w:val="24"/>
          <w:szCs w:val="24"/>
        </w:rPr>
      </w:pPr>
      <w:r>
        <w:rPr>
          <w:rFonts w:hint="eastAsia" w:ascii="宋体" w:hAnsi="宋体"/>
          <w:bCs/>
          <w:sz w:val="24"/>
          <w:szCs w:val="24"/>
        </w:rPr>
        <w:t xml:space="preserve">                                   项目编号：YXGYJT202507005</w:t>
      </w:r>
    </w:p>
    <w:p w14:paraId="62351232">
      <w:pPr>
        <w:tabs>
          <w:tab w:val="left" w:pos="6300"/>
        </w:tabs>
        <w:spacing w:line="480" w:lineRule="auto"/>
        <w:ind w:firstLine="480"/>
        <w:jc w:val="center"/>
        <w:rPr>
          <w:rFonts w:ascii="宋体"/>
          <w:bCs/>
          <w:sz w:val="24"/>
          <w:szCs w:val="24"/>
        </w:rPr>
      </w:pPr>
      <w:r>
        <w:rPr>
          <w:rFonts w:hint="eastAsia" w:ascii="宋体" w:hAnsi="宋体"/>
          <w:bCs/>
          <w:sz w:val="24"/>
          <w:szCs w:val="24"/>
        </w:rPr>
        <w:t>日期：</w:t>
      </w:r>
    </w:p>
    <w:p w14:paraId="583196A6">
      <w:pPr>
        <w:spacing w:line="480" w:lineRule="auto"/>
        <w:ind w:firstLine="480"/>
        <w:jc w:val="center"/>
        <w:rPr>
          <w:rFonts w:ascii="宋体"/>
          <w:bCs/>
          <w:sz w:val="24"/>
          <w:szCs w:val="24"/>
        </w:rPr>
      </w:pPr>
    </w:p>
    <w:p w14:paraId="2DD04BA4">
      <w:pPr>
        <w:spacing w:line="480" w:lineRule="auto"/>
        <w:ind w:firstLine="480"/>
        <w:rPr>
          <w:rFonts w:ascii="宋体"/>
          <w:bCs/>
          <w:sz w:val="24"/>
          <w:szCs w:val="24"/>
        </w:rPr>
      </w:pPr>
      <w:r>
        <w:rPr>
          <w:rFonts w:hint="eastAsia" w:ascii="宋体" w:hAnsi="宋体"/>
          <w:bCs/>
          <w:sz w:val="24"/>
          <w:lang w:val="zh-CN"/>
        </w:rPr>
        <w:t>宜兴市公用保洁服务有限公司</w:t>
      </w:r>
      <w:r>
        <w:rPr>
          <w:rFonts w:hint="eastAsia" w:ascii="宋体" w:hAnsi="宋体"/>
          <w:bCs/>
          <w:sz w:val="24"/>
          <w:szCs w:val="24"/>
        </w:rPr>
        <w:t>：</w:t>
      </w:r>
    </w:p>
    <w:p w14:paraId="4FF295B8">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Theme="minorEastAsia" w:hAnsiTheme="minorEastAsia" w:eastAsiaTheme="minorEastAsia"/>
          <w:bCs/>
          <w:sz w:val="24"/>
          <w:szCs w:val="24"/>
        </w:rPr>
        <w:t>YXGYJT202507005</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采购活动前三年内，在经营活动中没有重大违法记录，且具备履行合同所必需的设备和专业技术能力。我公司（单位）愿针对本次公厕维修材料供货项目进行投标，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497F0274">
      <w:pPr>
        <w:spacing w:line="480" w:lineRule="auto"/>
        <w:ind w:firstLine="480"/>
        <w:rPr>
          <w:rFonts w:ascii="宋体"/>
          <w:bCs/>
          <w:sz w:val="24"/>
          <w:szCs w:val="24"/>
        </w:rPr>
      </w:pPr>
    </w:p>
    <w:p w14:paraId="04E82BF7">
      <w:pPr>
        <w:ind w:firstLine="480"/>
        <w:rPr>
          <w:rFonts w:ascii="宋体" w:hAnsi="宋体"/>
          <w:sz w:val="24"/>
          <w:szCs w:val="28"/>
        </w:rPr>
      </w:pPr>
    </w:p>
    <w:p w14:paraId="6A2CA69E">
      <w:pPr>
        <w:ind w:firstLine="480"/>
        <w:jc w:val="center"/>
        <w:rPr>
          <w:rFonts w:ascii="宋体" w:hAnsi="宋体"/>
          <w:bCs/>
          <w:sz w:val="24"/>
          <w:lang w:val="zh-CN"/>
        </w:rPr>
      </w:pPr>
      <w:r>
        <w:rPr>
          <w:rFonts w:hint="eastAsia" w:ascii="宋体" w:hAnsi="宋体"/>
          <w:bCs/>
          <w:sz w:val="24"/>
          <w:lang w:val="zh-CN"/>
        </w:rPr>
        <w:t>投标人签名：</w:t>
      </w:r>
    </w:p>
    <w:p w14:paraId="539A98C2">
      <w:pPr>
        <w:spacing w:line="360" w:lineRule="auto"/>
        <w:ind w:firstLine="480"/>
        <w:jc w:val="center"/>
        <w:rPr>
          <w:rFonts w:ascii="宋体" w:hAnsi="宋体"/>
          <w:bCs/>
          <w:sz w:val="24"/>
          <w:lang w:val="zh-CN"/>
        </w:rPr>
      </w:pPr>
      <w:r>
        <w:rPr>
          <w:rFonts w:hint="eastAsia" w:ascii="宋体" w:hAnsi="宋体"/>
          <w:bCs/>
          <w:sz w:val="24"/>
          <w:lang w:val="zh-CN"/>
        </w:rPr>
        <w:t>投标人公章：</w:t>
      </w:r>
    </w:p>
    <w:p w14:paraId="56A6911C">
      <w:pPr>
        <w:spacing w:line="360" w:lineRule="auto"/>
        <w:jc w:val="center"/>
        <w:rPr>
          <w:rFonts w:ascii="黑体" w:eastAsia="黑体"/>
          <w:bCs/>
          <w:sz w:val="28"/>
          <w:szCs w:val="28"/>
        </w:rPr>
      </w:pPr>
    </w:p>
    <w:p w14:paraId="11A08DA3">
      <w:pPr>
        <w:spacing w:line="360" w:lineRule="auto"/>
        <w:ind w:firstLine="480"/>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6028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path/>
            <v:fill focussize="0,0"/>
            <v:stroke joinstyle="miter"/>
            <v:imagedata o:title=""/>
            <o:lock v:ext="edit"/>
            <v:textbox>
              <w:txbxContent>
                <w:p w14:paraId="7979A6B5">
                  <w:pPr>
                    <w:jc w:val="left"/>
                    <w:rPr>
                      <w:rFonts w:ascii="黑体" w:eastAsia="黑体"/>
                      <w:sz w:val="32"/>
                      <w:szCs w:val="32"/>
                    </w:rPr>
                  </w:pPr>
                </w:p>
                <w:p w14:paraId="35E7DCAA">
                  <w:pPr>
                    <w:jc w:val="center"/>
                    <w:rPr>
                      <w:rFonts w:ascii="楷体_GB2312" w:eastAsia="楷体_GB2312"/>
                      <w:sz w:val="28"/>
                      <w:szCs w:val="28"/>
                    </w:rPr>
                  </w:pPr>
                  <w:r>
                    <w:rPr>
                      <w:rFonts w:hint="eastAsia" w:ascii="楷体_GB2312" w:eastAsia="楷体_GB2312"/>
                      <w:sz w:val="28"/>
                      <w:szCs w:val="28"/>
                    </w:rPr>
                    <w:t>法定代表人身份证复印件</w:t>
                  </w:r>
                </w:p>
                <w:p w14:paraId="21F98D12">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path/>
            <v:fill focussize="0,0"/>
            <v:stroke joinstyle="miter"/>
            <v:imagedata o:title=""/>
            <o:lock v:ext="edit"/>
            <v:textbox>
              <w:txbxContent>
                <w:p w14:paraId="7494160C">
                  <w:pPr>
                    <w:jc w:val="left"/>
                    <w:rPr>
                      <w:rFonts w:ascii="黑体" w:eastAsia="黑体"/>
                      <w:sz w:val="32"/>
                      <w:szCs w:val="32"/>
                    </w:rPr>
                  </w:pPr>
                </w:p>
                <w:p w14:paraId="687F2CBC">
                  <w:pPr>
                    <w:jc w:val="center"/>
                    <w:rPr>
                      <w:rFonts w:ascii="楷体_GB2312" w:eastAsia="楷体_GB2312"/>
                      <w:sz w:val="28"/>
                      <w:szCs w:val="28"/>
                    </w:rPr>
                  </w:pPr>
                  <w:r>
                    <w:rPr>
                      <w:rFonts w:hint="eastAsia" w:ascii="楷体_GB2312" w:eastAsia="楷体_GB2312"/>
                      <w:sz w:val="28"/>
                      <w:szCs w:val="28"/>
                    </w:rPr>
                    <w:t>法定代表人身份证复印件</w:t>
                  </w:r>
                </w:p>
                <w:p w14:paraId="2985DD52">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2B55132F">
      <w:pPr>
        <w:spacing w:line="360" w:lineRule="auto"/>
        <w:rPr>
          <w:rFonts w:ascii="黑体" w:eastAsia="黑体"/>
          <w:bCs/>
          <w:sz w:val="28"/>
          <w:szCs w:val="28"/>
        </w:rPr>
      </w:pPr>
    </w:p>
    <w:p w14:paraId="1421E237">
      <w:pPr>
        <w:spacing w:line="360" w:lineRule="auto"/>
        <w:jc w:val="center"/>
        <w:rPr>
          <w:rFonts w:ascii="黑体" w:eastAsia="黑体"/>
          <w:bCs/>
          <w:sz w:val="28"/>
          <w:szCs w:val="28"/>
        </w:rPr>
      </w:pPr>
    </w:p>
    <w:p w14:paraId="62BAF8EF">
      <w:pPr>
        <w:spacing w:line="360" w:lineRule="auto"/>
        <w:jc w:val="center"/>
        <w:rPr>
          <w:rFonts w:ascii="黑体" w:eastAsia="黑体"/>
          <w:bCs/>
          <w:sz w:val="28"/>
          <w:szCs w:val="28"/>
        </w:rPr>
      </w:pPr>
    </w:p>
    <w:p w14:paraId="4778CB1A">
      <w:pPr>
        <w:spacing w:line="360" w:lineRule="auto"/>
        <w:jc w:val="center"/>
        <w:rPr>
          <w:rFonts w:ascii="黑体" w:eastAsia="黑体"/>
          <w:bCs/>
          <w:sz w:val="28"/>
          <w:szCs w:val="28"/>
        </w:rPr>
      </w:pPr>
    </w:p>
    <w:p w14:paraId="1741DFDF">
      <w:pPr>
        <w:rPr>
          <w:rFonts w:ascii="宋体" w:hAnsi="宋体"/>
          <w:sz w:val="24"/>
          <w:szCs w:val="28"/>
        </w:rPr>
      </w:pPr>
      <w:r>
        <w:rPr>
          <w:rFonts w:hint="eastAsia" w:ascii="黑体" w:hAnsi="宋体" w:eastAsia="黑体"/>
          <w:bCs/>
          <w:sz w:val="24"/>
          <w:szCs w:val="24"/>
        </w:rPr>
        <w:t>2、法定代表人授权委托书（格式）：</w:t>
      </w:r>
    </w:p>
    <w:p w14:paraId="77FBE63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3D3333B7">
      <w:pPr>
        <w:ind w:firstLine="480"/>
        <w:rPr>
          <w:rFonts w:ascii="宋体" w:hAnsi="宋体"/>
          <w:sz w:val="24"/>
          <w:szCs w:val="28"/>
        </w:rPr>
      </w:pPr>
    </w:p>
    <w:p w14:paraId="59F947CC">
      <w:pPr>
        <w:tabs>
          <w:tab w:val="left" w:pos="255"/>
        </w:tabs>
        <w:spacing w:line="360" w:lineRule="auto"/>
        <w:ind w:left="420" w:leftChars="200" w:firstLine="480"/>
        <w:rPr>
          <w:rFonts w:asciiTheme="minorEastAsia" w:hAnsiTheme="minorEastAsia" w:eastAsiaTheme="minorEastAsia"/>
          <w:bCs/>
          <w:sz w:val="24"/>
          <w:szCs w:val="24"/>
        </w:rPr>
      </w:pPr>
      <w:r>
        <w:rPr>
          <w:rFonts w:hint="eastAsia" w:ascii="宋体" w:hAnsi="宋体"/>
          <w:sz w:val="24"/>
          <w:szCs w:val="21"/>
          <w:lang w:val="zh-CN"/>
        </w:rPr>
        <w:t>项目编号：YXGYJT202507005</w:t>
      </w:r>
    </w:p>
    <w:p w14:paraId="4169BDBD">
      <w:pPr>
        <w:tabs>
          <w:tab w:val="left" w:pos="255"/>
        </w:tabs>
        <w:spacing w:line="360" w:lineRule="auto"/>
        <w:ind w:left="420" w:leftChars="200" w:firstLine="480"/>
        <w:rPr>
          <w:rFonts w:ascii="宋体" w:hAnsi="宋体"/>
          <w:sz w:val="24"/>
          <w:szCs w:val="21"/>
          <w:lang w:val="zh-CN"/>
        </w:rPr>
      </w:pPr>
      <w:r>
        <w:rPr>
          <w:rFonts w:hint="eastAsia" w:ascii="宋体" w:hAnsi="宋体"/>
          <w:sz w:val="24"/>
          <w:szCs w:val="21"/>
          <w:lang w:val="zh-CN"/>
        </w:rPr>
        <w:t>日期：</w:t>
      </w:r>
    </w:p>
    <w:p w14:paraId="69212092">
      <w:pPr>
        <w:tabs>
          <w:tab w:val="left" w:pos="255"/>
        </w:tabs>
        <w:spacing w:line="360" w:lineRule="auto"/>
        <w:ind w:left="420" w:leftChars="200" w:firstLine="480"/>
        <w:rPr>
          <w:rFonts w:ascii="宋体" w:hAnsi="宋体"/>
          <w:sz w:val="24"/>
          <w:szCs w:val="21"/>
          <w:lang w:val="zh-CN"/>
        </w:rPr>
      </w:pPr>
      <w:r>
        <w:rPr>
          <w:rFonts w:hint="eastAsia" w:ascii="宋体" w:hAnsi="宋体"/>
          <w:bCs/>
          <w:sz w:val="24"/>
          <w:lang w:val="zh-CN"/>
        </w:rPr>
        <w:t>宜兴市公用保洁服务有限公司</w:t>
      </w:r>
      <w:r>
        <w:rPr>
          <w:rFonts w:hint="eastAsia" w:ascii="宋体" w:hAnsi="宋体"/>
          <w:sz w:val="24"/>
          <w:szCs w:val="21"/>
          <w:lang w:val="zh-CN"/>
        </w:rPr>
        <w:t>：</w:t>
      </w:r>
    </w:p>
    <w:p w14:paraId="04DABB7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0639033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3E5D34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79495C2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7DF90C0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399A30C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16029E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3E7D0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3FB2BD8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3C8AF19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5212BF6">
      <w:pPr>
        <w:spacing w:line="360" w:lineRule="auto"/>
        <w:rPr>
          <w:rFonts w:ascii="黑体" w:eastAsia="黑体"/>
          <w:bCs/>
          <w:sz w:val="28"/>
          <w:szCs w:val="28"/>
        </w:rPr>
      </w:pPr>
    </w:p>
    <w:p w14:paraId="46A0FEDF">
      <w:pPr>
        <w:spacing w:line="360" w:lineRule="auto"/>
        <w:ind w:firstLine="480"/>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7.1pt;margin-top:2.3pt;height:163.05pt;width:236.15pt;z-index:251661312;mso-width-relative:page;mso-height-relative:page;" coordsize="21600,21600" o:gfxdata="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K9gd2AAAAAgBAAAPAAAAAAAAAAEAIAAAACIAAABkcnMvZG93bnJldi54bWxQ&#10;SwECFAAUAAAACACHTuJA7y3VvfcBAAD3AwAADgAAAAAAAAABACAAAAAnAQAAZHJzL2Uyb0RvYy54&#10;bWxQSwUGAAAAAAYABgBZAQAAkAUAAAAA&#10;">
            <v:path/>
            <v:fill focussize="0,0"/>
            <v:stroke joinstyle="miter"/>
            <v:imagedata o:title=""/>
            <o:lock v:ext="edit"/>
            <v:textbox>
              <w:txbxContent>
                <w:p w14:paraId="2AE98928">
                  <w:pPr>
                    <w:jc w:val="left"/>
                    <w:rPr>
                      <w:rFonts w:ascii="黑体" w:eastAsia="黑体"/>
                      <w:sz w:val="32"/>
                      <w:szCs w:val="32"/>
                    </w:rPr>
                  </w:pPr>
                </w:p>
                <w:p w14:paraId="545FEF08">
                  <w:pPr>
                    <w:jc w:val="center"/>
                    <w:rPr>
                      <w:rFonts w:ascii="楷体_GB2312" w:eastAsia="楷体_GB2312"/>
                      <w:sz w:val="28"/>
                      <w:szCs w:val="28"/>
                    </w:rPr>
                  </w:pPr>
                  <w:r>
                    <w:rPr>
                      <w:rFonts w:hint="eastAsia" w:ascii="楷体_GB2312" w:eastAsia="楷体_GB2312"/>
                      <w:sz w:val="28"/>
                      <w:szCs w:val="28"/>
                    </w:rPr>
                    <w:t>被授权代表身份证复印件</w:t>
                  </w:r>
                </w:p>
                <w:p w14:paraId="0E9495F5">
                  <w:pPr>
                    <w:jc w:val="center"/>
                    <w:rPr>
                      <w:rFonts w:ascii="楷体_GB2312" w:eastAsia="楷体_GB2312"/>
                      <w:sz w:val="28"/>
                      <w:szCs w:val="28"/>
                    </w:rPr>
                  </w:pPr>
                  <w:r>
                    <w:rPr>
                      <w:rFonts w:hint="eastAsia" w:ascii="楷体_GB2312" w:eastAsia="楷体_GB2312"/>
                      <w:sz w:val="28"/>
                      <w:szCs w:val="28"/>
                    </w:rPr>
                    <w:t>正面</w:t>
                  </w:r>
                </w:p>
                <w:p w14:paraId="36BE7B8A">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245.9pt;margin-top:2.05pt;height:163pt;width:241.35pt;z-index:251662336;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path/>
            <v:fill focussize="0,0"/>
            <v:stroke joinstyle="miter"/>
            <v:imagedata o:title=""/>
            <o:lock v:ext="edit"/>
            <v:textbox>
              <w:txbxContent>
                <w:p w14:paraId="66885EB0">
                  <w:pPr>
                    <w:jc w:val="left"/>
                    <w:rPr>
                      <w:rFonts w:ascii="黑体" w:eastAsia="黑体"/>
                      <w:sz w:val="32"/>
                      <w:szCs w:val="32"/>
                    </w:rPr>
                  </w:pPr>
                </w:p>
                <w:p w14:paraId="41B33723">
                  <w:pPr>
                    <w:jc w:val="center"/>
                    <w:rPr>
                      <w:rFonts w:ascii="楷体_GB2312" w:eastAsia="楷体_GB2312"/>
                      <w:sz w:val="28"/>
                      <w:szCs w:val="28"/>
                    </w:rPr>
                  </w:pPr>
                  <w:r>
                    <w:rPr>
                      <w:rFonts w:hint="eastAsia" w:ascii="楷体_GB2312" w:eastAsia="楷体_GB2312"/>
                      <w:sz w:val="28"/>
                      <w:szCs w:val="28"/>
                    </w:rPr>
                    <w:t>被授权代表身份证复印件</w:t>
                  </w:r>
                </w:p>
                <w:p w14:paraId="09A2002D">
                  <w:pPr>
                    <w:jc w:val="center"/>
                    <w:rPr>
                      <w:rFonts w:ascii="楷体_GB2312" w:eastAsia="楷体_GB2312"/>
                      <w:sz w:val="28"/>
                      <w:szCs w:val="28"/>
                    </w:rPr>
                  </w:pPr>
                  <w:r>
                    <w:rPr>
                      <w:rFonts w:hint="eastAsia" w:ascii="楷体_GB2312" w:eastAsia="楷体_GB2312"/>
                      <w:sz w:val="28"/>
                      <w:szCs w:val="28"/>
                    </w:rPr>
                    <w:t>反面</w:t>
                  </w:r>
                </w:p>
                <w:p w14:paraId="13453DEF">
                  <w:pPr>
                    <w:jc w:val="center"/>
                    <w:rPr>
                      <w:rFonts w:ascii="楷体_GB2312" w:eastAsia="楷体_GB2312"/>
                      <w:sz w:val="28"/>
                      <w:szCs w:val="28"/>
                    </w:rPr>
                  </w:pPr>
                </w:p>
              </w:txbxContent>
            </v:textbox>
          </v:shape>
        </w:pict>
      </w:r>
    </w:p>
    <w:p w14:paraId="299E18E5">
      <w:pPr>
        <w:spacing w:line="360" w:lineRule="auto"/>
        <w:rPr>
          <w:rFonts w:ascii="黑体" w:eastAsia="黑体"/>
          <w:bCs/>
          <w:sz w:val="28"/>
          <w:szCs w:val="28"/>
        </w:rPr>
      </w:pPr>
    </w:p>
    <w:p w14:paraId="7680D2CE">
      <w:pPr>
        <w:spacing w:line="360" w:lineRule="auto"/>
        <w:jc w:val="center"/>
        <w:rPr>
          <w:rFonts w:ascii="黑体" w:eastAsia="黑体"/>
          <w:bCs/>
          <w:sz w:val="28"/>
          <w:szCs w:val="28"/>
        </w:rPr>
      </w:pPr>
    </w:p>
    <w:p w14:paraId="33D249C0">
      <w:pPr>
        <w:spacing w:line="360" w:lineRule="auto"/>
        <w:jc w:val="center"/>
        <w:rPr>
          <w:rFonts w:ascii="黑体" w:eastAsia="黑体"/>
          <w:bCs/>
          <w:sz w:val="28"/>
          <w:szCs w:val="28"/>
        </w:rPr>
      </w:pPr>
    </w:p>
    <w:bookmarkEnd w:id="77"/>
    <w:p w14:paraId="0A7D0E75">
      <w:pPr>
        <w:widowControl/>
        <w:ind w:firstLine="480"/>
        <w:jc w:val="left"/>
        <w:rPr>
          <w:rFonts w:ascii="宋体" w:hAnsi="宋体"/>
          <w:sz w:val="24"/>
          <w:szCs w:val="21"/>
          <w:lang w:val="zh-CN"/>
        </w:rPr>
      </w:pPr>
    </w:p>
    <w:p w14:paraId="307CC975">
      <w:pPr>
        <w:ind w:firstLine="480" w:firstLineChars="200"/>
        <w:rPr>
          <w:rFonts w:ascii="黑体" w:hAnsi="宋体" w:eastAsia="黑体"/>
          <w:bCs/>
          <w:sz w:val="24"/>
          <w:szCs w:val="24"/>
        </w:rPr>
      </w:pPr>
    </w:p>
    <w:p w14:paraId="68550D58">
      <w:pPr>
        <w:pStyle w:val="2"/>
        <w:ind w:firstLine="420"/>
      </w:pPr>
    </w:p>
    <w:p w14:paraId="3FDB0853">
      <w:pPr>
        <w:ind w:firstLine="480" w:firstLineChars="200"/>
        <w:rPr>
          <w:rFonts w:ascii="黑体" w:hAnsi="宋体" w:eastAsia="黑体"/>
          <w:bCs/>
          <w:sz w:val="24"/>
          <w:szCs w:val="24"/>
        </w:rPr>
      </w:pPr>
    </w:p>
    <w:p w14:paraId="3080F669">
      <w:pPr>
        <w:ind w:firstLine="480" w:firstLineChars="200"/>
        <w:rPr>
          <w:rFonts w:ascii="黑体" w:hAnsi="宋体" w:eastAsia="黑体"/>
          <w:bCs/>
          <w:sz w:val="24"/>
          <w:szCs w:val="24"/>
        </w:rPr>
      </w:pPr>
      <w:r>
        <w:rPr>
          <w:rFonts w:hint="eastAsia" w:ascii="黑体" w:hAnsi="宋体" w:eastAsia="黑体"/>
          <w:bCs/>
          <w:sz w:val="24"/>
          <w:szCs w:val="24"/>
        </w:rPr>
        <w:t>3、资格性证明材料复印件：</w:t>
      </w:r>
    </w:p>
    <w:p w14:paraId="4DBA7033">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5447AD9D">
      <w:pPr>
        <w:spacing w:line="480" w:lineRule="auto"/>
        <w:ind w:firstLine="480"/>
        <w:jc w:val="center"/>
        <w:rPr>
          <w:rFonts w:ascii="宋体"/>
          <w:bCs/>
          <w:sz w:val="24"/>
          <w:szCs w:val="24"/>
        </w:rPr>
      </w:pPr>
      <w:r>
        <w:rPr>
          <w:rFonts w:hint="eastAsia" w:ascii="宋体" w:hAnsi="宋体"/>
          <w:bCs/>
          <w:sz w:val="24"/>
          <w:szCs w:val="24"/>
        </w:rPr>
        <w:t xml:space="preserve">                                   项目编号：</w:t>
      </w:r>
      <w:r>
        <w:rPr>
          <w:rFonts w:hint="eastAsia" w:asciiTheme="minorEastAsia" w:hAnsiTheme="minorEastAsia" w:eastAsiaTheme="minorEastAsia"/>
          <w:bCs/>
          <w:sz w:val="24"/>
          <w:szCs w:val="24"/>
        </w:rPr>
        <w:t>YXGYJT202507005</w:t>
      </w:r>
    </w:p>
    <w:p w14:paraId="5C6B8A6C">
      <w:pPr>
        <w:spacing w:line="360" w:lineRule="auto"/>
        <w:ind w:firstLine="480"/>
        <w:jc w:val="center"/>
        <w:rPr>
          <w:rFonts w:ascii="宋体" w:hAnsi="宋体"/>
          <w:bCs/>
          <w:sz w:val="24"/>
          <w:szCs w:val="24"/>
        </w:rPr>
      </w:pPr>
      <w:r>
        <w:rPr>
          <w:rFonts w:hint="eastAsia" w:ascii="宋体" w:hAnsi="宋体"/>
          <w:bCs/>
          <w:sz w:val="24"/>
          <w:szCs w:val="24"/>
        </w:rPr>
        <w:t xml:space="preserve">                日期：</w:t>
      </w:r>
    </w:p>
    <w:p w14:paraId="66241976">
      <w:pPr>
        <w:spacing w:line="480" w:lineRule="auto"/>
        <w:ind w:firstLine="480"/>
        <w:rPr>
          <w:rFonts w:ascii="宋体" w:hAnsi="宋体"/>
          <w:bCs/>
          <w:sz w:val="24"/>
          <w:szCs w:val="24"/>
        </w:rPr>
      </w:pPr>
      <w:r>
        <w:rPr>
          <w:rFonts w:hint="eastAsia" w:ascii="宋体" w:hAnsi="宋体"/>
          <w:bCs/>
          <w:sz w:val="24"/>
          <w:szCs w:val="24"/>
        </w:rPr>
        <w:t>投标人应按以下顺序提供相关材料复印件：</w:t>
      </w:r>
    </w:p>
    <w:p w14:paraId="1B6C10C8">
      <w:pPr>
        <w:spacing w:line="480" w:lineRule="auto"/>
        <w:ind w:firstLine="480" w:firstLineChars="200"/>
        <w:rPr>
          <w:rFonts w:ascii="宋体" w:hAnsi="宋体"/>
          <w:bCs/>
          <w:sz w:val="24"/>
          <w:szCs w:val="24"/>
        </w:rPr>
      </w:pPr>
      <w:r>
        <w:rPr>
          <w:rFonts w:hint="eastAsia" w:ascii="宋体" w:hAnsi="宋体"/>
          <w:bCs/>
          <w:sz w:val="24"/>
          <w:szCs w:val="24"/>
          <w:lang w:val="zh-CN"/>
        </w:rPr>
        <w:t>①关于资格的声明函</w:t>
      </w:r>
      <w:r>
        <w:rPr>
          <w:rFonts w:hint="eastAsia" w:ascii="宋体" w:hAnsi="宋体"/>
          <w:bCs/>
          <w:sz w:val="24"/>
          <w:szCs w:val="24"/>
        </w:rPr>
        <w:t>（附法定代表人身份证复印件（正反两面）；</w:t>
      </w:r>
    </w:p>
    <w:p w14:paraId="7A8AB022">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②投标人法定代表人授权委托书原件及被授权代表的身份证复印件（法定代表人亲自参加的除外）（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585F3A4B">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③投标人具有独立承担民事责任能力的供应商营业执照或法人（登记）证书复印件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134E3CBD">
      <w:pPr>
        <w:tabs>
          <w:tab w:val="left" w:pos="0"/>
          <w:tab w:val="left" w:pos="255"/>
        </w:tabs>
        <w:spacing w:line="360" w:lineRule="auto"/>
        <w:ind w:left="-95" w:firstLine="480" w:firstLineChars="200"/>
        <w:rPr>
          <w:rFonts w:ascii="宋体" w:hAnsi="宋体"/>
          <w:bCs/>
          <w:sz w:val="24"/>
          <w:szCs w:val="24"/>
          <w:lang w:val="zh-CN"/>
        </w:rPr>
      </w:pPr>
      <w:r>
        <w:rPr>
          <w:rFonts w:hint="eastAsia" w:ascii="宋体" w:hAnsi="宋体"/>
          <w:bCs/>
          <w:sz w:val="24"/>
          <w:szCs w:val="24"/>
          <w:lang w:val="zh-CN"/>
        </w:rPr>
        <w:t>④投标人</w:t>
      </w:r>
      <w:r>
        <w:rPr>
          <w:rFonts w:hint="eastAsia" w:ascii="宋体" w:hAnsi="宋体"/>
          <w:sz w:val="24"/>
          <w:szCs w:val="24"/>
        </w:rPr>
        <w:t>依法缴纳近十二个月中任意一个月份税收的相关材料（提供相关主管部门证明或银行代扣证明）复印件；</w:t>
      </w:r>
    </w:p>
    <w:p w14:paraId="2E3F23D0">
      <w:pPr>
        <w:tabs>
          <w:tab w:val="left" w:pos="420"/>
          <w:tab w:val="left" w:pos="945"/>
          <w:tab w:val="left" w:pos="1155"/>
        </w:tabs>
        <w:spacing w:line="360" w:lineRule="auto"/>
        <w:ind w:left="-155" w:firstLine="480" w:firstLineChars="200"/>
        <w:rPr>
          <w:rFonts w:ascii="宋体" w:hAnsi="宋体"/>
          <w:sz w:val="24"/>
          <w:szCs w:val="21"/>
        </w:rPr>
      </w:pPr>
      <w:r>
        <w:rPr>
          <w:rFonts w:hint="eastAsia" w:ascii="宋体" w:hAnsi="宋体" w:cs="宋体"/>
          <w:sz w:val="24"/>
          <w:szCs w:val="24"/>
        </w:rPr>
        <w:t>⑤投标保证金交纳证明（银行转账）复印件</w:t>
      </w:r>
      <w:r>
        <w:rPr>
          <w:rFonts w:hint="eastAsia" w:ascii="宋体" w:hAnsi="宋体"/>
          <w:sz w:val="24"/>
          <w:szCs w:val="21"/>
        </w:rPr>
        <w:t>；</w:t>
      </w:r>
    </w:p>
    <w:p w14:paraId="3AF55374">
      <w:pPr>
        <w:pStyle w:val="2"/>
        <w:ind w:firstLine="480"/>
        <w:rPr>
          <w:rFonts w:ascii="宋体" w:hAnsi="宋体"/>
          <w:bCs/>
          <w:sz w:val="24"/>
          <w:szCs w:val="24"/>
        </w:rPr>
      </w:pPr>
    </w:p>
    <w:p w14:paraId="3442D4D5">
      <w:pPr>
        <w:pStyle w:val="2"/>
        <w:ind w:firstLine="480"/>
        <w:rPr>
          <w:rFonts w:ascii="宋体" w:hAnsi="宋体"/>
          <w:bCs/>
          <w:sz w:val="24"/>
          <w:szCs w:val="24"/>
        </w:rPr>
      </w:pPr>
    </w:p>
    <w:p w14:paraId="45033585">
      <w:pPr>
        <w:pStyle w:val="3"/>
        <w:rPr>
          <w:rFonts w:ascii="宋体" w:hAnsi="宋体"/>
          <w:b/>
          <w:bCs/>
          <w:sz w:val="36"/>
          <w:szCs w:val="36"/>
        </w:rPr>
      </w:pPr>
      <w:bookmarkStart w:id="101" w:name="_GoBack"/>
      <w:bookmarkEnd w:id="101"/>
    </w:p>
    <w:p w14:paraId="61E9DE82">
      <w:pPr>
        <w:rPr>
          <w:rFonts w:ascii="宋体" w:hAnsi="宋体"/>
          <w:b/>
          <w:bCs/>
          <w:sz w:val="36"/>
          <w:szCs w:val="36"/>
        </w:rPr>
      </w:pPr>
    </w:p>
    <w:p w14:paraId="5CF4CF09">
      <w:pPr>
        <w:pStyle w:val="3"/>
        <w:rPr>
          <w:rFonts w:ascii="宋体" w:hAnsi="宋体"/>
          <w:b/>
          <w:bCs/>
          <w:sz w:val="36"/>
          <w:szCs w:val="36"/>
        </w:rPr>
      </w:pPr>
    </w:p>
    <w:p w14:paraId="1541D5F4">
      <w:pPr>
        <w:rPr>
          <w:rFonts w:ascii="宋体" w:hAnsi="宋体"/>
          <w:b/>
          <w:bCs/>
          <w:sz w:val="36"/>
          <w:szCs w:val="36"/>
        </w:rPr>
      </w:pPr>
    </w:p>
    <w:p w14:paraId="1F426427">
      <w:pPr>
        <w:rPr>
          <w:rFonts w:ascii="宋体" w:hAnsi="宋体"/>
          <w:b/>
          <w:bCs/>
          <w:sz w:val="36"/>
          <w:szCs w:val="36"/>
        </w:rPr>
      </w:pPr>
    </w:p>
    <w:p w14:paraId="300C4FF7">
      <w:pPr>
        <w:rPr>
          <w:rFonts w:ascii="黑体" w:hAnsi="宋体" w:eastAsia="黑体"/>
          <w:bCs/>
          <w:sz w:val="24"/>
          <w:szCs w:val="24"/>
        </w:rPr>
      </w:pPr>
      <w:bookmarkStart w:id="99" w:name="OLE_LINK11"/>
    </w:p>
    <w:p w14:paraId="0D832036">
      <w:pPr>
        <w:rPr>
          <w:rFonts w:ascii="黑体" w:hAnsi="宋体" w:eastAsia="黑体"/>
          <w:bCs/>
          <w:sz w:val="24"/>
          <w:szCs w:val="24"/>
        </w:rPr>
      </w:pPr>
    </w:p>
    <w:p w14:paraId="5D55D37E">
      <w:pPr>
        <w:pStyle w:val="2"/>
        <w:ind w:firstLine="420"/>
      </w:pPr>
    </w:p>
    <w:p w14:paraId="1C68B09D">
      <w:pPr>
        <w:pStyle w:val="2"/>
        <w:ind w:firstLine="420"/>
      </w:pPr>
    </w:p>
    <w:p w14:paraId="48651085">
      <w:pPr>
        <w:rPr>
          <w:rFonts w:ascii="黑体" w:hAnsi="宋体" w:eastAsia="黑体"/>
          <w:bCs/>
          <w:sz w:val="24"/>
          <w:szCs w:val="24"/>
        </w:rPr>
      </w:pPr>
      <w:r>
        <w:rPr>
          <w:rFonts w:hint="eastAsia" w:ascii="黑体" w:hAnsi="宋体" w:eastAsia="黑体"/>
          <w:bCs/>
          <w:sz w:val="24"/>
          <w:szCs w:val="24"/>
        </w:rPr>
        <w:t>4、技术参数及相关要求偏离表（格式）：</w:t>
      </w:r>
    </w:p>
    <w:p w14:paraId="77C03524">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45C6BE81">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rPr>
        <w:t>YXGYJT202507005</w:t>
      </w:r>
    </w:p>
    <w:tbl>
      <w:tblPr>
        <w:tblStyle w:val="1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D17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B8BE0DD">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0750DA80">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4A2FE199">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147042E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1EE2C3B9">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628F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492DA5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139263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A63D85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64EDA9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971FAEE">
            <w:pPr>
              <w:tabs>
                <w:tab w:val="left" w:pos="255"/>
              </w:tabs>
              <w:spacing w:line="360" w:lineRule="auto"/>
              <w:ind w:left="420" w:leftChars="200" w:firstLine="480" w:firstLineChars="200"/>
              <w:rPr>
                <w:rFonts w:ascii="宋体" w:hAnsi="宋体"/>
                <w:sz w:val="24"/>
                <w:szCs w:val="21"/>
                <w:lang w:val="zh-CN"/>
              </w:rPr>
            </w:pPr>
          </w:p>
        </w:tc>
      </w:tr>
      <w:tr w14:paraId="6590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0132B1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03E2C1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43D9CD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04A48C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BE743F3">
            <w:pPr>
              <w:tabs>
                <w:tab w:val="left" w:pos="255"/>
              </w:tabs>
              <w:spacing w:line="360" w:lineRule="auto"/>
              <w:ind w:left="420" w:leftChars="200" w:firstLine="480" w:firstLineChars="200"/>
              <w:rPr>
                <w:rFonts w:ascii="宋体" w:hAnsi="宋体"/>
                <w:sz w:val="24"/>
                <w:szCs w:val="21"/>
                <w:lang w:val="zh-CN"/>
              </w:rPr>
            </w:pPr>
          </w:p>
        </w:tc>
      </w:tr>
      <w:tr w14:paraId="4CE2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C6FE740">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E6E0B2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970DB4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E9D5F2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3316A6B">
            <w:pPr>
              <w:tabs>
                <w:tab w:val="left" w:pos="255"/>
              </w:tabs>
              <w:spacing w:line="360" w:lineRule="auto"/>
              <w:ind w:left="420" w:leftChars="200" w:firstLine="480" w:firstLineChars="200"/>
              <w:rPr>
                <w:rFonts w:ascii="宋体" w:hAnsi="宋体"/>
                <w:sz w:val="24"/>
                <w:szCs w:val="21"/>
                <w:lang w:val="zh-CN"/>
              </w:rPr>
            </w:pPr>
          </w:p>
        </w:tc>
      </w:tr>
      <w:tr w14:paraId="45DB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D48AEB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1AD19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F98B3C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0F7BCF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C2BDE14">
            <w:pPr>
              <w:tabs>
                <w:tab w:val="left" w:pos="255"/>
              </w:tabs>
              <w:spacing w:line="360" w:lineRule="auto"/>
              <w:ind w:left="420" w:leftChars="200" w:firstLine="480" w:firstLineChars="200"/>
              <w:rPr>
                <w:rFonts w:ascii="宋体" w:hAnsi="宋体"/>
                <w:sz w:val="24"/>
                <w:szCs w:val="21"/>
                <w:lang w:val="zh-CN"/>
              </w:rPr>
            </w:pPr>
          </w:p>
        </w:tc>
      </w:tr>
      <w:tr w14:paraId="33C7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99A355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5C1B6B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D29521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14AABC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60C39E1">
            <w:pPr>
              <w:tabs>
                <w:tab w:val="left" w:pos="255"/>
              </w:tabs>
              <w:spacing w:line="360" w:lineRule="auto"/>
              <w:ind w:left="420" w:leftChars="200" w:firstLine="480" w:firstLineChars="200"/>
              <w:rPr>
                <w:rFonts w:ascii="宋体" w:hAnsi="宋体"/>
                <w:sz w:val="24"/>
                <w:szCs w:val="21"/>
                <w:lang w:val="zh-CN"/>
              </w:rPr>
            </w:pPr>
          </w:p>
        </w:tc>
      </w:tr>
      <w:tr w14:paraId="0165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881B52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5172380">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A74571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9273AD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1E22373">
            <w:pPr>
              <w:tabs>
                <w:tab w:val="left" w:pos="255"/>
              </w:tabs>
              <w:spacing w:line="360" w:lineRule="auto"/>
              <w:ind w:left="420" w:leftChars="200" w:firstLine="480" w:firstLineChars="200"/>
              <w:rPr>
                <w:rFonts w:ascii="宋体" w:hAnsi="宋体"/>
                <w:sz w:val="24"/>
                <w:szCs w:val="21"/>
                <w:lang w:val="zh-CN"/>
              </w:rPr>
            </w:pPr>
          </w:p>
        </w:tc>
      </w:tr>
      <w:tr w14:paraId="5993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111E4F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028E2B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C0106A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583DFE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7DAB516">
            <w:pPr>
              <w:tabs>
                <w:tab w:val="left" w:pos="255"/>
              </w:tabs>
              <w:spacing w:line="360" w:lineRule="auto"/>
              <w:ind w:left="420" w:leftChars="200" w:firstLine="480" w:firstLineChars="200"/>
              <w:rPr>
                <w:rFonts w:ascii="宋体" w:hAnsi="宋体"/>
                <w:sz w:val="24"/>
                <w:szCs w:val="21"/>
                <w:lang w:val="zh-CN"/>
              </w:rPr>
            </w:pPr>
          </w:p>
        </w:tc>
      </w:tr>
    </w:tbl>
    <w:p w14:paraId="06CEC8F2">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8DE932A">
      <w:pPr>
        <w:tabs>
          <w:tab w:val="left" w:pos="255"/>
        </w:tabs>
        <w:spacing w:line="360" w:lineRule="auto"/>
        <w:ind w:left="420" w:leftChars="200" w:firstLine="480" w:firstLineChars="200"/>
        <w:rPr>
          <w:rFonts w:ascii="宋体" w:hAnsi="宋体"/>
          <w:sz w:val="24"/>
          <w:szCs w:val="21"/>
          <w:lang w:val="zh-CN"/>
        </w:rPr>
      </w:pPr>
    </w:p>
    <w:p w14:paraId="537FAC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9"/>
    </w:p>
    <w:p w14:paraId="021700E6">
      <w:pPr>
        <w:rPr>
          <w:rFonts w:ascii="宋体" w:hAnsi="宋体"/>
          <w:b/>
          <w:bCs/>
          <w:sz w:val="36"/>
          <w:szCs w:val="36"/>
        </w:rPr>
      </w:pPr>
    </w:p>
    <w:p w14:paraId="193DE854">
      <w:pPr>
        <w:rPr>
          <w:rFonts w:ascii="宋体" w:hAnsi="宋体"/>
          <w:b/>
          <w:bCs/>
          <w:sz w:val="36"/>
          <w:szCs w:val="36"/>
        </w:rPr>
      </w:pPr>
    </w:p>
    <w:p w14:paraId="409E35FE">
      <w:pPr>
        <w:pStyle w:val="2"/>
        <w:ind w:firstLine="420"/>
      </w:pPr>
    </w:p>
    <w:p w14:paraId="3BDC6099">
      <w:pPr>
        <w:rPr>
          <w:rFonts w:ascii="宋体" w:hAnsi="宋体"/>
          <w:b/>
          <w:bCs/>
          <w:sz w:val="36"/>
          <w:szCs w:val="36"/>
        </w:rPr>
      </w:pPr>
      <w:r>
        <w:rPr>
          <w:rFonts w:hint="eastAsia" w:ascii="宋体" w:hAnsi="宋体"/>
          <w:b/>
          <w:bCs/>
          <w:sz w:val="36"/>
          <w:szCs w:val="36"/>
        </w:rPr>
        <w:t>宜兴市公用保洁服务有限公司公厕维修材料</w:t>
      </w:r>
      <w:r>
        <w:rPr>
          <w:rFonts w:hint="eastAsia" w:asciiTheme="minorEastAsia" w:hAnsiTheme="minorEastAsia" w:eastAsiaTheme="minorEastAsia" w:cstheme="minorEastAsia"/>
          <w:b/>
          <w:bCs/>
          <w:sz w:val="36"/>
          <w:szCs w:val="36"/>
        </w:rPr>
        <w:t>采购</w:t>
      </w:r>
      <w:r>
        <w:rPr>
          <w:rFonts w:hint="eastAsia" w:ascii="宋体" w:hAnsi="宋体"/>
          <w:b/>
          <w:bCs/>
          <w:sz w:val="36"/>
          <w:szCs w:val="36"/>
        </w:rPr>
        <w:t>招标公告</w:t>
      </w:r>
    </w:p>
    <w:p w14:paraId="5AB43358">
      <w:pPr>
        <w:pStyle w:val="6"/>
        <w:ind w:firstLine="560" w:firstLineChars="200"/>
        <w:rPr>
          <w:rFonts w:ascii="仿宋" w:hAnsi="仿宋" w:eastAsia="仿宋" w:cs="仿宋"/>
          <w:b/>
          <w:bCs/>
          <w:sz w:val="28"/>
          <w:szCs w:val="28"/>
        </w:rPr>
      </w:pPr>
      <w:r>
        <w:rPr>
          <w:rFonts w:hint="eastAsia" w:ascii="仿宋" w:hAnsi="仿宋" w:eastAsia="仿宋" w:cs="仿宋"/>
          <w:sz w:val="28"/>
          <w:szCs w:val="28"/>
        </w:rPr>
        <w:t>因工作需要，现组织宜兴市公用保洁服务有限公司对公厕维修材料进行招标。现欢迎符合相关条件的供应商参加投标。</w:t>
      </w:r>
    </w:p>
    <w:p w14:paraId="6E393AC3">
      <w:pPr>
        <w:ind w:firstLine="562"/>
        <w:rPr>
          <w:rFonts w:ascii="仿宋_GB2312" w:eastAsia="仿宋_GB2312"/>
          <w:b/>
          <w:sz w:val="28"/>
          <w:szCs w:val="28"/>
        </w:rPr>
      </w:pPr>
      <w:r>
        <w:rPr>
          <w:rFonts w:hint="eastAsia" w:ascii="仿宋_GB2312" w:eastAsia="仿宋_GB2312"/>
          <w:b/>
          <w:sz w:val="28"/>
          <w:szCs w:val="28"/>
        </w:rPr>
        <w:t>一、招标项目主要信息：</w:t>
      </w:r>
    </w:p>
    <w:p w14:paraId="05D91973">
      <w:pPr>
        <w:ind w:firstLine="560" w:firstLineChars="200"/>
        <w:rPr>
          <w:rFonts w:asciiTheme="minorEastAsia" w:hAnsiTheme="minorEastAsia" w:eastAsiaTheme="minorEastAsia"/>
          <w:bCs/>
          <w:sz w:val="24"/>
          <w:szCs w:val="24"/>
        </w:rPr>
      </w:pPr>
      <w:r>
        <w:rPr>
          <w:rFonts w:hint="eastAsia" w:ascii="仿宋_GB2312" w:eastAsia="仿宋_GB2312"/>
          <w:sz w:val="28"/>
          <w:szCs w:val="28"/>
        </w:rPr>
        <w:t>①项目编号：</w:t>
      </w:r>
      <w:r>
        <w:rPr>
          <w:rFonts w:asciiTheme="minorEastAsia" w:hAnsiTheme="minorEastAsia" w:eastAsiaTheme="minorEastAsia"/>
          <w:bCs/>
          <w:sz w:val="24"/>
          <w:szCs w:val="24"/>
        </w:rPr>
        <w:t>YXGYJT202507005</w:t>
      </w:r>
    </w:p>
    <w:p w14:paraId="7A67D46F">
      <w:pPr>
        <w:ind w:firstLine="560" w:firstLineChars="200"/>
        <w:rPr>
          <w:rFonts w:ascii="仿宋_GB2312" w:eastAsia="仿宋_GB2312"/>
          <w:sz w:val="28"/>
          <w:szCs w:val="28"/>
        </w:rPr>
      </w:pPr>
      <w:r>
        <w:rPr>
          <w:rFonts w:hint="eastAsia" w:ascii="仿宋_GB2312" w:eastAsia="仿宋_GB2312"/>
          <w:sz w:val="28"/>
          <w:szCs w:val="28"/>
        </w:rPr>
        <w:t>②项目名称：公厕维修材料采购</w:t>
      </w:r>
    </w:p>
    <w:p w14:paraId="2136EFBB">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4B70A422">
      <w:pPr>
        <w:ind w:firstLine="560" w:firstLineChars="200"/>
        <w:rPr>
          <w:rFonts w:ascii="仿宋_GB2312" w:eastAsia="仿宋_GB2312"/>
          <w:sz w:val="28"/>
          <w:szCs w:val="28"/>
        </w:rPr>
      </w:pPr>
      <w:r>
        <w:rPr>
          <w:rFonts w:hint="eastAsia" w:ascii="仿宋_GB2312" w:eastAsia="仿宋_GB2312"/>
          <w:sz w:val="28"/>
          <w:szCs w:val="28"/>
        </w:rPr>
        <w:t>本项目预算为：22万元。</w:t>
      </w:r>
    </w:p>
    <w:p w14:paraId="5BA2468F">
      <w:pPr>
        <w:ind w:firstLine="562"/>
        <w:rPr>
          <w:rFonts w:ascii="仿宋_GB2312" w:eastAsia="仿宋_GB2312"/>
          <w:b/>
          <w:sz w:val="28"/>
          <w:szCs w:val="28"/>
        </w:rPr>
      </w:pPr>
      <w:r>
        <w:rPr>
          <w:rFonts w:hint="eastAsia" w:ascii="仿宋_GB2312" w:eastAsia="仿宋_GB2312"/>
          <w:b/>
          <w:sz w:val="28"/>
          <w:szCs w:val="28"/>
        </w:rPr>
        <w:t>二、投标人资格要求：</w:t>
      </w:r>
    </w:p>
    <w:p w14:paraId="05009E5B">
      <w:pPr>
        <w:ind w:firstLine="562"/>
        <w:rPr>
          <w:rFonts w:ascii="仿宋_GB2312" w:eastAsia="仿宋_GB2312"/>
          <w:sz w:val="28"/>
          <w:szCs w:val="28"/>
        </w:rPr>
      </w:pPr>
      <w:r>
        <w:rPr>
          <w:rFonts w:hint="eastAsia" w:ascii="仿宋_GB2312" w:eastAsia="仿宋_GB2312"/>
          <w:sz w:val="28"/>
          <w:szCs w:val="28"/>
        </w:rPr>
        <w:t>①具有独立承担民事责任的能力；</w:t>
      </w:r>
    </w:p>
    <w:p w14:paraId="3855D7BA">
      <w:pPr>
        <w:ind w:firstLine="562"/>
        <w:rPr>
          <w:rFonts w:ascii="仿宋_GB2312" w:eastAsia="仿宋_GB2312"/>
          <w:sz w:val="28"/>
          <w:szCs w:val="28"/>
        </w:rPr>
      </w:pPr>
      <w:r>
        <w:rPr>
          <w:rFonts w:hint="eastAsia" w:ascii="仿宋_GB2312" w:eastAsia="仿宋_GB2312"/>
          <w:sz w:val="28"/>
          <w:szCs w:val="28"/>
        </w:rPr>
        <w:t>②有依法缴纳税收的良好记录；</w:t>
      </w:r>
    </w:p>
    <w:p w14:paraId="3FB5FA8C">
      <w:pPr>
        <w:ind w:firstLine="562"/>
        <w:rPr>
          <w:rFonts w:ascii="仿宋_GB2312" w:eastAsia="仿宋_GB2312"/>
          <w:sz w:val="28"/>
          <w:szCs w:val="28"/>
        </w:rPr>
      </w:pPr>
      <w:r>
        <w:rPr>
          <w:rFonts w:hint="eastAsia" w:ascii="仿宋_GB2312" w:eastAsia="仿宋_GB2312"/>
          <w:sz w:val="28"/>
          <w:szCs w:val="28"/>
        </w:rPr>
        <w:t>③具有履行合同所必需的设备和专业技术能力；</w:t>
      </w:r>
    </w:p>
    <w:p w14:paraId="204F7A12">
      <w:pPr>
        <w:ind w:firstLine="562"/>
        <w:rPr>
          <w:rFonts w:ascii="仿宋_GB2312" w:eastAsia="仿宋_GB2312"/>
          <w:sz w:val="28"/>
          <w:szCs w:val="28"/>
        </w:rPr>
      </w:pPr>
      <w:r>
        <w:rPr>
          <w:rFonts w:hint="eastAsia" w:ascii="仿宋_GB2312" w:eastAsia="仿宋_GB2312"/>
          <w:sz w:val="28"/>
          <w:szCs w:val="28"/>
        </w:rPr>
        <w:t>④不接受联合体，不接受成交后分包；</w:t>
      </w:r>
    </w:p>
    <w:p w14:paraId="38A77E1C">
      <w:pPr>
        <w:ind w:firstLine="562"/>
        <w:rPr>
          <w:rFonts w:ascii="仿宋_GB2312" w:eastAsia="仿宋_GB2312"/>
          <w:sz w:val="28"/>
          <w:szCs w:val="28"/>
        </w:rPr>
      </w:pPr>
      <w:r>
        <w:rPr>
          <w:rFonts w:hint="eastAsia" w:ascii="仿宋_GB2312" w:eastAsia="仿宋_GB2312"/>
          <w:sz w:val="28"/>
          <w:szCs w:val="28"/>
        </w:rPr>
        <w:t>⑤无不良信用记录: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14:paraId="55D59C71">
      <w:pPr>
        <w:ind w:firstLine="562"/>
        <w:rPr>
          <w:rFonts w:ascii="仿宋_GB2312" w:eastAsia="仿宋_GB2312"/>
          <w:b/>
          <w:sz w:val="28"/>
          <w:szCs w:val="28"/>
        </w:rPr>
      </w:pPr>
      <w:r>
        <w:rPr>
          <w:rFonts w:hint="eastAsia" w:ascii="仿宋_GB2312" w:eastAsia="仿宋_GB2312"/>
          <w:b/>
          <w:sz w:val="28"/>
          <w:szCs w:val="28"/>
        </w:rPr>
        <w:t>三、投标及开标有关信息：</w:t>
      </w:r>
    </w:p>
    <w:p w14:paraId="5DD93461">
      <w:pPr>
        <w:ind w:firstLine="560" w:firstLineChars="200"/>
        <w:rPr>
          <w:rFonts w:ascii="仿宋_GB2312" w:eastAsia="仿宋_GB2312"/>
          <w:sz w:val="28"/>
          <w:szCs w:val="28"/>
        </w:rPr>
      </w:pPr>
      <w:r>
        <w:rPr>
          <w:rFonts w:hint="eastAsia" w:ascii="仿宋_GB2312" w:eastAsia="仿宋_GB2312"/>
          <w:sz w:val="28"/>
          <w:szCs w:val="28"/>
        </w:rPr>
        <w:t>1、提交投标文件截止及开标时间：2025年7月 28日 10:00</w:t>
      </w:r>
    </w:p>
    <w:p w14:paraId="1AFBA75A">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2127315E">
      <w:pPr>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06439DB9">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4B657CE6">
      <w:pPr>
        <w:ind w:firstLine="562"/>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2025年7月21 日-2025年7月 27日。</w:t>
      </w:r>
    </w:p>
    <w:p w14:paraId="0A2B6261">
      <w:pPr>
        <w:ind w:firstLine="562"/>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4"/>
        <w:tblW w:w="8490" w:type="dxa"/>
        <w:jc w:val="center"/>
        <w:tblLayout w:type="fixed"/>
        <w:tblCellMar>
          <w:top w:w="0" w:type="dxa"/>
          <w:left w:w="0" w:type="dxa"/>
          <w:bottom w:w="0" w:type="dxa"/>
          <w:right w:w="0" w:type="dxa"/>
        </w:tblCellMar>
      </w:tblPr>
      <w:tblGrid>
        <w:gridCol w:w="8490"/>
      </w:tblGrid>
      <w:tr w14:paraId="57C9EA60">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55BB5E95">
            <w:pPr>
              <w:rPr>
                <w:rFonts w:ascii="仿宋_GB2312" w:eastAsia="仿宋_GB2312"/>
                <w:sz w:val="28"/>
                <w:szCs w:val="28"/>
              </w:rPr>
            </w:pPr>
            <w:bookmarkStart w:id="100" w:name="OLE_LINK29"/>
            <w:bookmarkEnd w:id="100"/>
            <w:r>
              <w:rPr>
                <w:rFonts w:hint="eastAsia" w:ascii="仿宋_GB2312" w:eastAsia="仿宋_GB2312"/>
                <w:sz w:val="28"/>
                <w:szCs w:val="28"/>
              </w:rPr>
              <w:t>采购人：宜兴市公用保洁服务有限公司</w:t>
            </w:r>
          </w:p>
          <w:p w14:paraId="1B4D0D25">
            <w:pPr>
              <w:rPr>
                <w:rFonts w:ascii="仿宋_GB2312" w:eastAsia="仿宋_GB2312"/>
                <w:sz w:val="28"/>
                <w:szCs w:val="28"/>
              </w:rPr>
            </w:pPr>
            <w:r>
              <w:rPr>
                <w:rFonts w:hint="eastAsia" w:ascii="仿宋_GB2312" w:eastAsia="仿宋_GB2312"/>
                <w:sz w:val="28"/>
                <w:szCs w:val="28"/>
              </w:rPr>
              <w:t>联系人：张女士  毛先生</w:t>
            </w:r>
          </w:p>
          <w:p w14:paraId="1BC702C0">
            <w:pPr>
              <w:rPr>
                <w:rFonts w:ascii="仿宋_GB2312" w:eastAsia="仿宋_GB2312"/>
                <w:sz w:val="28"/>
                <w:szCs w:val="28"/>
              </w:rPr>
            </w:pPr>
            <w:r>
              <w:rPr>
                <w:rFonts w:hint="eastAsia" w:ascii="仿宋_GB2312" w:eastAsia="仿宋_GB2312"/>
                <w:sz w:val="28"/>
                <w:szCs w:val="28"/>
              </w:rPr>
              <w:t>联系电话：0510-87332993  0510-80718867</w:t>
            </w:r>
          </w:p>
          <w:p w14:paraId="33C55E65">
            <w:pPr>
              <w:rPr>
                <w:rFonts w:ascii="仿宋_GB2312" w:eastAsia="仿宋_GB2312"/>
                <w:sz w:val="28"/>
                <w:szCs w:val="28"/>
              </w:rPr>
            </w:pPr>
            <w:r>
              <w:rPr>
                <w:rFonts w:hint="eastAsia" w:ascii="仿宋_GB2312" w:eastAsia="仿宋_GB2312"/>
                <w:sz w:val="28"/>
                <w:szCs w:val="28"/>
              </w:rPr>
              <w:t>联系地址：宜兴市氿滨北路88号</w:t>
            </w:r>
          </w:p>
          <w:p w14:paraId="0FFB141A">
            <w:pPr>
              <w:rPr>
                <w:rFonts w:ascii="仿宋_GB2312" w:eastAsia="仿宋_GB2312"/>
                <w:sz w:val="28"/>
                <w:szCs w:val="28"/>
              </w:rPr>
            </w:pPr>
            <w:r>
              <w:rPr>
                <w:rFonts w:hint="eastAsia" w:ascii="仿宋_GB2312" w:eastAsia="仿宋_GB2312"/>
                <w:sz w:val="28"/>
                <w:szCs w:val="28"/>
              </w:rPr>
              <w:t>邮政编码：214200</w:t>
            </w:r>
          </w:p>
        </w:tc>
      </w:tr>
    </w:tbl>
    <w:p w14:paraId="432179D2">
      <w:r>
        <w:rPr>
          <w:rFonts w:hint="eastAsia" w:ascii="仿宋_GB2312" w:eastAsia="仿宋_GB2312"/>
          <w:sz w:val="28"/>
          <w:szCs w:val="28"/>
        </w:rPr>
        <w:t>有关本次招投标活动方面的问题,可来人、来函（传真）或电话联系。</w:t>
      </w:r>
    </w:p>
    <w:p w14:paraId="071A0F49">
      <w:pPr>
        <w:jc w:val="right"/>
        <w:rPr>
          <w:rFonts w:ascii="仿宋_GB2312" w:eastAsia="仿宋_GB2312"/>
          <w:sz w:val="28"/>
          <w:szCs w:val="28"/>
        </w:rPr>
      </w:pPr>
      <w:r>
        <w:rPr>
          <w:rFonts w:hint="eastAsia" w:ascii="仿宋_GB2312" w:eastAsia="仿宋_GB2312"/>
          <w:sz w:val="28"/>
          <w:szCs w:val="28"/>
        </w:rPr>
        <w:t>宜兴市公用保洁服务有限公司</w:t>
      </w:r>
    </w:p>
    <w:p w14:paraId="3483E8D9">
      <w:pPr>
        <w:jc w:val="right"/>
      </w:pPr>
      <w:r>
        <w:rPr>
          <w:rFonts w:hint="eastAsia" w:ascii="仿宋_GB2312" w:eastAsia="仿宋_GB2312"/>
          <w:sz w:val="28"/>
          <w:szCs w:val="28"/>
        </w:rPr>
        <w:t>2025年7月21 日</w:t>
      </w:r>
    </w:p>
    <w:p w14:paraId="7D64E62D">
      <w:pPr>
        <w:pStyle w:val="3"/>
      </w:pPr>
    </w:p>
    <w:sectPr>
      <w:footerReference r:id="rId3" w:type="default"/>
      <w:pgSz w:w="11906" w:h="16838"/>
      <w:pgMar w:top="1440" w:right="2268" w:bottom="1440" w:left="1701" w:header="850"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08A0">
    <w:pPr>
      <w:pStyle w:val="9"/>
      <w:ind w:firstLine="360"/>
      <w:jc w:val="center"/>
    </w:pPr>
    <w:r>
      <w:fldChar w:fldCharType="begin"/>
    </w:r>
    <w:r>
      <w:instrText xml:space="preserve"> PAGE   \* MERGEFORMAT </w:instrText>
    </w:r>
    <w:r>
      <w:fldChar w:fldCharType="separate"/>
    </w:r>
    <w:r>
      <w:rPr>
        <w:lang w:val="zh-CN"/>
      </w:rPr>
      <w:t>30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AB4D"/>
    <w:multiLevelType w:val="singleLevel"/>
    <w:tmpl w:val="BFDBAB4D"/>
    <w:lvl w:ilvl="0" w:tentative="0">
      <w:start w:val="1"/>
      <w:numFmt w:val="chineseCounting"/>
      <w:suff w:val="nothing"/>
      <w:lvlText w:val="%1、"/>
      <w:lvlJc w:val="left"/>
      <w:rPr>
        <w:rFonts w:hint="eastAsia"/>
      </w:rPr>
    </w:lvl>
  </w:abstractNum>
  <w:abstractNum w:abstractNumId="1">
    <w:nsid w:val="C7ACF185"/>
    <w:multiLevelType w:val="singleLevel"/>
    <w:tmpl w:val="C7ACF185"/>
    <w:lvl w:ilvl="0" w:tentative="0">
      <w:start w:val="4"/>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tentative="0">
      <w:start w:val="4"/>
      <w:numFmt w:val="chineseCounting"/>
      <w:suff w:val="nothing"/>
      <w:lvlText w:val="%1、"/>
      <w:lvlJc w:val="left"/>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8"/>
  </w:num>
  <w:num w:numId="2">
    <w:abstractNumId w:val="1"/>
  </w:num>
  <w:num w:numId="3">
    <w:abstractNumId w:val="4"/>
  </w:num>
  <w:num w:numId="4">
    <w:abstractNumId w:val="11"/>
  </w:num>
  <w:num w:numId="5">
    <w:abstractNumId w:val="5"/>
  </w:num>
  <w:num w:numId="6">
    <w:abstractNumId w:val="9"/>
  </w:num>
  <w:num w:numId="7">
    <w:abstractNumId w:val="10"/>
  </w:num>
  <w:num w:numId="8">
    <w:abstractNumId w:val="2"/>
  </w:num>
  <w:num w:numId="9">
    <w:abstractNumId w:val="6"/>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I1YTc5M2RlMGEzMjYzNWFiZjRjNDQ2YzZlMmI2YzMifQ=="/>
  </w:docVars>
  <w:rsids>
    <w:rsidRoot w:val="000D028C"/>
    <w:rsid w:val="00016618"/>
    <w:rsid w:val="00027A8A"/>
    <w:rsid w:val="00042CC3"/>
    <w:rsid w:val="00063887"/>
    <w:rsid w:val="0007007A"/>
    <w:rsid w:val="000770C1"/>
    <w:rsid w:val="000874F5"/>
    <w:rsid w:val="00094306"/>
    <w:rsid w:val="000A6EBC"/>
    <w:rsid w:val="000A7A4F"/>
    <w:rsid w:val="000D028C"/>
    <w:rsid w:val="000D0A31"/>
    <w:rsid w:val="000D45B7"/>
    <w:rsid w:val="000D4B5F"/>
    <w:rsid w:val="000E2D0A"/>
    <w:rsid w:val="000E306B"/>
    <w:rsid w:val="001240DD"/>
    <w:rsid w:val="0014400B"/>
    <w:rsid w:val="00145CF6"/>
    <w:rsid w:val="0016641B"/>
    <w:rsid w:val="00173360"/>
    <w:rsid w:val="001869FE"/>
    <w:rsid w:val="00194751"/>
    <w:rsid w:val="001B60DF"/>
    <w:rsid w:val="00215958"/>
    <w:rsid w:val="00223458"/>
    <w:rsid w:val="00225291"/>
    <w:rsid w:val="002375AF"/>
    <w:rsid w:val="002404C7"/>
    <w:rsid w:val="00253543"/>
    <w:rsid w:val="002767BC"/>
    <w:rsid w:val="00284CC6"/>
    <w:rsid w:val="00296193"/>
    <w:rsid w:val="002A1E2E"/>
    <w:rsid w:val="002B39BB"/>
    <w:rsid w:val="002C70BA"/>
    <w:rsid w:val="002D5406"/>
    <w:rsid w:val="002F73B1"/>
    <w:rsid w:val="0030271C"/>
    <w:rsid w:val="00311CBD"/>
    <w:rsid w:val="00312427"/>
    <w:rsid w:val="00325CA3"/>
    <w:rsid w:val="0032661E"/>
    <w:rsid w:val="00342F5B"/>
    <w:rsid w:val="00367385"/>
    <w:rsid w:val="00394046"/>
    <w:rsid w:val="00396495"/>
    <w:rsid w:val="003A6CA8"/>
    <w:rsid w:val="003B09AD"/>
    <w:rsid w:val="003B128C"/>
    <w:rsid w:val="003F7B1A"/>
    <w:rsid w:val="00443203"/>
    <w:rsid w:val="00447BED"/>
    <w:rsid w:val="00465523"/>
    <w:rsid w:val="004B3B04"/>
    <w:rsid w:val="004D4322"/>
    <w:rsid w:val="004E1819"/>
    <w:rsid w:val="004E4701"/>
    <w:rsid w:val="004F2FB3"/>
    <w:rsid w:val="004F69A0"/>
    <w:rsid w:val="00510E70"/>
    <w:rsid w:val="00517E1D"/>
    <w:rsid w:val="0053192E"/>
    <w:rsid w:val="00533CEB"/>
    <w:rsid w:val="00543359"/>
    <w:rsid w:val="00554A82"/>
    <w:rsid w:val="00563CCD"/>
    <w:rsid w:val="005750C9"/>
    <w:rsid w:val="005B3469"/>
    <w:rsid w:val="005C2860"/>
    <w:rsid w:val="005C6322"/>
    <w:rsid w:val="00611F53"/>
    <w:rsid w:val="00612EEF"/>
    <w:rsid w:val="0062413D"/>
    <w:rsid w:val="00636A45"/>
    <w:rsid w:val="00657F7E"/>
    <w:rsid w:val="00667851"/>
    <w:rsid w:val="0068693F"/>
    <w:rsid w:val="006C2FFD"/>
    <w:rsid w:val="006C5913"/>
    <w:rsid w:val="006D06BA"/>
    <w:rsid w:val="006D196A"/>
    <w:rsid w:val="006D1B70"/>
    <w:rsid w:val="006D5850"/>
    <w:rsid w:val="006E72CE"/>
    <w:rsid w:val="006F2323"/>
    <w:rsid w:val="006F408A"/>
    <w:rsid w:val="007026D5"/>
    <w:rsid w:val="00710B2E"/>
    <w:rsid w:val="007241D7"/>
    <w:rsid w:val="0073295A"/>
    <w:rsid w:val="00751B1C"/>
    <w:rsid w:val="00760775"/>
    <w:rsid w:val="00773E58"/>
    <w:rsid w:val="00794980"/>
    <w:rsid w:val="00795C42"/>
    <w:rsid w:val="007B2D42"/>
    <w:rsid w:val="007D20CA"/>
    <w:rsid w:val="007D6775"/>
    <w:rsid w:val="007D6ECE"/>
    <w:rsid w:val="007F3906"/>
    <w:rsid w:val="00801052"/>
    <w:rsid w:val="00803E7C"/>
    <w:rsid w:val="008100B8"/>
    <w:rsid w:val="00810F54"/>
    <w:rsid w:val="00840EA7"/>
    <w:rsid w:val="00841471"/>
    <w:rsid w:val="00862686"/>
    <w:rsid w:val="008A7863"/>
    <w:rsid w:val="008B4989"/>
    <w:rsid w:val="008B7EB9"/>
    <w:rsid w:val="008D2564"/>
    <w:rsid w:val="008D48A0"/>
    <w:rsid w:val="008E3EBB"/>
    <w:rsid w:val="008F5CE2"/>
    <w:rsid w:val="0090199D"/>
    <w:rsid w:val="00905D4E"/>
    <w:rsid w:val="009065B4"/>
    <w:rsid w:val="00916FFD"/>
    <w:rsid w:val="00926EB2"/>
    <w:rsid w:val="009432E3"/>
    <w:rsid w:val="00953A4F"/>
    <w:rsid w:val="00957E0B"/>
    <w:rsid w:val="00965A95"/>
    <w:rsid w:val="0098258F"/>
    <w:rsid w:val="009856C4"/>
    <w:rsid w:val="00991592"/>
    <w:rsid w:val="00993DA8"/>
    <w:rsid w:val="00996823"/>
    <w:rsid w:val="00996FC8"/>
    <w:rsid w:val="009B3CF3"/>
    <w:rsid w:val="009C5527"/>
    <w:rsid w:val="00A24A80"/>
    <w:rsid w:val="00A5785A"/>
    <w:rsid w:val="00A72C5E"/>
    <w:rsid w:val="00A8184A"/>
    <w:rsid w:val="00A927BE"/>
    <w:rsid w:val="00A93FE0"/>
    <w:rsid w:val="00A95A4D"/>
    <w:rsid w:val="00AA4CF6"/>
    <w:rsid w:val="00AD04E4"/>
    <w:rsid w:val="00AF19DB"/>
    <w:rsid w:val="00AF2054"/>
    <w:rsid w:val="00B17D9D"/>
    <w:rsid w:val="00B24081"/>
    <w:rsid w:val="00B30897"/>
    <w:rsid w:val="00B3107D"/>
    <w:rsid w:val="00B36F53"/>
    <w:rsid w:val="00B64171"/>
    <w:rsid w:val="00B767C3"/>
    <w:rsid w:val="00B774C7"/>
    <w:rsid w:val="00BA5309"/>
    <w:rsid w:val="00BF1F2A"/>
    <w:rsid w:val="00BF69D1"/>
    <w:rsid w:val="00C032FB"/>
    <w:rsid w:val="00C1057C"/>
    <w:rsid w:val="00C23D75"/>
    <w:rsid w:val="00C33F56"/>
    <w:rsid w:val="00C43230"/>
    <w:rsid w:val="00C765A7"/>
    <w:rsid w:val="00C77C14"/>
    <w:rsid w:val="00C930F2"/>
    <w:rsid w:val="00C93841"/>
    <w:rsid w:val="00C9493F"/>
    <w:rsid w:val="00C9761F"/>
    <w:rsid w:val="00CA0016"/>
    <w:rsid w:val="00CA38FB"/>
    <w:rsid w:val="00CA6480"/>
    <w:rsid w:val="00D12B95"/>
    <w:rsid w:val="00D3393D"/>
    <w:rsid w:val="00D375AE"/>
    <w:rsid w:val="00D66B2E"/>
    <w:rsid w:val="00D67BC6"/>
    <w:rsid w:val="00DB7C5C"/>
    <w:rsid w:val="00DC7154"/>
    <w:rsid w:val="00DC75C5"/>
    <w:rsid w:val="00DC7F06"/>
    <w:rsid w:val="00DD0194"/>
    <w:rsid w:val="00DD7C73"/>
    <w:rsid w:val="00E03F8C"/>
    <w:rsid w:val="00E05E02"/>
    <w:rsid w:val="00E07852"/>
    <w:rsid w:val="00E26EED"/>
    <w:rsid w:val="00E57313"/>
    <w:rsid w:val="00E7084A"/>
    <w:rsid w:val="00E8219F"/>
    <w:rsid w:val="00E96F4C"/>
    <w:rsid w:val="00EA0AFE"/>
    <w:rsid w:val="00EA2F1D"/>
    <w:rsid w:val="00EB48F2"/>
    <w:rsid w:val="00EB54B0"/>
    <w:rsid w:val="00EF49E7"/>
    <w:rsid w:val="00F06ECE"/>
    <w:rsid w:val="00F13507"/>
    <w:rsid w:val="00F16BF2"/>
    <w:rsid w:val="00F507DE"/>
    <w:rsid w:val="00F57D25"/>
    <w:rsid w:val="00F70ABE"/>
    <w:rsid w:val="00F751C5"/>
    <w:rsid w:val="00FA1DD3"/>
    <w:rsid w:val="00FA6C2F"/>
    <w:rsid w:val="00FB136F"/>
    <w:rsid w:val="00FB49F8"/>
    <w:rsid w:val="00FC298F"/>
    <w:rsid w:val="00FD33BD"/>
    <w:rsid w:val="00FE73C8"/>
    <w:rsid w:val="014D1146"/>
    <w:rsid w:val="01BC5A23"/>
    <w:rsid w:val="03252B5F"/>
    <w:rsid w:val="039D775A"/>
    <w:rsid w:val="0560744A"/>
    <w:rsid w:val="06433118"/>
    <w:rsid w:val="083C7769"/>
    <w:rsid w:val="08777351"/>
    <w:rsid w:val="088A3D8E"/>
    <w:rsid w:val="088C2CFA"/>
    <w:rsid w:val="094C5992"/>
    <w:rsid w:val="098C5C50"/>
    <w:rsid w:val="09E64DC3"/>
    <w:rsid w:val="0A3B412B"/>
    <w:rsid w:val="0A5C2825"/>
    <w:rsid w:val="0A836A62"/>
    <w:rsid w:val="0A930BDC"/>
    <w:rsid w:val="0AF97872"/>
    <w:rsid w:val="0B505CEF"/>
    <w:rsid w:val="0BC377F1"/>
    <w:rsid w:val="0CEC5D29"/>
    <w:rsid w:val="0D03458C"/>
    <w:rsid w:val="0D0D0ED4"/>
    <w:rsid w:val="0E0F7F79"/>
    <w:rsid w:val="0E6024DC"/>
    <w:rsid w:val="0E6B7B78"/>
    <w:rsid w:val="0E8617C9"/>
    <w:rsid w:val="0EC625D2"/>
    <w:rsid w:val="0FBB569F"/>
    <w:rsid w:val="0FC53297"/>
    <w:rsid w:val="0FD862CE"/>
    <w:rsid w:val="0FFA1160"/>
    <w:rsid w:val="1009308B"/>
    <w:rsid w:val="10683CCA"/>
    <w:rsid w:val="10E1797F"/>
    <w:rsid w:val="11E60462"/>
    <w:rsid w:val="120B7960"/>
    <w:rsid w:val="128631F8"/>
    <w:rsid w:val="129366E0"/>
    <w:rsid w:val="12D01901"/>
    <w:rsid w:val="13000A22"/>
    <w:rsid w:val="13A036A4"/>
    <w:rsid w:val="13FC735F"/>
    <w:rsid w:val="143E26F8"/>
    <w:rsid w:val="14652036"/>
    <w:rsid w:val="15BF72D4"/>
    <w:rsid w:val="15EA3760"/>
    <w:rsid w:val="1609154C"/>
    <w:rsid w:val="160C2E78"/>
    <w:rsid w:val="16192516"/>
    <w:rsid w:val="168A3D2C"/>
    <w:rsid w:val="168C1040"/>
    <w:rsid w:val="1780337E"/>
    <w:rsid w:val="180C560E"/>
    <w:rsid w:val="18144008"/>
    <w:rsid w:val="18F5127B"/>
    <w:rsid w:val="1997606E"/>
    <w:rsid w:val="1A514598"/>
    <w:rsid w:val="1A5B79AD"/>
    <w:rsid w:val="1A74459D"/>
    <w:rsid w:val="1A7B546E"/>
    <w:rsid w:val="1A7C3280"/>
    <w:rsid w:val="1AC601D9"/>
    <w:rsid w:val="1BD95C46"/>
    <w:rsid w:val="1C0252BF"/>
    <w:rsid w:val="1CC233B6"/>
    <w:rsid w:val="1CD5612C"/>
    <w:rsid w:val="1D4271C0"/>
    <w:rsid w:val="1E527578"/>
    <w:rsid w:val="1E7A0F83"/>
    <w:rsid w:val="1F136B7C"/>
    <w:rsid w:val="1F487075"/>
    <w:rsid w:val="215A19BE"/>
    <w:rsid w:val="21F87931"/>
    <w:rsid w:val="23472842"/>
    <w:rsid w:val="23C5091D"/>
    <w:rsid w:val="23EC2F12"/>
    <w:rsid w:val="245D0145"/>
    <w:rsid w:val="24C731C1"/>
    <w:rsid w:val="250E5E1D"/>
    <w:rsid w:val="259351D8"/>
    <w:rsid w:val="25A94357"/>
    <w:rsid w:val="25EE431E"/>
    <w:rsid w:val="263E091D"/>
    <w:rsid w:val="27A356D8"/>
    <w:rsid w:val="27BA5D13"/>
    <w:rsid w:val="28924C16"/>
    <w:rsid w:val="292904F1"/>
    <w:rsid w:val="296371FF"/>
    <w:rsid w:val="29E156E1"/>
    <w:rsid w:val="29EB75DA"/>
    <w:rsid w:val="2A1405AF"/>
    <w:rsid w:val="2A955FBC"/>
    <w:rsid w:val="2AED2CDD"/>
    <w:rsid w:val="2B293C06"/>
    <w:rsid w:val="2B487243"/>
    <w:rsid w:val="2BC11C46"/>
    <w:rsid w:val="2C1B2C35"/>
    <w:rsid w:val="2C2036BA"/>
    <w:rsid w:val="2C7F5C74"/>
    <w:rsid w:val="2D4B516A"/>
    <w:rsid w:val="2D553346"/>
    <w:rsid w:val="2E077F38"/>
    <w:rsid w:val="2E2160D9"/>
    <w:rsid w:val="2E5A138D"/>
    <w:rsid w:val="2EA316B3"/>
    <w:rsid w:val="2EA925EB"/>
    <w:rsid w:val="2F2E04DB"/>
    <w:rsid w:val="2F98317E"/>
    <w:rsid w:val="30775E1A"/>
    <w:rsid w:val="30D41037"/>
    <w:rsid w:val="30E4278B"/>
    <w:rsid w:val="30EC0ECB"/>
    <w:rsid w:val="31497D8B"/>
    <w:rsid w:val="31750587"/>
    <w:rsid w:val="319E5533"/>
    <w:rsid w:val="329170DF"/>
    <w:rsid w:val="32D6559E"/>
    <w:rsid w:val="336720BD"/>
    <w:rsid w:val="33EE3AC8"/>
    <w:rsid w:val="34337CE3"/>
    <w:rsid w:val="346F28DA"/>
    <w:rsid w:val="34EA0DC9"/>
    <w:rsid w:val="35094B0E"/>
    <w:rsid w:val="3571317F"/>
    <w:rsid w:val="35AC27CE"/>
    <w:rsid w:val="36120B35"/>
    <w:rsid w:val="363059E8"/>
    <w:rsid w:val="36AE2D82"/>
    <w:rsid w:val="37251624"/>
    <w:rsid w:val="37A739F8"/>
    <w:rsid w:val="37EC2711"/>
    <w:rsid w:val="38A2342A"/>
    <w:rsid w:val="38AA6FE9"/>
    <w:rsid w:val="3AD827E8"/>
    <w:rsid w:val="3B0B0ED2"/>
    <w:rsid w:val="3BA61C13"/>
    <w:rsid w:val="3C291976"/>
    <w:rsid w:val="3C50728B"/>
    <w:rsid w:val="3C9F088C"/>
    <w:rsid w:val="3CEA3F3E"/>
    <w:rsid w:val="3DBD4A35"/>
    <w:rsid w:val="3DDE4EE6"/>
    <w:rsid w:val="3E9876E2"/>
    <w:rsid w:val="3E987883"/>
    <w:rsid w:val="3EA25327"/>
    <w:rsid w:val="3EE424B4"/>
    <w:rsid w:val="3F48446E"/>
    <w:rsid w:val="3F881B97"/>
    <w:rsid w:val="40574364"/>
    <w:rsid w:val="40B07F23"/>
    <w:rsid w:val="41084ADD"/>
    <w:rsid w:val="4183239D"/>
    <w:rsid w:val="420B6FB7"/>
    <w:rsid w:val="42EC32E2"/>
    <w:rsid w:val="43202DD5"/>
    <w:rsid w:val="437171AF"/>
    <w:rsid w:val="43B7274A"/>
    <w:rsid w:val="443C2511"/>
    <w:rsid w:val="44A320A4"/>
    <w:rsid w:val="45156357"/>
    <w:rsid w:val="45ED31E3"/>
    <w:rsid w:val="463C3DFA"/>
    <w:rsid w:val="46D51EE4"/>
    <w:rsid w:val="46FE2D90"/>
    <w:rsid w:val="48230954"/>
    <w:rsid w:val="486C7350"/>
    <w:rsid w:val="49AD6DC7"/>
    <w:rsid w:val="49F077DF"/>
    <w:rsid w:val="4A6D4621"/>
    <w:rsid w:val="4A9810E6"/>
    <w:rsid w:val="4B434097"/>
    <w:rsid w:val="4BEC5568"/>
    <w:rsid w:val="4BFD7F5D"/>
    <w:rsid w:val="4C350BA1"/>
    <w:rsid w:val="4C6857B0"/>
    <w:rsid w:val="4C8104EF"/>
    <w:rsid w:val="4C8D1AC3"/>
    <w:rsid w:val="4CB542FF"/>
    <w:rsid w:val="4D1F4BD0"/>
    <w:rsid w:val="4D89673C"/>
    <w:rsid w:val="4DF00267"/>
    <w:rsid w:val="4E01120F"/>
    <w:rsid w:val="4F1E34D2"/>
    <w:rsid w:val="4F274E4A"/>
    <w:rsid w:val="50507B8A"/>
    <w:rsid w:val="5060430F"/>
    <w:rsid w:val="50B65E4E"/>
    <w:rsid w:val="50D431BD"/>
    <w:rsid w:val="50E614A6"/>
    <w:rsid w:val="5109252A"/>
    <w:rsid w:val="512437B2"/>
    <w:rsid w:val="513076F1"/>
    <w:rsid w:val="51807C1A"/>
    <w:rsid w:val="51AC646F"/>
    <w:rsid w:val="5247457C"/>
    <w:rsid w:val="52841A1F"/>
    <w:rsid w:val="52FD606D"/>
    <w:rsid w:val="53BC7011"/>
    <w:rsid w:val="54335A4F"/>
    <w:rsid w:val="543C0555"/>
    <w:rsid w:val="54915A51"/>
    <w:rsid w:val="55F3018B"/>
    <w:rsid w:val="56454007"/>
    <w:rsid w:val="56E75A06"/>
    <w:rsid w:val="57134858"/>
    <w:rsid w:val="576838F6"/>
    <w:rsid w:val="57A0052D"/>
    <w:rsid w:val="57BE02DE"/>
    <w:rsid w:val="58BE27EE"/>
    <w:rsid w:val="58F97241"/>
    <w:rsid w:val="594819C3"/>
    <w:rsid w:val="5A55742C"/>
    <w:rsid w:val="5AB00494"/>
    <w:rsid w:val="5B0A3711"/>
    <w:rsid w:val="5BCC09ED"/>
    <w:rsid w:val="5C1923C6"/>
    <w:rsid w:val="5C230754"/>
    <w:rsid w:val="5C493A7C"/>
    <w:rsid w:val="5C736FDC"/>
    <w:rsid w:val="5D532B88"/>
    <w:rsid w:val="5DBD0FFA"/>
    <w:rsid w:val="5E49321E"/>
    <w:rsid w:val="5E672636"/>
    <w:rsid w:val="5E776002"/>
    <w:rsid w:val="5E8F51F4"/>
    <w:rsid w:val="5F035035"/>
    <w:rsid w:val="612B4C58"/>
    <w:rsid w:val="6177172B"/>
    <w:rsid w:val="61784C15"/>
    <w:rsid w:val="61F92827"/>
    <w:rsid w:val="62BE7330"/>
    <w:rsid w:val="634E6151"/>
    <w:rsid w:val="63A8209E"/>
    <w:rsid w:val="63B269EA"/>
    <w:rsid w:val="646140D3"/>
    <w:rsid w:val="64E20A6D"/>
    <w:rsid w:val="651B74EF"/>
    <w:rsid w:val="655D27E8"/>
    <w:rsid w:val="67AE7225"/>
    <w:rsid w:val="688D33CC"/>
    <w:rsid w:val="68C75AAF"/>
    <w:rsid w:val="69B61752"/>
    <w:rsid w:val="69E82E1F"/>
    <w:rsid w:val="6A833EA9"/>
    <w:rsid w:val="6A8F29A9"/>
    <w:rsid w:val="6BBC2C94"/>
    <w:rsid w:val="6C0455A7"/>
    <w:rsid w:val="6CC90E49"/>
    <w:rsid w:val="6D5B4E55"/>
    <w:rsid w:val="6D601BDC"/>
    <w:rsid w:val="6DA049AD"/>
    <w:rsid w:val="6DC86BAC"/>
    <w:rsid w:val="6E1F20F2"/>
    <w:rsid w:val="6ED07197"/>
    <w:rsid w:val="6F415D0C"/>
    <w:rsid w:val="6F423CB3"/>
    <w:rsid w:val="6F677AF5"/>
    <w:rsid w:val="6FB522F6"/>
    <w:rsid w:val="6FF07F97"/>
    <w:rsid w:val="6FFE5720"/>
    <w:rsid w:val="70285A41"/>
    <w:rsid w:val="711B120D"/>
    <w:rsid w:val="71473875"/>
    <w:rsid w:val="71906EBF"/>
    <w:rsid w:val="71A50310"/>
    <w:rsid w:val="72007BC7"/>
    <w:rsid w:val="7223721F"/>
    <w:rsid w:val="72430013"/>
    <w:rsid w:val="72545A19"/>
    <w:rsid w:val="72555DE9"/>
    <w:rsid w:val="728269FA"/>
    <w:rsid w:val="72A954BA"/>
    <w:rsid w:val="734F6541"/>
    <w:rsid w:val="74152ADE"/>
    <w:rsid w:val="74482C58"/>
    <w:rsid w:val="74D77CB0"/>
    <w:rsid w:val="74DA300F"/>
    <w:rsid w:val="74DD6AEC"/>
    <w:rsid w:val="754A1135"/>
    <w:rsid w:val="75EA46F8"/>
    <w:rsid w:val="75F073A4"/>
    <w:rsid w:val="761A3B8E"/>
    <w:rsid w:val="76336BF5"/>
    <w:rsid w:val="76961D80"/>
    <w:rsid w:val="778179E1"/>
    <w:rsid w:val="77EE179E"/>
    <w:rsid w:val="780E53D9"/>
    <w:rsid w:val="787539A8"/>
    <w:rsid w:val="78794D81"/>
    <w:rsid w:val="78872675"/>
    <w:rsid w:val="7987350C"/>
    <w:rsid w:val="799A1488"/>
    <w:rsid w:val="79B7747C"/>
    <w:rsid w:val="7A7B50B2"/>
    <w:rsid w:val="7BD467EC"/>
    <w:rsid w:val="7BEB2A29"/>
    <w:rsid w:val="7C1B312A"/>
    <w:rsid w:val="7C297C7F"/>
    <w:rsid w:val="7C9D0E1F"/>
    <w:rsid w:val="7D021E96"/>
    <w:rsid w:val="7D5A50CB"/>
    <w:rsid w:val="7DF04861"/>
    <w:rsid w:val="7E0056FB"/>
    <w:rsid w:val="7EAF3F8C"/>
    <w:rsid w:val="7ED740F8"/>
    <w:rsid w:val="7F293805"/>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46"/>
    <w:qFormat/>
    <w:locked/>
    <w:uiPriority w:val="9"/>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4">
    <w:name w:val="heading 3"/>
    <w:basedOn w:val="1"/>
    <w:next w:val="1"/>
    <w:link w:val="31"/>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line="360" w:lineRule="auto"/>
      <w:ind w:firstLine="200" w:firstLineChars="200"/>
    </w:pPr>
    <w:rPr>
      <w:kern w:val="0"/>
    </w:rPr>
  </w:style>
  <w:style w:type="paragraph" w:styleId="5">
    <w:name w:val="annotation text"/>
    <w:basedOn w:val="1"/>
    <w:link w:val="28"/>
    <w:unhideWhenUsed/>
    <w:qFormat/>
    <w:uiPriority w:val="99"/>
    <w:pPr>
      <w:jc w:val="left"/>
    </w:pPr>
  </w:style>
  <w:style w:type="paragraph" w:styleId="6">
    <w:name w:val="Body Text"/>
    <w:basedOn w:val="1"/>
    <w:qFormat/>
    <w:uiPriority w:val="0"/>
    <w:rPr>
      <w:sz w:val="20"/>
    </w:rPr>
  </w:style>
  <w:style w:type="paragraph" w:styleId="7">
    <w:name w:val="Body Text Indent"/>
    <w:basedOn w:val="1"/>
    <w:unhideWhenUsed/>
    <w:qFormat/>
    <w:uiPriority w:val="0"/>
    <w:pPr>
      <w:spacing w:after="120"/>
      <w:ind w:left="420" w:leftChars="200"/>
    </w:pPr>
  </w:style>
  <w:style w:type="paragraph" w:styleId="8">
    <w:name w:val="Balloon Text"/>
    <w:basedOn w:val="1"/>
    <w:link w:val="30"/>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3"/>
    <w:semiHidden/>
    <w:unhideWhenUsed/>
    <w:qFormat/>
    <w:uiPriority w:val="99"/>
    <w:pPr>
      <w:spacing w:after="120" w:line="480" w:lineRule="auto"/>
    </w:pPr>
  </w:style>
  <w:style w:type="paragraph" w:styleId="12">
    <w:name w:val="annotation subject"/>
    <w:basedOn w:val="5"/>
    <w:next w:val="5"/>
    <w:link w:val="29"/>
    <w:semiHidden/>
    <w:unhideWhenUsed/>
    <w:qFormat/>
    <w:uiPriority w:val="99"/>
    <w:rPr>
      <w:b/>
      <w:bCs/>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basedOn w:val="16"/>
    <w:semiHidden/>
    <w:unhideWhenUsed/>
    <w:qFormat/>
    <w:uiPriority w:val="99"/>
    <w:rPr>
      <w:color w:val="800080"/>
      <w:u w:val="single"/>
    </w:rPr>
  </w:style>
  <w:style w:type="character" w:styleId="19">
    <w:name w:val="Emphasis"/>
    <w:basedOn w:val="16"/>
    <w:qFormat/>
    <w:locked/>
    <w:uiPriority w:val="20"/>
    <w:rPr>
      <w:i/>
      <w:iCs/>
    </w:rPr>
  </w:style>
  <w:style w:type="character" w:styleId="20">
    <w:name w:val="Hyperlink"/>
    <w:basedOn w:val="16"/>
    <w:semiHidden/>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paragraph" w:customStyle="1" w:styleId="22">
    <w:name w:val="普通文字"/>
    <w:basedOn w:val="1"/>
    <w:next w:val="1"/>
    <w:qFormat/>
    <w:uiPriority w:val="0"/>
    <w:rPr>
      <w:rFonts w:ascii="宋体"/>
      <w:kern w:val="0"/>
      <w:sz w:val="24"/>
      <w:u w:color="000000"/>
    </w:rPr>
  </w:style>
  <w:style w:type="character" w:customStyle="1" w:styleId="23">
    <w:name w:val="明显参考1"/>
    <w:basedOn w:val="16"/>
    <w:qFormat/>
    <w:uiPriority w:val="99"/>
    <w:rPr>
      <w:rFonts w:cs="Times New Roman"/>
      <w:b/>
      <w:bCs/>
      <w:smallCaps/>
      <w:color w:val="C0504D"/>
      <w:spacing w:val="5"/>
      <w:u w:val="single"/>
    </w:rPr>
  </w:style>
  <w:style w:type="paragraph" w:customStyle="1" w:styleId="24">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0"/>
    <w:semiHidden/>
    <w:qFormat/>
    <w:locked/>
    <w:uiPriority w:val="99"/>
    <w:rPr>
      <w:rFonts w:ascii="Times New Roman" w:hAnsi="Times New Roman" w:eastAsia="宋体" w:cs="Times New Roman"/>
      <w:sz w:val="18"/>
      <w:szCs w:val="18"/>
    </w:rPr>
  </w:style>
  <w:style w:type="character" w:customStyle="1" w:styleId="26">
    <w:name w:val="页脚 Char"/>
    <w:basedOn w:val="16"/>
    <w:link w:val="9"/>
    <w:qFormat/>
    <w:locked/>
    <w:uiPriority w:val="99"/>
    <w:rPr>
      <w:rFonts w:ascii="Times New Roman" w:hAnsi="Times New Roman" w:eastAsia="宋体" w:cs="Times New Roman"/>
      <w:sz w:val="18"/>
      <w:szCs w:val="18"/>
    </w:rPr>
  </w:style>
  <w:style w:type="paragraph" w:styleId="27">
    <w:name w:val="List Paragraph"/>
    <w:basedOn w:val="1"/>
    <w:qFormat/>
    <w:uiPriority w:val="99"/>
    <w:pPr>
      <w:ind w:firstLine="420" w:firstLineChars="200"/>
    </w:pPr>
  </w:style>
  <w:style w:type="character" w:customStyle="1" w:styleId="28">
    <w:name w:val="批注文字 Char"/>
    <w:basedOn w:val="16"/>
    <w:link w:val="5"/>
    <w:qFormat/>
    <w:uiPriority w:val="99"/>
    <w:rPr>
      <w:kern w:val="2"/>
      <w:sz w:val="21"/>
    </w:rPr>
  </w:style>
  <w:style w:type="character" w:customStyle="1" w:styleId="29">
    <w:name w:val="批注主题 Char"/>
    <w:basedOn w:val="28"/>
    <w:link w:val="12"/>
    <w:semiHidden/>
    <w:qFormat/>
    <w:uiPriority w:val="99"/>
    <w:rPr>
      <w:b/>
      <w:bCs/>
      <w:kern w:val="2"/>
      <w:sz w:val="21"/>
    </w:rPr>
  </w:style>
  <w:style w:type="character" w:customStyle="1" w:styleId="30">
    <w:name w:val="批注框文本 Char"/>
    <w:basedOn w:val="16"/>
    <w:link w:val="8"/>
    <w:semiHidden/>
    <w:qFormat/>
    <w:uiPriority w:val="99"/>
    <w:rPr>
      <w:kern w:val="2"/>
      <w:sz w:val="18"/>
      <w:szCs w:val="18"/>
    </w:rPr>
  </w:style>
  <w:style w:type="character" w:customStyle="1" w:styleId="31">
    <w:name w:val="标题 3 Char"/>
    <w:basedOn w:val="16"/>
    <w:link w:val="4"/>
    <w:qFormat/>
    <w:uiPriority w:val="9"/>
    <w:rPr>
      <w:rFonts w:ascii="宋体" w:hAnsi="宋体" w:cs="宋体"/>
      <w:b/>
      <w:bCs/>
      <w:sz w:val="27"/>
      <w:szCs w:val="27"/>
    </w:rPr>
  </w:style>
  <w:style w:type="paragraph" w:customStyle="1" w:styleId="32">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正文文本 2 Char"/>
    <w:basedOn w:val="16"/>
    <w:link w:val="11"/>
    <w:semiHidden/>
    <w:qFormat/>
    <w:uiPriority w:val="99"/>
    <w:rPr>
      <w:kern w:val="2"/>
      <w:sz w:val="21"/>
    </w:rPr>
  </w:style>
  <w:style w:type="paragraph" w:customStyle="1" w:styleId="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0_0"/>
    <w:qFormat/>
    <w:uiPriority w:val="0"/>
    <w:rPr>
      <w:rFonts w:ascii="黑体" w:hAnsi="黑体" w:eastAsia="黑体" w:cs="Times New Roman"/>
      <w:b/>
      <w:sz w:val="32"/>
      <w:szCs w:val="24"/>
      <w:lang w:val="en-US" w:eastAsia="zh-CN" w:bidi="ar-SA"/>
    </w:rPr>
  </w:style>
  <w:style w:type="character" w:customStyle="1" w:styleId="36">
    <w:name w:val="font11"/>
    <w:basedOn w:val="16"/>
    <w:qFormat/>
    <w:uiPriority w:val="0"/>
    <w:rPr>
      <w:rFonts w:hint="default" w:ascii="Times New Roman" w:hAnsi="Times New Roman" w:cs="Times New Roman"/>
      <w:color w:val="000000"/>
      <w:sz w:val="22"/>
      <w:szCs w:val="22"/>
      <w:u w:val="none"/>
    </w:rPr>
  </w:style>
  <w:style w:type="character" w:customStyle="1" w:styleId="37">
    <w:name w:val="font21"/>
    <w:basedOn w:val="16"/>
    <w:qFormat/>
    <w:uiPriority w:val="0"/>
    <w:rPr>
      <w:rFonts w:hint="eastAsia" w:ascii="宋体" w:hAnsi="宋体" w:eastAsia="宋体" w:cs="宋体"/>
      <w:color w:val="000000"/>
      <w:sz w:val="22"/>
      <w:szCs w:val="22"/>
      <w:u w:val="none"/>
    </w:rPr>
  </w:style>
  <w:style w:type="character" w:customStyle="1" w:styleId="38">
    <w:name w:val="font41"/>
    <w:basedOn w:val="16"/>
    <w:qFormat/>
    <w:uiPriority w:val="0"/>
    <w:rPr>
      <w:rFonts w:hint="eastAsia" w:ascii="宋体" w:hAnsi="宋体" w:eastAsia="宋体" w:cs="宋体"/>
      <w:color w:val="000000"/>
      <w:sz w:val="24"/>
      <w:szCs w:val="24"/>
      <w:u w:val="none"/>
    </w:rPr>
  </w:style>
  <w:style w:type="character" w:customStyle="1" w:styleId="39">
    <w:name w:val="font31"/>
    <w:basedOn w:val="16"/>
    <w:qFormat/>
    <w:uiPriority w:val="0"/>
    <w:rPr>
      <w:rFonts w:hint="default" w:ascii="仿宋_GB2312" w:eastAsia="仿宋_GB2312" w:cs="仿宋_GB2312"/>
      <w:color w:val="000000"/>
      <w:sz w:val="24"/>
      <w:szCs w:val="24"/>
      <w:u w:val="none"/>
    </w:rPr>
  </w:style>
  <w:style w:type="character" w:customStyle="1" w:styleId="40">
    <w:name w:val="font01"/>
    <w:basedOn w:val="16"/>
    <w:qFormat/>
    <w:uiPriority w:val="0"/>
    <w:rPr>
      <w:rFonts w:hint="default" w:ascii="仿宋_GB2312" w:eastAsia="仿宋_GB2312" w:cs="仿宋_GB2312"/>
      <w:color w:val="000000"/>
      <w:sz w:val="28"/>
      <w:szCs w:val="28"/>
      <w:u w:val="none"/>
    </w:rPr>
  </w:style>
  <w:style w:type="character" w:customStyle="1" w:styleId="41">
    <w:name w:val="font51"/>
    <w:basedOn w:val="16"/>
    <w:qFormat/>
    <w:uiPriority w:val="0"/>
    <w:rPr>
      <w:rFonts w:hint="eastAsia" w:ascii="宋体" w:hAnsi="宋体" w:eastAsia="宋体" w:cs="宋体"/>
      <w:color w:val="000000"/>
      <w:sz w:val="24"/>
      <w:szCs w:val="24"/>
      <w:u w:val="none"/>
    </w:rPr>
  </w:style>
  <w:style w:type="character" w:customStyle="1" w:styleId="42">
    <w:name w:val="font71"/>
    <w:basedOn w:val="16"/>
    <w:qFormat/>
    <w:uiPriority w:val="0"/>
    <w:rPr>
      <w:rFonts w:hint="default" w:ascii="仿宋_GB2312" w:eastAsia="仿宋_GB2312" w:cs="仿宋_GB2312"/>
      <w:color w:val="FF0000"/>
      <w:sz w:val="24"/>
      <w:szCs w:val="24"/>
      <w:u w:val="none"/>
    </w:rPr>
  </w:style>
  <w:style w:type="character" w:customStyle="1" w:styleId="43">
    <w:name w:val="font61"/>
    <w:basedOn w:val="16"/>
    <w:qFormat/>
    <w:uiPriority w:val="0"/>
    <w:rPr>
      <w:rFonts w:hint="default" w:ascii="仿宋_GB2312" w:eastAsia="仿宋_GB2312" w:cs="仿宋_GB2312"/>
      <w:color w:val="000000"/>
      <w:sz w:val="28"/>
      <w:szCs w:val="28"/>
      <w:u w:val="single"/>
    </w:rPr>
  </w:style>
  <w:style w:type="character" w:customStyle="1" w:styleId="44">
    <w:name w:val="font91"/>
    <w:basedOn w:val="16"/>
    <w:qFormat/>
    <w:uiPriority w:val="0"/>
    <w:rPr>
      <w:rFonts w:hint="default" w:ascii="仿宋_GB2312" w:eastAsia="仿宋_GB2312" w:cs="仿宋_GB2312"/>
      <w:color w:val="000000"/>
      <w:sz w:val="28"/>
      <w:szCs w:val="28"/>
      <w:u w:val="none"/>
    </w:rPr>
  </w:style>
  <w:style w:type="paragraph" w:customStyle="1" w:styleId="45">
    <w:name w:val="正文1"/>
    <w:qFormat/>
    <w:uiPriority w:val="0"/>
    <w:pPr>
      <w:widowControl w:val="0"/>
      <w:jc w:val="both"/>
    </w:pPr>
    <w:rPr>
      <w:rFonts w:ascii="Times New Roman" w:hAnsi="Times New Roman" w:eastAsia="宋体" w:cs="Times New Roman"/>
      <w:szCs w:val="24"/>
      <w:lang w:val="en-US" w:eastAsia="zh-CN" w:bidi="ar-SA"/>
    </w:rPr>
  </w:style>
  <w:style w:type="character" w:customStyle="1" w:styleId="46">
    <w:name w:val="标题 2 Char"/>
    <w:basedOn w:val="16"/>
    <w:link w:val="3"/>
    <w:qFormat/>
    <w:uiPriority w:val="9"/>
    <w:rPr>
      <w:rFonts w:ascii="Arial" w:hAnsi="Arial" w:eastAsia="黑体"/>
      <w:sz w:val="32"/>
    </w:rPr>
  </w:style>
  <w:style w:type="paragraph" w:customStyle="1" w:styleId="47">
    <w:name w:val="xl6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CBFE9E-AF8B-495D-85D3-DD3EDAB873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15019</Words>
  <Characters>15813</Characters>
  <Lines>157</Lines>
  <Paragraphs>44</Paragraphs>
  <TotalTime>24</TotalTime>
  <ScaleCrop>false</ScaleCrop>
  <LinksUpToDate>false</LinksUpToDate>
  <CharactersWithSpaces>16187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2025-07-07T02:44:00Z</dcterms:created>
  <dc:creator>朱顺平</dc:creator>
  <cp:lastModifiedBy>毛旻曦</cp:lastModifiedBy>
  <cp:lastPrinted>2025-07-07T05:48:00Z</cp:lastPrinted>
  <dcterms:modified xsi:type="dcterms:W3CDTF">2025-07-21T07:58:37Z</dcterms:modified>
  <dc:title>宜兴水务集团有限公司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961485E4CD9D44A6860A9487E69EE825_13</vt:lpwstr>
  </property>
  <property fmtid="{D5CDD505-2E9C-101B-9397-08002B2CF9AE}" pid="4" name="KSOTemplateDocerSaveRecord">
    <vt:lpwstr>eyJoZGlkIjoiNDBiYTAzMTFjZWFhNzhhZmYxYzVkOTgxMzNhNTRmYzciLCJ1c2VySWQiOiI0Mzg5MTEwMjAifQ==</vt:lpwstr>
  </property>
</Properties>
</file>