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9F98">
      <w:pPr>
        <w:jc w:val="center"/>
        <w:rPr>
          <w:rFonts w:hint="eastAsia" w:ascii="宋体" w:hAnsi="宋体" w:cs="Times New Roman"/>
          <w:b/>
          <w:bCs/>
          <w:sz w:val="48"/>
          <w:szCs w:val="18"/>
          <w:lang w:eastAsia="zh-CN"/>
        </w:rPr>
      </w:pPr>
      <w:r>
        <w:rPr>
          <w:rFonts w:hint="eastAsia" w:ascii="宋体" w:hAnsi="宋体"/>
          <w:b/>
          <w:bCs/>
          <w:sz w:val="48"/>
          <w:szCs w:val="18"/>
        </w:rPr>
        <w:t>宜兴市公用环卫有限公司</w:t>
      </w:r>
      <w:r>
        <w:rPr>
          <w:rFonts w:hint="eastAsia" w:ascii="宋体" w:hAnsi="宋体" w:eastAsia="宋体" w:cs="Times New Roman"/>
          <w:b/>
          <w:bCs/>
          <w:sz w:val="48"/>
          <w:szCs w:val="18"/>
        </w:rPr>
        <w:t>中转站压缩设备箱体</w:t>
      </w:r>
      <w:r>
        <w:rPr>
          <w:rFonts w:hint="eastAsia" w:ascii="宋体" w:hAnsi="宋体" w:eastAsia="宋体" w:cs="Times New Roman"/>
          <w:b/>
          <w:bCs/>
          <w:sz w:val="48"/>
          <w:szCs w:val="18"/>
          <w:lang w:val="en-US" w:eastAsia="zh-CN"/>
        </w:rPr>
        <w:t>更换</w:t>
      </w:r>
      <w:r>
        <w:rPr>
          <w:rFonts w:hint="eastAsia" w:ascii="宋体" w:hAnsi="宋体" w:eastAsia="宋体" w:cs="Times New Roman"/>
          <w:b/>
          <w:bCs/>
          <w:sz w:val="48"/>
          <w:szCs w:val="18"/>
        </w:rPr>
        <w:t>采购</w:t>
      </w:r>
      <w:r>
        <w:rPr>
          <w:rFonts w:hint="eastAsia" w:ascii="宋体" w:hAnsi="宋体" w:cs="Times New Roman"/>
          <w:b/>
          <w:bCs/>
          <w:sz w:val="48"/>
          <w:szCs w:val="18"/>
          <w:lang w:eastAsia="zh-CN"/>
        </w:rPr>
        <w:t>（</w:t>
      </w:r>
      <w:r>
        <w:rPr>
          <w:rFonts w:hint="eastAsia" w:ascii="宋体" w:hAnsi="宋体" w:cs="Times New Roman"/>
          <w:b/>
          <w:bCs/>
          <w:sz w:val="48"/>
          <w:szCs w:val="18"/>
          <w:lang w:val="en-US" w:eastAsia="zh-CN"/>
        </w:rPr>
        <w:t>第三次</w:t>
      </w:r>
      <w:r>
        <w:rPr>
          <w:rFonts w:hint="eastAsia" w:ascii="宋体" w:hAnsi="宋体" w:cs="Times New Roman"/>
          <w:b/>
          <w:bCs/>
          <w:sz w:val="48"/>
          <w:szCs w:val="18"/>
          <w:lang w:eastAsia="zh-CN"/>
        </w:rPr>
        <w:t>）</w:t>
      </w:r>
    </w:p>
    <w:p w14:paraId="1C598FF6">
      <w:pPr>
        <w:jc w:val="center"/>
        <w:rPr>
          <w:rFonts w:ascii="宋体" w:hAnsi="宋体"/>
          <w:b/>
          <w:bCs/>
          <w:sz w:val="48"/>
          <w:szCs w:val="18"/>
        </w:rPr>
      </w:pPr>
      <w:r>
        <w:rPr>
          <w:rFonts w:hint="eastAsia" w:ascii="宋体" w:hAnsi="宋体" w:eastAsia="宋体" w:cs="Times New Roman"/>
          <w:b/>
          <w:bCs/>
          <w:sz w:val="48"/>
          <w:szCs w:val="18"/>
        </w:rPr>
        <w:t>招</w:t>
      </w:r>
      <w:r>
        <w:rPr>
          <w:rFonts w:hint="eastAsia" w:ascii="宋体" w:hAnsi="宋体"/>
          <w:b/>
          <w:bCs/>
          <w:sz w:val="48"/>
          <w:szCs w:val="18"/>
        </w:rPr>
        <w:t>标公告</w:t>
      </w:r>
    </w:p>
    <w:p w14:paraId="0845D64B"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 w14:paraId="2D7B515D">
      <w:pPr>
        <w:ind w:firstLine="840" w:firstLineChars="300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因工作需要，现组织宜兴市公用环卫有限公司中转站压缩设备箱体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仿宋"/>
          <w:sz w:val="28"/>
          <w:szCs w:val="28"/>
        </w:rPr>
        <w:t>采购进行招标。现欢迎符合相关条件的供应商参加投标。</w:t>
      </w:r>
    </w:p>
    <w:p w14:paraId="50905764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一、招标项目主要信息：</w:t>
      </w:r>
    </w:p>
    <w:p w14:paraId="692F40A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①项目编号：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YXGYJT202505012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 xml:space="preserve">  </w:t>
      </w:r>
    </w:p>
    <w:p w14:paraId="6192B968">
      <w:pPr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②项目名称：宜兴市公用环卫有限公司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中转站压缩设备箱体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更换</w:t>
      </w:r>
      <w:r>
        <w:rPr>
          <w:rFonts w:hint="eastAsia" w:ascii="仿宋_GB2312" w:hAnsi="Times New Roman" w:eastAsia="仿宋_GB2312" w:cs="Times New Roman"/>
          <w:sz w:val="28"/>
          <w:szCs w:val="28"/>
        </w:rPr>
        <w:t>采购</w:t>
      </w:r>
    </w:p>
    <w:p w14:paraId="2C7C4D2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③项目简要说明：详见招标文件</w:t>
      </w:r>
    </w:p>
    <w:p w14:paraId="69C544A6">
      <w:pPr>
        <w:pStyle w:val="6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④本项目预算</w:t>
      </w:r>
      <w:r>
        <w:rPr>
          <w:rFonts w:hint="eastAsia" w:ascii="仿宋_GB2312" w:eastAsia="仿宋_GB2312"/>
          <w:kern w:val="2"/>
          <w:sz w:val="28"/>
          <w:szCs w:val="28"/>
        </w:rPr>
        <w:t>为：4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kern w:val="2"/>
          <w:sz w:val="28"/>
          <w:szCs w:val="28"/>
        </w:rPr>
        <w:t>万元</w:t>
      </w:r>
    </w:p>
    <w:p w14:paraId="188C50E2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二、投标人资格要求：</w:t>
      </w:r>
    </w:p>
    <w:p w14:paraId="5260054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投标人参加本次投标活动应具备下列资格条件：</w:t>
      </w:r>
    </w:p>
    <w:p w14:paraId="68C6CE11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①具有独立承担民事责任的能力；</w:t>
      </w:r>
    </w:p>
    <w:p w14:paraId="1A2948D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</w:t>
      </w:r>
      <w:r>
        <w:rPr>
          <w:rFonts w:hint="eastAsia" w:ascii="仿宋_GB2312" w:eastAsia="仿宋_GB2312"/>
          <w:sz w:val="28"/>
          <w:szCs w:val="28"/>
          <w:lang w:val="zh-CN"/>
        </w:rPr>
        <w:t>有依法缴纳税收和社会保障资金的良好记录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0277ED9A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③具有履行合同所必需的设备和专业能力；</w:t>
      </w:r>
    </w:p>
    <w:p w14:paraId="56B474DB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④不接受联合体，不接受成交后分包；</w:t>
      </w:r>
    </w:p>
    <w:p w14:paraId="0388E41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⑤无不良信用记录:良好的信用记录：投标截止时间之前，未被“信用中国”网站（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）列入失信执行人、税收违法黑名单、政府采购严重违法失信行为记录名单，未被“中国政府采购网”网站（www.ccgp.gov.cn）列入政府采购严重违法失信行为记录名单。</w:t>
      </w:r>
    </w:p>
    <w:p w14:paraId="1367DE64">
      <w:pPr>
        <w:pStyle w:val="6"/>
        <w:spacing w:line="276" w:lineRule="auto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⑥其他要求</w:t>
      </w:r>
    </w:p>
    <w:p w14:paraId="0EEDA063">
      <w:pPr>
        <w:pStyle w:val="6"/>
        <w:spacing w:line="276" w:lineRule="auto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1、投标人提供投标产品同类供货合同一份。（投标时提供相关供货合同原件）</w:t>
      </w:r>
    </w:p>
    <w:p w14:paraId="73B2EC60"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2、投标人具有ISO9001质量体系认证与ISO14001环境管理体系认证，并在有效期内。（投标时提供相关证书原件）</w:t>
      </w:r>
    </w:p>
    <w:p w14:paraId="7633582E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三、投标及开标有关信息：</w:t>
      </w:r>
    </w:p>
    <w:p w14:paraId="556CE0A7"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1、提交投标文件截止及开标时间：2025年6月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上午10:30</w:t>
      </w:r>
    </w:p>
    <w:p w14:paraId="7D01158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 w14:paraId="1A7C131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3、地点：宜兴市公用环保集团有限公司二楼开标室</w:t>
      </w:r>
      <w:bookmarkStart w:id="0" w:name="_GoBack"/>
      <w:bookmarkEnd w:id="0"/>
    </w:p>
    <w:p w14:paraId="285B49D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 w14:paraId="08082715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四、公告期限：2025年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b/>
          <w:sz w:val="28"/>
          <w:szCs w:val="28"/>
        </w:rPr>
        <w:t>日-2025年6月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b/>
          <w:sz w:val="28"/>
          <w:szCs w:val="28"/>
        </w:rPr>
        <w:t>日</w:t>
      </w:r>
    </w:p>
    <w:p w14:paraId="094E7E17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五、本次招标联系事项：</w:t>
      </w:r>
    </w:p>
    <w:tbl>
      <w:tblPr>
        <w:tblStyle w:val="4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12D6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 w14:paraId="482F4E7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宜兴市公用环卫有限公司</w:t>
            </w:r>
          </w:p>
          <w:p w14:paraId="6692F5B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联系人：吴先生  应先生</w:t>
            </w:r>
          </w:p>
          <w:p w14:paraId="5C68AB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联系电话：0510-80718867  0510-80755155</w:t>
            </w:r>
          </w:p>
          <w:p w14:paraId="1A1E1BE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联系地址：宜兴市环科园绿园路528号</w:t>
            </w:r>
          </w:p>
          <w:p w14:paraId="4AE3971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</w:tbl>
    <w:p w14:paraId="60CB4B32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 w14:paraId="79B27FD0"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 w14:paraId="574495E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宜兴市公用环卫有限公司</w:t>
      </w:r>
    </w:p>
    <w:p w14:paraId="43F19C78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4DAAD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B63"/>
    <w:rsid w:val="0E261F89"/>
    <w:rsid w:val="115534E7"/>
    <w:rsid w:val="118C3AF7"/>
    <w:rsid w:val="1658660C"/>
    <w:rsid w:val="258941E2"/>
    <w:rsid w:val="2A287E68"/>
    <w:rsid w:val="2E3B2D86"/>
    <w:rsid w:val="312E050C"/>
    <w:rsid w:val="32175FC7"/>
    <w:rsid w:val="34BB2C33"/>
    <w:rsid w:val="37C707E4"/>
    <w:rsid w:val="438B560E"/>
    <w:rsid w:val="4BF24DEE"/>
    <w:rsid w:val="4FF4520F"/>
    <w:rsid w:val="59876B08"/>
    <w:rsid w:val="5CA74B04"/>
    <w:rsid w:val="61E41888"/>
    <w:rsid w:val="677F4415"/>
    <w:rsid w:val="6A5F4732"/>
    <w:rsid w:val="6AC97CEC"/>
    <w:rsid w:val="6B904E38"/>
    <w:rsid w:val="70D6521D"/>
    <w:rsid w:val="712F25CA"/>
    <w:rsid w:val="767B0809"/>
    <w:rsid w:val="7868262E"/>
    <w:rsid w:val="7AB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after="120"/>
      <w:ind w:firstLine="420" w:firstLineChars="100"/>
    </w:pPr>
    <w:rPr>
      <w:rFonts w:ascii="Calibri" w:hAnsi="Calibri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820</Characters>
  <Lines>0</Lines>
  <Paragraphs>0</Paragraphs>
  <TotalTime>5</TotalTime>
  <ScaleCrop>false</ScaleCrop>
  <LinksUpToDate>false</LinksUpToDate>
  <CharactersWithSpaces>894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2022-06-20T01:23:00Z</dcterms:created>
  <dc:creator>Administrator</dc:creator>
  <cp:lastModifiedBy>FS</cp:lastModifiedBy>
  <dcterms:modified xsi:type="dcterms:W3CDTF">2025-06-13T07:49:48Z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583E8D5E4D324AE2B779D61C6134087E</vt:lpwstr>
  </property>
  <property fmtid="{D5CDD505-2E9C-101B-9397-08002B2CF9AE}" pid="4" name="KSOTemplateDocerSaveRecord">
    <vt:lpwstr>eyJoZGlkIjoiYmUxNmFjNzlmYTE1NDFhOTFmNWJkZGZkMTEwYzgwMzEiLCJ1c2VySWQiOiIzNTI4MDg5MTUifQ==</vt:lpwstr>
  </property>
</Properties>
</file>