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黑体" w:hAnsi="黑体" w:eastAsia="黑体"/>
          <w:sz w:val="36"/>
          <w:szCs w:val="36"/>
        </w:rPr>
      </w:pPr>
      <w:r>
        <w:rPr>
          <w:rFonts w:hint="eastAsia" w:ascii="仿宋_GB2312" w:eastAsia="仿宋_GB2312"/>
          <w:sz w:val="30"/>
          <w:szCs w:val="30"/>
        </w:rPr>
        <w:t>附件1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 xml:space="preserve"> :</w:t>
      </w:r>
      <w:bookmarkStart w:id="0" w:name="_GoBack"/>
      <w:r>
        <w:rPr>
          <w:rFonts w:hint="eastAsia" w:ascii="仿宋_GB2312" w:eastAsia="仿宋_GB2312"/>
          <w:b/>
          <w:sz w:val="36"/>
          <w:szCs w:val="36"/>
        </w:rPr>
        <w:t>202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b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</w:rPr>
        <w:t>宜兴市公用建环资源循环利用有限公司</w:t>
      </w:r>
      <w:r>
        <w:rPr>
          <w:rFonts w:hint="eastAsia" w:ascii="黑体" w:hAnsi="黑体" w:eastAsia="黑体"/>
          <w:sz w:val="36"/>
          <w:szCs w:val="36"/>
        </w:rPr>
        <w:t>公开招聘劳务派遣人员岗位简介表</w:t>
      </w:r>
    </w:p>
    <w:bookmarkEnd w:id="0"/>
    <w:tbl>
      <w:tblPr>
        <w:tblStyle w:val="2"/>
        <w:tblW w:w="154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686"/>
        <w:gridCol w:w="1131"/>
        <w:gridCol w:w="2025"/>
        <w:gridCol w:w="1987"/>
        <w:gridCol w:w="67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岗位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代码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招聘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人数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学历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专业要求</w:t>
            </w:r>
          </w:p>
        </w:tc>
        <w:tc>
          <w:tcPr>
            <w:tcW w:w="67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其它条件和要求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01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车间管理员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大专及以上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计算机、机械工程类、机电控制类</w:t>
            </w:r>
          </w:p>
        </w:tc>
        <w:tc>
          <w:tcPr>
            <w:tcW w:w="67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rPr>
                <w:rFonts w:ascii="宋体" w:hAnsi="宋体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1）</w:t>
            </w:r>
            <w:r>
              <w:rPr>
                <w:rFonts w:hint="eastAsia" w:ascii="宋体" w:hAnsi="宋体"/>
                <w:sz w:val="28"/>
                <w:szCs w:val="28"/>
              </w:rPr>
              <w:t>年龄35周岁以下（198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8"/>
                <w:szCs w:val="28"/>
              </w:rPr>
              <w:t>年1月1日以后出生）；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2）</w:t>
            </w:r>
            <w:r>
              <w:rPr>
                <w:rFonts w:hint="eastAsia" w:ascii="宋体" w:hAnsi="宋体"/>
                <w:sz w:val="28"/>
                <w:szCs w:val="28"/>
              </w:rPr>
              <w:t>能熟练操作Office办公软件；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3）</w:t>
            </w:r>
            <w:r>
              <w:rPr>
                <w:rFonts w:ascii="宋体" w:hAnsi="宋体"/>
                <w:sz w:val="28"/>
                <w:szCs w:val="28"/>
              </w:rPr>
              <w:t>具有一年（满</w:t>
            </w:r>
            <w:r>
              <w:rPr>
                <w:rFonts w:hint="eastAsia" w:ascii="宋体" w:hAnsi="宋体"/>
                <w:sz w:val="28"/>
                <w:szCs w:val="28"/>
              </w:rPr>
              <w:t>12个月）及以上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车间</w:t>
            </w:r>
            <w:r>
              <w:rPr>
                <w:rFonts w:hint="eastAsia" w:ascii="宋体" w:hAnsi="宋体"/>
                <w:sz w:val="28"/>
                <w:szCs w:val="28"/>
              </w:rPr>
              <w:t>工作经历者，在总成绩相同情况下优先录用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/>
                <w:sz w:val="28"/>
                <w:szCs w:val="28"/>
              </w:rPr>
              <w:t>（4）从事一线工作要求男性。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6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6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76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76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MzY0YmRlY2I3ODY0ZTY5ODUyZjU3MDMzNzYxNGIifQ=="/>
  </w:docVars>
  <w:rsids>
    <w:rsidRoot w:val="0A571A67"/>
    <w:rsid w:val="0A57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2023-03-23T01:18:00Z</dcterms:created>
  <dc:creator>超哥的感觉</dc:creator>
  <cp:lastModifiedBy>超哥的感觉</cp:lastModifiedBy>
  <dcterms:modified xsi:type="dcterms:W3CDTF">2023-03-23T01:19:07Z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DE82A2AD01A64C00B75336F969C22426</vt:lpwstr>
  </property>
</Properties>
</file>